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B72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72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72AC">
        <w:rPr>
          <w:rFonts w:ascii="Times New Roman" w:hAnsi="Times New Roman"/>
          <w:b/>
          <w:spacing w:val="-3"/>
          <w:szCs w:val="24"/>
        </w:rPr>
        <w:fldChar w:fldCharType="begin"/>
      </w:r>
      <w:r w:rsidRPr="004B72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72A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B72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72A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B72AC" w:rsidRPr="004B72AC" w:rsidRDefault="00141506" w:rsidP="004B72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72A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B72AC" w:rsidRDefault="004B72AC" w:rsidP="004B72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72AC" w:rsidRDefault="004B72AC" w:rsidP="004B72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72AC" w:rsidRDefault="004B72AC" w:rsidP="004B72A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72AC" w:rsidRPr="004B72AC" w:rsidRDefault="004B72AC" w:rsidP="004B72A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72AC">
        <w:rPr>
          <w:rFonts w:ascii="Times New Roman" w:hAnsi="Times New Roman"/>
          <w:spacing w:val="-3"/>
          <w:szCs w:val="24"/>
        </w:rPr>
        <w:t>Dominic M. Leone, Jr.</w:t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fldChar w:fldCharType="begin"/>
      </w:r>
      <w:r w:rsidRPr="004B72A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B72AC">
        <w:rPr>
          <w:rFonts w:ascii="Times New Roman" w:hAnsi="Times New Roman"/>
          <w:spacing w:val="-3"/>
          <w:szCs w:val="24"/>
        </w:rPr>
        <w:fldChar w:fldCharType="end"/>
      </w:r>
      <w:r w:rsidRPr="004B72AC">
        <w:rPr>
          <w:rFonts w:ascii="Times New Roman" w:hAnsi="Times New Roman"/>
          <w:spacing w:val="-3"/>
          <w:szCs w:val="24"/>
        </w:rPr>
        <w:t>:</w:t>
      </w:r>
    </w:p>
    <w:p w:rsidR="004B72AC" w:rsidRPr="004B72AC" w:rsidRDefault="004B72AC" w:rsidP="004B72A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  <w:t>:</w:t>
      </w:r>
    </w:p>
    <w:p w:rsidR="004B72AC" w:rsidRPr="004B72AC" w:rsidRDefault="004B72AC" w:rsidP="004B72A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72AC">
        <w:rPr>
          <w:rFonts w:ascii="Times New Roman" w:hAnsi="Times New Roman"/>
          <w:spacing w:val="-3"/>
          <w:szCs w:val="24"/>
        </w:rPr>
        <w:tab/>
        <w:t>v.</w:t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  <w:t>:</w:t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  <w:t>C-2012-2339813</w:t>
      </w:r>
      <w:r w:rsidRPr="004B72AC">
        <w:rPr>
          <w:rFonts w:ascii="Times New Roman" w:hAnsi="Times New Roman"/>
          <w:spacing w:val="-3"/>
          <w:szCs w:val="24"/>
        </w:rPr>
        <w:fldChar w:fldCharType="begin"/>
      </w:r>
      <w:r w:rsidRPr="004B72AC">
        <w:rPr>
          <w:rFonts w:ascii="Times New Roman" w:hAnsi="Times New Roman"/>
          <w:spacing w:val="-3"/>
          <w:szCs w:val="24"/>
        </w:rPr>
        <w:instrText>fillin "Docket No." \d ""</w:instrText>
      </w:r>
      <w:r w:rsidRPr="004B72AC">
        <w:rPr>
          <w:rFonts w:ascii="Times New Roman" w:hAnsi="Times New Roman"/>
          <w:spacing w:val="-3"/>
          <w:szCs w:val="24"/>
        </w:rPr>
        <w:fldChar w:fldCharType="end"/>
      </w:r>
    </w:p>
    <w:p w:rsidR="004B72AC" w:rsidRPr="004B72AC" w:rsidRDefault="004B72AC" w:rsidP="004B72A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  <w:t>:</w:t>
      </w:r>
    </w:p>
    <w:p w:rsidR="004B72AC" w:rsidRPr="004B72AC" w:rsidRDefault="004B72AC" w:rsidP="004B72A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72AC">
        <w:rPr>
          <w:rFonts w:ascii="Times New Roman" w:hAnsi="Times New Roman"/>
          <w:spacing w:val="-3"/>
          <w:szCs w:val="24"/>
        </w:rPr>
        <w:t>Philadelphia Gas Works</w:t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</w:r>
      <w:r w:rsidRPr="004B72AC">
        <w:rPr>
          <w:rFonts w:ascii="Times New Roman" w:hAnsi="Times New Roman"/>
          <w:spacing w:val="-3"/>
          <w:szCs w:val="24"/>
        </w:rPr>
        <w:tab/>
        <w:t>:</w:t>
      </w:r>
    </w:p>
    <w:p w:rsidR="004B72AC" w:rsidRDefault="004B72AC" w:rsidP="004B72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B72AC" w:rsidRDefault="004B72AC" w:rsidP="004B72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B72AC" w:rsidRPr="004B72AC" w:rsidRDefault="004B72AC" w:rsidP="004B72A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B72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4B72A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72AC">
        <w:rPr>
          <w:rFonts w:ascii="Times New Roman" w:hAnsi="Times New Roman"/>
          <w:spacing w:val="-3"/>
          <w:szCs w:val="24"/>
        </w:rPr>
        <w:t>January 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72AC" w:rsidRPr="004B72AC" w:rsidRDefault="004B72AC" w:rsidP="004B72AC">
      <w:pPr>
        <w:ind w:firstLine="1440"/>
        <w:jc w:val="both"/>
        <w:rPr>
          <w:rFonts w:ascii="Times New Roman" w:hAnsi="Times New Roman"/>
        </w:rPr>
      </w:pPr>
      <w:r w:rsidRPr="004B72AC">
        <w:rPr>
          <w:rFonts w:ascii="Times New Roman" w:hAnsi="Times New Roman"/>
        </w:rPr>
        <w:t>1.</w:t>
      </w:r>
      <w:r w:rsidRPr="004B72AC">
        <w:rPr>
          <w:rFonts w:ascii="Times New Roman" w:hAnsi="Times New Roman"/>
        </w:rPr>
        <w:tab/>
        <w:t>That the preliminary objections filed by Philadelphia Gas Works at Docket No. C-2012-2339813 are sustained.</w:t>
      </w:r>
    </w:p>
    <w:p w:rsidR="004B72AC" w:rsidRPr="004B72AC" w:rsidRDefault="004B72AC" w:rsidP="004B72AC">
      <w:pPr>
        <w:ind w:firstLine="1440"/>
        <w:jc w:val="both"/>
        <w:rPr>
          <w:rFonts w:ascii="Times New Roman" w:hAnsi="Times New Roman"/>
        </w:rPr>
      </w:pPr>
    </w:p>
    <w:p w:rsidR="004B72AC" w:rsidRPr="004B72AC" w:rsidRDefault="004B72AC" w:rsidP="004B72AC">
      <w:pPr>
        <w:ind w:firstLine="1440"/>
        <w:jc w:val="both"/>
        <w:rPr>
          <w:rFonts w:ascii="Times New Roman" w:hAnsi="Times New Roman"/>
        </w:rPr>
      </w:pPr>
      <w:r w:rsidRPr="004B72AC">
        <w:rPr>
          <w:rFonts w:ascii="Times New Roman" w:hAnsi="Times New Roman"/>
        </w:rPr>
        <w:t>2.</w:t>
      </w:r>
      <w:r w:rsidRPr="004B72AC">
        <w:rPr>
          <w:rFonts w:ascii="Times New Roman" w:hAnsi="Times New Roman"/>
        </w:rPr>
        <w:tab/>
        <w:t>That the complaint of Dominic M. Leone, Jr. at Docket No. C-2012-2339813 against Philadelphia Gas Works is dismissed for lack of jurisdiction.</w:t>
      </w:r>
    </w:p>
    <w:p w:rsidR="004B72AC" w:rsidRPr="004B72AC" w:rsidRDefault="004B72AC" w:rsidP="004B72AC">
      <w:pPr>
        <w:ind w:firstLine="1440"/>
        <w:jc w:val="both"/>
        <w:rPr>
          <w:rFonts w:ascii="Times New Roman" w:hAnsi="Times New Roman"/>
        </w:rPr>
      </w:pPr>
    </w:p>
    <w:p w:rsidR="004B72AC" w:rsidRPr="004B72AC" w:rsidRDefault="004B72AC" w:rsidP="004B72AC">
      <w:pPr>
        <w:ind w:firstLine="1440"/>
        <w:jc w:val="both"/>
        <w:rPr>
          <w:rFonts w:ascii="Times New Roman" w:hAnsi="Times New Roman"/>
        </w:rPr>
      </w:pPr>
      <w:r w:rsidRPr="004B72AC">
        <w:rPr>
          <w:rFonts w:ascii="Times New Roman" w:hAnsi="Times New Roman"/>
        </w:rPr>
        <w:t>3.</w:t>
      </w:r>
      <w:r w:rsidRPr="004B72AC">
        <w:rPr>
          <w:rFonts w:ascii="Times New Roman" w:hAnsi="Times New Roman"/>
        </w:rPr>
        <w:tab/>
        <w:t>That the docket at Docket No. C-2012-2339813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6267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A03E5B" wp14:editId="6F84D783">
            <wp:simplePos x="0" y="0"/>
            <wp:positionH relativeFrom="column">
              <wp:posOffset>2922905</wp:posOffset>
            </wp:positionH>
            <wp:positionV relativeFrom="paragraph">
              <wp:posOffset>-3175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267B">
        <w:rPr>
          <w:rFonts w:ascii="Times New Roman" w:hAnsi="Times New Roman"/>
          <w:spacing w:val="-3"/>
          <w:szCs w:val="24"/>
        </w:rPr>
        <w:t>March 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A6" w:rsidRDefault="00446EA6">
      <w:pPr>
        <w:spacing w:line="20" w:lineRule="exact"/>
      </w:pPr>
    </w:p>
  </w:endnote>
  <w:endnote w:type="continuationSeparator" w:id="0">
    <w:p w:rsidR="00446EA6" w:rsidRDefault="00446EA6">
      <w:r>
        <w:t xml:space="preserve"> </w:t>
      </w:r>
    </w:p>
  </w:endnote>
  <w:endnote w:type="continuationNotice" w:id="1">
    <w:p w:rsidR="00446EA6" w:rsidRDefault="00446EA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A6" w:rsidRDefault="00446EA6">
      <w:r>
        <w:separator/>
      </w:r>
    </w:p>
  </w:footnote>
  <w:footnote w:type="continuationSeparator" w:id="0">
    <w:p w:rsidR="00446EA6" w:rsidRDefault="0044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6EA6"/>
    <w:rsid w:val="00450DEF"/>
    <w:rsid w:val="004628F9"/>
    <w:rsid w:val="004A74C1"/>
    <w:rsid w:val="004B0072"/>
    <w:rsid w:val="004B0AD2"/>
    <w:rsid w:val="004B72AC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3602"/>
    <w:rsid w:val="00B616F5"/>
    <w:rsid w:val="00BB4E5C"/>
    <w:rsid w:val="00BF1FEC"/>
    <w:rsid w:val="00C224DB"/>
    <w:rsid w:val="00C404EE"/>
    <w:rsid w:val="00C6267B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62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2013-03-08T12:26:00Z</cp:lastPrinted>
  <dcterms:created xsi:type="dcterms:W3CDTF">2010-09-08T19:30:00Z</dcterms:created>
  <dcterms:modified xsi:type="dcterms:W3CDTF">2013-03-08T12:26:00Z</dcterms:modified>
</cp:coreProperties>
</file>