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20A4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0A4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20A4F">
        <w:rPr>
          <w:rFonts w:ascii="Times New Roman" w:hAnsi="Times New Roman"/>
          <w:b/>
          <w:spacing w:val="-3"/>
          <w:szCs w:val="24"/>
        </w:rPr>
        <w:fldChar w:fldCharType="begin"/>
      </w:r>
      <w:r w:rsidRPr="00720A4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20A4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20A4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0A4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20A4F" w:rsidRPr="00720A4F" w:rsidRDefault="00141506" w:rsidP="00720A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0A4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20A4F" w:rsidRDefault="00720A4F" w:rsidP="00720A4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0A4F" w:rsidRDefault="00720A4F" w:rsidP="00720A4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0A4F" w:rsidRDefault="00720A4F" w:rsidP="00720A4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0A4F" w:rsidRPr="00720A4F" w:rsidRDefault="00720A4F" w:rsidP="00720A4F">
      <w:pPr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720A4F">
        <w:rPr>
          <w:rFonts w:ascii="Times New Roman" w:hAnsi="Times New Roman"/>
          <w:szCs w:val="24"/>
        </w:rPr>
        <w:t>Michael Tringali</w:t>
      </w:r>
      <w:r w:rsidRPr="00720A4F">
        <w:rPr>
          <w:rFonts w:ascii="Times New Roman" w:hAnsi="Times New Roman"/>
          <w:sz w:val="26"/>
          <w:szCs w:val="26"/>
        </w:rPr>
        <w:tab/>
      </w:r>
      <w:r w:rsidRPr="00720A4F">
        <w:rPr>
          <w:rFonts w:ascii="Times New Roman" w:hAnsi="Times New Roman"/>
          <w:sz w:val="26"/>
          <w:szCs w:val="26"/>
        </w:rPr>
        <w:tab/>
      </w:r>
      <w:r w:rsidRPr="00720A4F">
        <w:rPr>
          <w:rFonts w:ascii="Times New Roman" w:hAnsi="Times New Roman"/>
          <w:sz w:val="26"/>
          <w:szCs w:val="26"/>
        </w:rPr>
        <w:tab/>
      </w:r>
      <w:r w:rsidRPr="00720A4F">
        <w:rPr>
          <w:rFonts w:ascii="Times New Roman" w:hAnsi="Times New Roman"/>
          <w:sz w:val="26"/>
          <w:szCs w:val="26"/>
        </w:rPr>
        <w:tab/>
      </w:r>
      <w:r w:rsidRPr="00720A4F">
        <w:rPr>
          <w:rFonts w:ascii="Times New Roman" w:hAnsi="Times New Roman"/>
          <w:sz w:val="26"/>
          <w:szCs w:val="26"/>
        </w:rPr>
        <w:tab/>
        <w:t>:</w:t>
      </w:r>
    </w:p>
    <w:p w:rsidR="00720A4F" w:rsidRPr="00720A4F" w:rsidRDefault="00720A4F" w:rsidP="00720A4F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  <w:t>:</w:t>
      </w:r>
    </w:p>
    <w:p w:rsidR="00720A4F" w:rsidRPr="00720A4F" w:rsidRDefault="00720A4F" w:rsidP="00720A4F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720A4F">
        <w:rPr>
          <w:rFonts w:ascii="Times New Roman" w:hAnsi="Times New Roman"/>
          <w:spacing w:val="-3"/>
        </w:rPr>
        <w:tab/>
        <w:t>v.</w:t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  <w:t>:</w:t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  <w:t>F-2012-2308976</w:t>
      </w:r>
    </w:p>
    <w:p w:rsidR="00720A4F" w:rsidRPr="00720A4F" w:rsidRDefault="00720A4F" w:rsidP="00720A4F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  <w:t>:</w:t>
      </w:r>
    </w:p>
    <w:p w:rsidR="00720A4F" w:rsidRPr="00720A4F" w:rsidRDefault="00720A4F" w:rsidP="00720A4F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720A4F">
        <w:rPr>
          <w:rFonts w:ascii="Times New Roman" w:hAnsi="Times New Roman"/>
          <w:spacing w:val="-3"/>
        </w:rPr>
        <w:t>PPL Electric Utilities Corporation</w:t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</w:r>
      <w:r w:rsidRPr="00720A4F">
        <w:rPr>
          <w:rFonts w:ascii="Times New Roman" w:hAnsi="Times New Roman"/>
          <w:spacing w:val="-3"/>
        </w:rPr>
        <w:tab/>
        <w:t>:</w:t>
      </w:r>
    </w:p>
    <w:p w:rsidR="00720A4F" w:rsidRDefault="00720A4F" w:rsidP="00720A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20A4F" w:rsidRDefault="00720A4F" w:rsidP="00720A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20A4F" w:rsidRPr="00720A4F" w:rsidRDefault="00720A4F" w:rsidP="00720A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20A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720A4F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20A4F">
        <w:rPr>
          <w:rFonts w:ascii="Times New Roman" w:hAnsi="Times New Roman"/>
          <w:spacing w:val="-3"/>
          <w:szCs w:val="24"/>
        </w:rPr>
        <w:t>January 22,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20A4F" w:rsidRPr="00720A4F" w:rsidRDefault="00720A4F" w:rsidP="00720A4F">
      <w:pPr>
        <w:ind w:firstLine="1440"/>
        <w:jc w:val="both"/>
        <w:rPr>
          <w:rFonts w:ascii="Times New Roman" w:hAnsi="Times New Roman"/>
        </w:rPr>
      </w:pPr>
      <w:r w:rsidRPr="00720A4F">
        <w:rPr>
          <w:rFonts w:ascii="Times New Roman" w:hAnsi="Times New Roman"/>
        </w:rPr>
        <w:t>1.</w:t>
      </w:r>
      <w:r w:rsidRPr="00720A4F">
        <w:rPr>
          <w:rFonts w:ascii="Times New Roman" w:hAnsi="Times New Roman"/>
        </w:rPr>
        <w:tab/>
        <w:t>That the Motion to Dismiss made by the Respondent, PPL Electric Utilities Corporation is granted.</w:t>
      </w:r>
    </w:p>
    <w:p w:rsidR="00720A4F" w:rsidRPr="00720A4F" w:rsidRDefault="00720A4F" w:rsidP="00720A4F">
      <w:pPr>
        <w:ind w:firstLine="1440"/>
        <w:jc w:val="both"/>
        <w:rPr>
          <w:rFonts w:ascii="Times New Roman" w:hAnsi="Times New Roman"/>
        </w:rPr>
      </w:pPr>
      <w:r w:rsidRPr="00720A4F">
        <w:rPr>
          <w:rFonts w:ascii="Times New Roman" w:hAnsi="Times New Roman"/>
        </w:rPr>
        <w:t xml:space="preserve"> </w:t>
      </w:r>
    </w:p>
    <w:p w:rsidR="00720A4F" w:rsidRPr="00720A4F" w:rsidRDefault="00720A4F" w:rsidP="00720A4F">
      <w:pPr>
        <w:ind w:firstLine="1440"/>
        <w:jc w:val="both"/>
        <w:rPr>
          <w:rFonts w:ascii="Times New Roman" w:hAnsi="Times New Roman"/>
        </w:rPr>
      </w:pPr>
      <w:r w:rsidRPr="00720A4F">
        <w:rPr>
          <w:rFonts w:ascii="Times New Roman" w:hAnsi="Times New Roman"/>
        </w:rPr>
        <w:t>2.</w:t>
      </w:r>
      <w:r w:rsidRPr="00720A4F">
        <w:rPr>
          <w:rFonts w:ascii="Times New Roman" w:hAnsi="Times New Roman"/>
        </w:rPr>
        <w:tab/>
        <w:t>That the Formal Complaint of Michael Tringali at Docket No. F-2012-2308976 is dismissed.</w:t>
      </w:r>
    </w:p>
    <w:p w:rsidR="00720A4F" w:rsidRPr="00720A4F" w:rsidRDefault="00720A4F" w:rsidP="00720A4F">
      <w:pPr>
        <w:ind w:firstLine="1440"/>
        <w:jc w:val="both"/>
        <w:rPr>
          <w:rFonts w:ascii="Times New Roman" w:hAnsi="Times New Roman"/>
        </w:rPr>
      </w:pPr>
      <w:r w:rsidRPr="00720A4F">
        <w:rPr>
          <w:rFonts w:ascii="Times New Roman" w:hAnsi="Times New Roman"/>
        </w:rPr>
        <w:t xml:space="preserve"> </w:t>
      </w:r>
    </w:p>
    <w:p w:rsidR="00A47CC7" w:rsidRDefault="00720A4F" w:rsidP="00720A4F">
      <w:pPr>
        <w:ind w:firstLine="1440"/>
        <w:jc w:val="both"/>
        <w:rPr>
          <w:rFonts w:ascii="Times New Roman" w:hAnsi="Times New Roman"/>
        </w:rPr>
      </w:pPr>
      <w:r w:rsidRPr="00720A4F">
        <w:rPr>
          <w:rFonts w:ascii="Times New Roman" w:hAnsi="Times New Roman"/>
        </w:rPr>
        <w:t>3.</w:t>
      </w:r>
      <w:r w:rsidRPr="00720A4F">
        <w:rPr>
          <w:rFonts w:ascii="Times New Roman" w:hAnsi="Times New Roman"/>
        </w:rPr>
        <w:tab/>
        <w:t>That the Secretary’s Bureau shall mark Docket No. F-2012-2308976 closed.</w:t>
      </w:r>
    </w:p>
    <w:p w:rsidR="00720A4F" w:rsidRPr="00441A14" w:rsidRDefault="00720A4F" w:rsidP="00720A4F">
      <w:pPr>
        <w:ind w:firstLine="1440"/>
        <w:jc w:val="both"/>
        <w:rPr>
          <w:rFonts w:ascii="Times New Roman" w:hAnsi="Times New Roman"/>
        </w:rPr>
      </w:pPr>
    </w:p>
    <w:p w:rsidR="0031293C" w:rsidRDefault="00412E8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39E1DB" wp14:editId="3D9A8F10">
            <wp:simplePos x="0" y="0"/>
            <wp:positionH relativeFrom="column">
              <wp:posOffset>2976245</wp:posOffset>
            </wp:positionH>
            <wp:positionV relativeFrom="paragraph">
              <wp:posOffset>40005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12E87">
        <w:rPr>
          <w:rFonts w:ascii="Times New Roman" w:hAnsi="Times New Roman"/>
          <w:spacing w:val="-3"/>
          <w:szCs w:val="24"/>
        </w:rPr>
        <w:t>March 8,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4EF" w:rsidRDefault="00CD44EF">
      <w:pPr>
        <w:spacing w:line="20" w:lineRule="exact"/>
      </w:pPr>
    </w:p>
  </w:endnote>
  <w:endnote w:type="continuationSeparator" w:id="0">
    <w:p w:rsidR="00CD44EF" w:rsidRDefault="00CD44EF">
      <w:r>
        <w:t xml:space="preserve"> </w:t>
      </w:r>
    </w:p>
  </w:endnote>
  <w:endnote w:type="continuationNotice" w:id="1">
    <w:p w:rsidR="00CD44EF" w:rsidRDefault="00CD44E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4EF" w:rsidRDefault="00CD44EF">
      <w:r>
        <w:separator/>
      </w:r>
    </w:p>
  </w:footnote>
  <w:footnote w:type="continuationSeparator" w:id="0">
    <w:p w:rsidR="00CD44EF" w:rsidRDefault="00CD4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2E87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0A4F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44EF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540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12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2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2013-03-08T12:28:00Z</cp:lastPrinted>
  <dcterms:created xsi:type="dcterms:W3CDTF">2010-09-08T19:30:00Z</dcterms:created>
  <dcterms:modified xsi:type="dcterms:W3CDTF">2013-03-08T12:28:00Z</dcterms:modified>
</cp:coreProperties>
</file>