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C17F8" w:rsidRDefault="00CC17F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C17F8" w:rsidRDefault="00CC17F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C17F8" w:rsidRPr="00E913E8" w:rsidRDefault="00CC17F8" w:rsidP="00CC17F8">
      <w:pPr>
        <w:tabs>
          <w:tab w:val="center" w:pos="4680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E913E8">
        <w:rPr>
          <w:rFonts w:ascii="Microsoft Sans Serif" w:hAnsi="Microsoft Sans Serif" w:cs="Microsoft Sans Serif"/>
          <w:b/>
          <w:szCs w:val="24"/>
          <w:u w:val="single"/>
        </w:rPr>
        <w:t>NOTICE TO BE PUBLISHED</w:t>
      </w:r>
    </w:p>
    <w:p w:rsidR="00CC17F8" w:rsidRPr="00E913E8" w:rsidRDefault="00CC17F8" w:rsidP="00CC17F8">
      <w:pPr>
        <w:tabs>
          <w:tab w:val="center" w:pos="4680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:rsidR="00CC17F8" w:rsidRPr="00E913E8" w:rsidRDefault="00CC17F8" w:rsidP="00CC17F8">
      <w:pPr>
        <w:tabs>
          <w:tab w:val="center" w:pos="4680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:rsidR="00CC17F8" w:rsidRPr="00E913E8" w:rsidRDefault="00CC17F8" w:rsidP="00CC17F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913E8">
        <w:rPr>
          <w:rFonts w:ascii="Microsoft Sans Serif" w:hAnsi="Microsoft Sans Serif" w:cs="Microsoft Sans Serif"/>
          <w:b/>
          <w:szCs w:val="24"/>
        </w:rPr>
        <w:t>BEFORE THE</w:t>
      </w:r>
    </w:p>
    <w:p w:rsidR="00CC17F8" w:rsidRPr="00E913E8" w:rsidRDefault="00CC17F8" w:rsidP="00CC17F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913E8">
        <w:rPr>
          <w:rFonts w:ascii="Microsoft Sans Serif" w:hAnsi="Microsoft Sans Serif" w:cs="Microsoft Sans Serif"/>
          <w:b/>
          <w:bCs/>
          <w:spacing w:val="-3"/>
          <w:szCs w:val="24"/>
        </w:rPr>
        <w:t>PENNSYLVANIA PUBLIC UTILITY COMMISSION</w:t>
      </w:r>
    </w:p>
    <w:p w:rsidR="00CC17F8" w:rsidRDefault="00CC17F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C17F8" w:rsidRDefault="00CC17F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F5719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F5719"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Bureau of Investigation and Enforcement </w:t>
      </w:r>
    </w:p>
    <w:p w:rsidR="00CC17F8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8F5719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8F5719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</w:p>
    <w:p w:rsidR="001532F0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F5719">
        <w:rPr>
          <w:rFonts w:ascii="Microsoft Sans Serif" w:hAnsi="Microsoft Sans Serif" w:cs="Microsoft Sans Serif"/>
          <w:b/>
          <w:spacing w:val="-3"/>
          <w:szCs w:val="24"/>
        </w:rPr>
        <w:t>Steven J. Butts</w:t>
      </w:r>
    </w:p>
    <w:p w:rsidR="008F5719" w:rsidRPr="00FD50E7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0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  <w:r w:rsidR="00CC17F8">
        <w:rPr>
          <w:rFonts w:ascii="Microsoft Sans Serif" w:hAnsi="Microsoft Sans Serif" w:cs="Microsoft Sans Serif"/>
          <w:spacing w:val="-3"/>
          <w:szCs w:val="24"/>
        </w:rPr>
        <w:t xml:space="preserve"> C-2012-2325083</w:t>
      </w:r>
    </w:p>
    <w:bookmarkEnd w:id="0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CC17F8" w:rsidRPr="00FD50E7" w:rsidRDefault="00CC17F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CC17F8" w:rsidRPr="00FD50E7" w:rsidRDefault="00CC17F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1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2" w:name="BMHearingDate"/>
      <w:r w:rsidR="000E33BC">
        <w:rPr>
          <w:rFonts w:ascii="Microsoft Sans Serif" w:hAnsi="Microsoft Sans Serif" w:cs="Microsoft Sans Serif"/>
          <w:b/>
          <w:szCs w:val="24"/>
        </w:rPr>
        <w:t>Thursday, May 16, 2013</w:t>
      </w:r>
      <w:bookmarkEnd w:id="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3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4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4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5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5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6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9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9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0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1" w:name="BMALJAddress2"/>
      <w:bookmarkEnd w:id="10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City"/>
      <w:bookmarkEnd w:id="11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2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3" w:name="BMALJState"/>
      <w:bookmarkEnd w:id="13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4" w:name="BMALJZipCode"/>
      <w:bookmarkEnd w:id="14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5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Fax"/>
      <w:bookmarkEnd w:id="16"/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</w:p>
    <w:p w:rsidR="00790783" w:rsidRDefault="00790783" w:rsidP="008F5719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4F112E4F" wp14:editId="612A7081">
            <wp:simplePos x="0" y="0"/>
            <wp:positionH relativeFrom="column">
              <wp:posOffset>3181350</wp:posOffset>
            </wp:positionH>
            <wp:positionV relativeFrom="paragraph">
              <wp:posOffset>96520</wp:posOffset>
            </wp:positionV>
            <wp:extent cx="2362200" cy="84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  <w:t>BY THE COMMISSION</w:t>
      </w: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Cs w:val="24"/>
        </w:rPr>
      </w:pP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Cs w:val="24"/>
        </w:rPr>
      </w:pP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Cs w:val="24"/>
        </w:rPr>
      </w:pP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Cs w:val="24"/>
        </w:rPr>
      </w:pP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  <w:szCs w:val="24"/>
        </w:rPr>
      </w:pP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  <w:t>Rosemary Chiavetta</w:t>
      </w:r>
    </w:p>
    <w:p w:rsidR="00790783" w:rsidRPr="00C44F87" w:rsidRDefault="00790783" w:rsidP="0079078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  <w:szCs w:val="24"/>
        </w:rPr>
      </w:pP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</w:r>
      <w:r w:rsidRPr="00C44F87">
        <w:rPr>
          <w:rFonts w:ascii="Arial" w:hAnsi="Arial" w:cs="Arial"/>
          <w:spacing w:val="-3"/>
          <w:szCs w:val="24"/>
        </w:rPr>
        <w:tab/>
        <w:t>Secretary</w:t>
      </w:r>
    </w:p>
    <w:p w:rsidR="00174D43" w:rsidRDefault="0006497F">
      <w:pPr>
        <w:rPr>
          <w:b/>
          <w:sz w:val="28"/>
          <w:szCs w:val="28"/>
          <w:u w:val="single"/>
        </w:rPr>
      </w:pPr>
      <w:bookmarkStart w:id="17" w:name="_GoBack"/>
      <w:bookmarkEnd w:id="17"/>
    </w:p>
    <w:sectPr w:rsidR="00174D4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7F" w:rsidRDefault="0006497F">
      <w:r>
        <w:separator/>
      </w:r>
    </w:p>
  </w:endnote>
  <w:endnote w:type="continuationSeparator" w:id="0">
    <w:p w:rsidR="0006497F" w:rsidRDefault="0006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7F" w:rsidRDefault="0006497F">
      <w:r>
        <w:separator/>
      </w:r>
    </w:p>
  </w:footnote>
  <w:footnote w:type="continuationSeparator" w:id="0">
    <w:p w:rsidR="0006497F" w:rsidRDefault="0006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6497F"/>
    <w:rsid w:val="00090F0A"/>
    <w:rsid w:val="000E0C59"/>
    <w:rsid w:val="000E33BC"/>
    <w:rsid w:val="00140CD9"/>
    <w:rsid w:val="00140EF0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3CBA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40EEE"/>
    <w:rsid w:val="00754714"/>
    <w:rsid w:val="00790783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5719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05DF3"/>
    <w:rsid w:val="00A163C7"/>
    <w:rsid w:val="00A23549"/>
    <w:rsid w:val="00A27C16"/>
    <w:rsid w:val="00A35D97"/>
    <w:rsid w:val="00A61D7F"/>
    <w:rsid w:val="00A64A62"/>
    <w:rsid w:val="00A81027"/>
    <w:rsid w:val="00A93228"/>
    <w:rsid w:val="00A9379A"/>
    <w:rsid w:val="00AA2A2F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C17F8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160D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1B65-6926-49CA-9718-80C3A1D4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sspunaugle</cp:lastModifiedBy>
  <cp:revision>3</cp:revision>
  <cp:lastPrinted>2013-03-15T19:40:00Z</cp:lastPrinted>
  <dcterms:created xsi:type="dcterms:W3CDTF">2013-03-18T17:02:00Z</dcterms:created>
  <dcterms:modified xsi:type="dcterms:W3CDTF">2013-03-18T17:12:00Z</dcterms:modified>
</cp:coreProperties>
</file>