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6B2DF0" w:rsidP="006B2DF0">
      <w:pPr>
        <w:jc w:val="center"/>
        <w:rPr>
          <w:sz w:val="24"/>
          <w:szCs w:val="24"/>
        </w:rPr>
      </w:pPr>
      <w:r>
        <w:rPr>
          <w:sz w:val="24"/>
          <w:szCs w:val="24"/>
        </w:rPr>
        <w:lastRenderedPageBreak/>
        <w:t>April 9,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E112CE" w:rsidRDefault="00812F2A" w:rsidP="00B45673">
      <w:pPr>
        <w:rPr>
          <w:sz w:val="22"/>
          <w:szCs w:val="22"/>
        </w:rPr>
      </w:pPr>
      <w:r>
        <w:rPr>
          <w:sz w:val="22"/>
          <w:szCs w:val="22"/>
        </w:rPr>
        <w:t>NANCY J D KRAJOVIC</w:t>
      </w:r>
    </w:p>
    <w:p w:rsidR="004405D5" w:rsidRDefault="00812F2A" w:rsidP="00B45673">
      <w:pPr>
        <w:rPr>
          <w:sz w:val="22"/>
          <w:szCs w:val="22"/>
        </w:rPr>
      </w:pPr>
      <w:r>
        <w:rPr>
          <w:sz w:val="22"/>
          <w:szCs w:val="22"/>
        </w:rPr>
        <w:t>COLUMBIA GAS OF PENNSYLVANIA</w:t>
      </w:r>
    </w:p>
    <w:p w:rsidR="004405D5" w:rsidRDefault="00812F2A" w:rsidP="00B45673">
      <w:pPr>
        <w:rPr>
          <w:sz w:val="22"/>
          <w:szCs w:val="22"/>
        </w:rPr>
      </w:pPr>
      <w:r>
        <w:rPr>
          <w:sz w:val="22"/>
          <w:szCs w:val="22"/>
        </w:rPr>
        <w:t>121 CHAMPION WAY SUITE 100</w:t>
      </w:r>
    </w:p>
    <w:p w:rsidR="004405D5" w:rsidRPr="00652EA2" w:rsidRDefault="00812F2A" w:rsidP="00B45673">
      <w:pPr>
        <w:rPr>
          <w:sz w:val="22"/>
          <w:szCs w:val="22"/>
        </w:rPr>
      </w:pPr>
      <w:r>
        <w:rPr>
          <w:sz w:val="22"/>
          <w:szCs w:val="22"/>
        </w:rPr>
        <w:t>CANONSBURG PA  15317</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Interim Guidelines Regarding Standards For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812F2A">
        <w:rPr>
          <w:sz w:val="22"/>
          <w:szCs w:val="22"/>
        </w:rPr>
        <w:t>s</w:t>
      </w:r>
      <w:r w:rsidR="004405D5">
        <w:rPr>
          <w:sz w:val="22"/>
          <w:szCs w:val="22"/>
        </w:rPr>
        <w:t xml:space="preserve">. </w:t>
      </w:r>
      <w:r w:rsidR="00812F2A">
        <w:rPr>
          <w:sz w:val="22"/>
          <w:szCs w:val="22"/>
        </w:rPr>
        <w:t>Krajovic</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812F2A">
        <w:rPr>
          <w:sz w:val="22"/>
          <w:szCs w:val="22"/>
        </w:rPr>
        <w:t>April</w:t>
      </w:r>
      <w:r w:rsidR="004405D5">
        <w:rPr>
          <w:sz w:val="22"/>
          <w:szCs w:val="22"/>
        </w:rPr>
        <w:t xml:space="preserve"> 8, 2013</w:t>
      </w:r>
      <w:r w:rsidR="00474543" w:rsidRPr="00652EA2">
        <w:rPr>
          <w:sz w:val="22"/>
          <w:szCs w:val="22"/>
        </w:rPr>
        <w:t xml:space="preserve">, </w:t>
      </w:r>
      <w:r w:rsidR="00812F2A">
        <w:rPr>
          <w:sz w:val="22"/>
          <w:szCs w:val="22"/>
        </w:rPr>
        <w:t>Columbia</w:t>
      </w:r>
      <w:r w:rsidR="004405D5">
        <w:rPr>
          <w:sz w:val="22"/>
          <w:szCs w:val="22"/>
        </w:rPr>
        <w:t xml:space="preserve"> Gas </w:t>
      </w:r>
      <w:r w:rsidR="00812F2A">
        <w:rPr>
          <w:sz w:val="22"/>
          <w:szCs w:val="22"/>
        </w:rPr>
        <w:t>of Pennsylvania</w:t>
      </w:r>
      <w:r w:rsidR="004405D5">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4405D5">
        <w:rPr>
          <w:sz w:val="22"/>
          <w:szCs w:val="22"/>
        </w:rPr>
        <w:t>1</w:t>
      </w:r>
      <w:r w:rsidR="00812F2A">
        <w:rPr>
          <w:sz w:val="22"/>
          <w:szCs w:val="22"/>
        </w:rPr>
        <w:t>96</w:t>
      </w:r>
      <w:r w:rsidR="00474543" w:rsidRPr="00652EA2">
        <w:rPr>
          <w:sz w:val="22"/>
          <w:szCs w:val="22"/>
        </w:rPr>
        <w:t xml:space="preserve"> to Tariff </w:t>
      </w:r>
      <w:r w:rsidR="004405D5">
        <w:rPr>
          <w:sz w:val="22"/>
          <w:szCs w:val="22"/>
        </w:rPr>
        <w:t>Gas</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4405D5">
        <w:rPr>
          <w:sz w:val="22"/>
          <w:szCs w:val="22"/>
        </w:rPr>
        <w:t>9</w:t>
      </w:r>
      <w:r w:rsidR="00474543" w:rsidRPr="00652EA2">
        <w:rPr>
          <w:sz w:val="22"/>
          <w:szCs w:val="22"/>
        </w:rPr>
        <w:t xml:space="preserve"> to become effective</w:t>
      </w:r>
      <w:r w:rsidR="00812F2A">
        <w:rPr>
          <w:sz w:val="22"/>
          <w:szCs w:val="22"/>
        </w:rPr>
        <w:t xml:space="preserve"> </w:t>
      </w:r>
      <w:r w:rsidR="00474543" w:rsidRPr="00652EA2">
        <w:rPr>
          <w:sz w:val="22"/>
          <w:szCs w:val="22"/>
        </w:rPr>
        <w:t xml:space="preserve">on </w:t>
      </w:r>
      <w:r w:rsidR="00812F2A">
        <w:rPr>
          <w:sz w:val="22"/>
          <w:szCs w:val="22"/>
        </w:rPr>
        <w:t>January 21</w:t>
      </w:r>
      <w:r w:rsidR="004405D5">
        <w:rPr>
          <w:sz w:val="22"/>
          <w:szCs w:val="22"/>
        </w:rPr>
        <w:t>, 2013</w:t>
      </w:r>
      <w:r w:rsidR="00474543" w:rsidRPr="00652EA2">
        <w:rPr>
          <w:sz w:val="22"/>
          <w:szCs w:val="22"/>
        </w:rPr>
        <w:t xml:space="preserve">.  Supplement No. </w:t>
      </w:r>
      <w:r w:rsidR="004405D5">
        <w:rPr>
          <w:sz w:val="22"/>
          <w:szCs w:val="22"/>
        </w:rPr>
        <w:t>1</w:t>
      </w:r>
      <w:r w:rsidR="00812F2A">
        <w:rPr>
          <w:sz w:val="22"/>
          <w:szCs w:val="22"/>
        </w:rPr>
        <w:t>96</w:t>
      </w:r>
      <w:r w:rsidR="00474543" w:rsidRPr="00652EA2">
        <w:rPr>
          <w:sz w:val="22"/>
          <w:szCs w:val="22"/>
        </w:rPr>
        <w:t xml:space="preserve"> </w:t>
      </w:r>
      <w:r w:rsidR="00B7764A" w:rsidRPr="00652EA2">
        <w:rPr>
          <w:sz w:val="22"/>
          <w:szCs w:val="22"/>
        </w:rPr>
        <w:t xml:space="preserve">was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w:t>
      </w:r>
      <w:r w:rsidR="0057653C">
        <w:rPr>
          <w:sz w:val="22"/>
          <w:szCs w:val="22"/>
        </w:rPr>
        <w:t>s</w:t>
      </w:r>
      <w:r w:rsidR="00652EA2">
        <w:rPr>
          <w:sz w:val="22"/>
          <w:szCs w:val="22"/>
        </w:rPr>
        <w:t xml:space="preserv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4405D5" w:rsidRPr="00652EA2">
        <w:rPr>
          <w:sz w:val="22"/>
          <w:szCs w:val="22"/>
        </w:rPr>
        <w:t xml:space="preserve">Supplement No. </w:t>
      </w:r>
      <w:r w:rsidR="004405D5">
        <w:rPr>
          <w:sz w:val="22"/>
          <w:szCs w:val="22"/>
        </w:rPr>
        <w:t>1</w:t>
      </w:r>
      <w:r w:rsidR="00812F2A">
        <w:rPr>
          <w:sz w:val="22"/>
          <w:szCs w:val="22"/>
        </w:rPr>
        <w:t>96</w:t>
      </w:r>
      <w:r w:rsidR="004405D5" w:rsidRPr="00652EA2">
        <w:rPr>
          <w:sz w:val="22"/>
          <w:szCs w:val="22"/>
        </w:rPr>
        <w:t xml:space="preserve"> to Tariff </w:t>
      </w:r>
      <w:r w:rsidR="004405D5">
        <w:rPr>
          <w:sz w:val="22"/>
          <w:szCs w:val="22"/>
        </w:rPr>
        <w:t>Gas</w:t>
      </w:r>
      <w:r w:rsidR="004405D5" w:rsidRPr="00652EA2">
        <w:rPr>
          <w:sz w:val="22"/>
          <w:szCs w:val="22"/>
        </w:rPr>
        <w:t xml:space="preserve"> -Pa. P.U.C. No. </w:t>
      </w:r>
      <w:r w:rsidR="004405D5">
        <w:rPr>
          <w:sz w:val="22"/>
          <w:szCs w:val="22"/>
        </w:rPr>
        <w:t>9</w:t>
      </w:r>
      <w:r w:rsidR="00A4155F" w:rsidRPr="00652EA2">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6B2DF0" w:rsidP="00DD2FE2">
      <w:pPr>
        <w:rPr>
          <w:sz w:val="22"/>
          <w:szCs w:val="22"/>
        </w:rPr>
      </w:pPr>
      <w:bookmarkStart w:id="0" w:name="_GoBack"/>
      <w:r>
        <w:rPr>
          <w:noProof/>
        </w:rPr>
        <w:drawing>
          <wp:anchor distT="0" distB="0" distL="114300" distR="114300" simplePos="0" relativeHeight="251658240" behindDoc="1" locked="0" layoutInCell="1" allowOverlap="1" wp14:anchorId="13CADBA5" wp14:editId="6858FF43">
            <wp:simplePos x="0" y="0"/>
            <wp:positionH relativeFrom="column">
              <wp:posOffset>3167380</wp:posOffset>
            </wp:positionH>
            <wp:positionV relativeFrom="paragraph">
              <wp:posOffset>64770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652EA2" w:rsidRDefault="00DA4526"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49" w:rsidRDefault="008A1749">
      <w:r>
        <w:separator/>
      </w:r>
    </w:p>
  </w:endnote>
  <w:endnote w:type="continuationSeparator" w:id="0">
    <w:p w:rsidR="008A1749" w:rsidRDefault="008A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49" w:rsidRDefault="008A1749">
      <w:r>
        <w:separator/>
      </w:r>
    </w:p>
  </w:footnote>
  <w:footnote w:type="continuationSeparator" w:id="0">
    <w:p w:rsidR="008A1749" w:rsidRDefault="008A1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53192"/>
    <w:rsid w:val="003D1F83"/>
    <w:rsid w:val="003D45ED"/>
    <w:rsid w:val="003D613B"/>
    <w:rsid w:val="003F15D5"/>
    <w:rsid w:val="00400D28"/>
    <w:rsid w:val="0043103D"/>
    <w:rsid w:val="004405D5"/>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B2DF0"/>
    <w:rsid w:val="006C4896"/>
    <w:rsid w:val="006D3506"/>
    <w:rsid w:val="006D3801"/>
    <w:rsid w:val="006D5846"/>
    <w:rsid w:val="006E06F1"/>
    <w:rsid w:val="006E681C"/>
    <w:rsid w:val="00727946"/>
    <w:rsid w:val="00735B63"/>
    <w:rsid w:val="00744865"/>
    <w:rsid w:val="0075002C"/>
    <w:rsid w:val="00757E90"/>
    <w:rsid w:val="00774FC7"/>
    <w:rsid w:val="007C2FEA"/>
    <w:rsid w:val="00812F2A"/>
    <w:rsid w:val="00826337"/>
    <w:rsid w:val="00873C66"/>
    <w:rsid w:val="008923D5"/>
    <w:rsid w:val="008A1749"/>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2013-04-09T14:36:00Z</cp:lastPrinted>
  <dcterms:created xsi:type="dcterms:W3CDTF">2013-04-09T13:59:00Z</dcterms:created>
  <dcterms:modified xsi:type="dcterms:W3CDTF">2013-04-09T14:36:00Z</dcterms:modified>
</cp:coreProperties>
</file>