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80A3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80A3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80A3E">
        <w:rPr>
          <w:rFonts w:ascii="Times New Roman" w:hAnsi="Times New Roman"/>
          <w:b/>
          <w:spacing w:val="-3"/>
          <w:szCs w:val="24"/>
        </w:rPr>
        <w:fldChar w:fldCharType="begin"/>
      </w:r>
      <w:r w:rsidRPr="00A80A3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80A3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80A3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80A3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80A3E" w:rsidRPr="00A80A3E" w:rsidRDefault="00141506" w:rsidP="00A80A3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80A3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80A3E" w:rsidRDefault="00A80A3E" w:rsidP="00A80A3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80A3E" w:rsidRDefault="00A80A3E" w:rsidP="00A80A3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80A3E" w:rsidRDefault="00A80A3E" w:rsidP="00A80A3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80A3E" w:rsidRPr="003A5D9A" w:rsidRDefault="00A80A3E" w:rsidP="00A80A3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Ahnon Brown</w:t>
      </w:r>
      <w:r w:rsidRPr="003A5D9A">
        <w:rPr>
          <w:rFonts w:ascii="Times New Roman" w:hAnsi="Times New Roman"/>
          <w:szCs w:val="24"/>
        </w:rPr>
        <w:tab/>
      </w:r>
      <w:r w:rsidRPr="003A5D9A">
        <w:rPr>
          <w:rFonts w:ascii="Times New Roman" w:hAnsi="Times New Roman"/>
          <w:szCs w:val="24"/>
        </w:rPr>
        <w:tab/>
      </w:r>
      <w:r w:rsidRPr="003A5D9A">
        <w:rPr>
          <w:rFonts w:ascii="Times New Roman" w:hAnsi="Times New Roman"/>
          <w:szCs w:val="24"/>
        </w:rPr>
        <w:tab/>
      </w:r>
      <w:r w:rsidRPr="003A5D9A">
        <w:rPr>
          <w:rFonts w:ascii="Times New Roman" w:hAnsi="Times New Roman"/>
          <w:szCs w:val="24"/>
        </w:rPr>
        <w:tab/>
      </w:r>
      <w:r w:rsidRPr="003A5D9A">
        <w:rPr>
          <w:rFonts w:ascii="Times New Roman" w:hAnsi="Times New Roman"/>
          <w:szCs w:val="24"/>
        </w:rPr>
        <w:tab/>
      </w:r>
      <w:r w:rsidRPr="003A5D9A">
        <w:rPr>
          <w:rFonts w:ascii="Times New Roman" w:hAnsi="Times New Roman"/>
          <w:szCs w:val="24"/>
        </w:rPr>
        <w:tab/>
        <w:t>:</w:t>
      </w:r>
    </w:p>
    <w:p w:rsidR="00A80A3E" w:rsidRPr="003A5D9A" w:rsidRDefault="00A80A3E" w:rsidP="00A80A3E">
      <w:pPr>
        <w:ind w:left="1440" w:firstLine="720"/>
        <w:jc w:val="both"/>
        <w:rPr>
          <w:rFonts w:ascii="Times New Roman" w:hAnsi="Times New Roman"/>
          <w:szCs w:val="24"/>
        </w:rPr>
      </w:pPr>
      <w:r w:rsidRPr="003A5D9A">
        <w:rPr>
          <w:rFonts w:ascii="Times New Roman" w:hAnsi="Times New Roman"/>
          <w:szCs w:val="24"/>
        </w:rPr>
        <w:tab/>
      </w:r>
      <w:r w:rsidRPr="003A5D9A">
        <w:rPr>
          <w:rFonts w:ascii="Times New Roman" w:hAnsi="Times New Roman"/>
          <w:szCs w:val="24"/>
        </w:rPr>
        <w:tab/>
      </w:r>
      <w:r w:rsidRPr="003A5D9A">
        <w:rPr>
          <w:rFonts w:ascii="Times New Roman" w:hAnsi="Times New Roman"/>
          <w:szCs w:val="24"/>
        </w:rPr>
        <w:tab/>
      </w:r>
      <w:r w:rsidRPr="003A5D9A">
        <w:rPr>
          <w:rFonts w:ascii="Times New Roman" w:hAnsi="Times New Roman"/>
          <w:szCs w:val="24"/>
        </w:rPr>
        <w:tab/>
        <w:t>:</w:t>
      </w:r>
    </w:p>
    <w:p w:rsidR="00A80A3E" w:rsidRPr="003A5D9A" w:rsidRDefault="00A80A3E" w:rsidP="00A80A3E">
      <w:pPr>
        <w:ind w:firstLine="720"/>
        <w:jc w:val="both"/>
        <w:rPr>
          <w:rFonts w:ascii="Times New Roman" w:hAnsi="Times New Roman"/>
          <w:szCs w:val="24"/>
        </w:rPr>
      </w:pPr>
      <w:r w:rsidRPr="003A5D9A">
        <w:rPr>
          <w:rFonts w:ascii="Times New Roman" w:hAnsi="Times New Roman"/>
          <w:szCs w:val="24"/>
        </w:rPr>
        <w:t>v.</w:t>
      </w:r>
      <w:r w:rsidRPr="003A5D9A">
        <w:rPr>
          <w:rFonts w:ascii="Times New Roman" w:hAnsi="Times New Roman"/>
          <w:szCs w:val="24"/>
        </w:rPr>
        <w:tab/>
      </w:r>
      <w:r w:rsidRPr="003A5D9A">
        <w:rPr>
          <w:rFonts w:ascii="Times New Roman" w:hAnsi="Times New Roman"/>
          <w:szCs w:val="24"/>
        </w:rPr>
        <w:tab/>
      </w:r>
      <w:r w:rsidRPr="003A5D9A">
        <w:rPr>
          <w:rFonts w:ascii="Times New Roman" w:hAnsi="Times New Roman"/>
          <w:szCs w:val="24"/>
        </w:rPr>
        <w:tab/>
      </w:r>
      <w:r w:rsidRPr="003A5D9A">
        <w:rPr>
          <w:rFonts w:ascii="Times New Roman" w:hAnsi="Times New Roman"/>
          <w:szCs w:val="24"/>
        </w:rPr>
        <w:tab/>
      </w:r>
      <w:r w:rsidRPr="003A5D9A">
        <w:rPr>
          <w:rFonts w:ascii="Times New Roman" w:hAnsi="Times New Roman"/>
          <w:szCs w:val="24"/>
        </w:rPr>
        <w:tab/>
      </w:r>
      <w:r w:rsidRPr="003A5D9A">
        <w:rPr>
          <w:rFonts w:ascii="Times New Roman" w:hAnsi="Times New Roman"/>
          <w:szCs w:val="24"/>
        </w:rPr>
        <w:tab/>
        <w:t xml:space="preserve">:     </w:t>
      </w:r>
      <w:r w:rsidRPr="003A5D9A">
        <w:rPr>
          <w:rFonts w:ascii="Times New Roman" w:hAnsi="Times New Roman"/>
          <w:szCs w:val="24"/>
        </w:rPr>
        <w:tab/>
      </w:r>
      <w:r w:rsidRPr="003A5D9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F-2012-2308357</w:t>
      </w:r>
    </w:p>
    <w:p w:rsidR="00A80A3E" w:rsidRPr="003A5D9A" w:rsidRDefault="00A80A3E" w:rsidP="00A80A3E">
      <w:pPr>
        <w:ind w:left="4320" w:firstLine="720"/>
        <w:jc w:val="both"/>
        <w:rPr>
          <w:rFonts w:ascii="Times New Roman" w:hAnsi="Times New Roman"/>
          <w:szCs w:val="24"/>
        </w:rPr>
      </w:pPr>
      <w:r w:rsidRPr="003A5D9A">
        <w:rPr>
          <w:rFonts w:ascii="Times New Roman" w:hAnsi="Times New Roman"/>
          <w:szCs w:val="24"/>
        </w:rPr>
        <w:t>:</w:t>
      </w:r>
    </w:p>
    <w:p w:rsidR="00A80A3E" w:rsidRDefault="00A80A3E" w:rsidP="00A80A3E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Philadelphia Gas Works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A5D9A">
        <w:rPr>
          <w:rFonts w:ascii="Times New Roman" w:hAnsi="Times New Roman"/>
          <w:szCs w:val="24"/>
        </w:rPr>
        <w:t xml:space="preserve">:  </w:t>
      </w:r>
    </w:p>
    <w:p w:rsidR="00A80A3E" w:rsidRDefault="00A80A3E" w:rsidP="00A80A3E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A80A3E" w:rsidRDefault="00A80A3E" w:rsidP="00A80A3E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A80A3E" w:rsidRPr="000C1A59" w:rsidRDefault="00A80A3E" w:rsidP="00A80A3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A80A3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80A3E">
        <w:rPr>
          <w:rFonts w:ascii="Times New Roman" w:hAnsi="Times New Roman"/>
          <w:spacing w:val="-3"/>
          <w:szCs w:val="24"/>
        </w:rPr>
        <w:t>February 26,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80A3E" w:rsidRPr="00A80A3E" w:rsidRDefault="00A80A3E" w:rsidP="00A80A3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80A3E">
        <w:rPr>
          <w:rFonts w:ascii="Times New Roman" w:hAnsi="Times New Roman"/>
        </w:rPr>
        <w:t>1.</w:t>
      </w:r>
      <w:r w:rsidRPr="00A80A3E">
        <w:rPr>
          <w:rFonts w:ascii="Times New Roman" w:hAnsi="Times New Roman"/>
        </w:rPr>
        <w:tab/>
        <w:t>That the motion of Philadelphia Gas Works to dismiss the formal Complaint of Ahnon Brown at Docket No. F-2012-2308357 is granted.</w:t>
      </w:r>
    </w:p>
    <w:p w:rsidR="00A80A3E" w:rsidRPr="00A80A3E" w:rsidRDefault="00A80A3E" w:rsidP="00A80A3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80A3E" w:rsidRPr="00A80A3E" w:rsidRDefault="00A80A3E" w:rsidP="00A80A3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80A3E">
        <w:rPr>
          <w:rFonts w:ascii="Times New Roman" w:hAnsi="Times New Roman"/>
        </w:rPr>
        <w:t>2.</w:t>
      </w:r>
      <w:r w:rsidRPr="00A80A3E">
        <w:rPr>
          <w:rFonts w:ascii="Times New Roman" w:hAnsi="Times New Roman"/>
        </w:rPr>
        <w:tab/>
        <w:t>That the complaint filed by Ahnon Brown against Philadelphia Gas Works at Docket No. F-2012-2308357 is dismissed with prejudice for failure to prosecute.</w:t>
      </w:r>
    </w:p>
    <w:p w:rsidR="00A80A3E" w:rsidRPr="00A80A3E" w:rsidRDefault="00A80A3E" w:rsidP="00A80A3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80A3E" w:rsidRPr="00A80A3E" w:rsidRDefault="00A80A3E" w:rsidP="00A80A3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80A3E">
        <w:rPr>
          <w:rFonts w:ascii="Times New Roman" w:hAnsi="Times New Roman"/>
        </w:rPr>
        <w:t>3.</w:t>
      </w:r>
      <w:r w:rsidRPr="00A80A3E">
        <w:rPr>
          <w:rFonts w:ascii="Times New Roman" w:hAnsi="Times New Roman"/>
        </w:rPr>
        <w:tab/>
        <w:t>That the Secretary’s Bureau should mark this matter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D55A4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44336C3D" wp14:editId="03CC26BF">
            <wp:simplePos x="0" y="0"/>
            <wp:positionH relativeFrom="column">
              <wp:posOffset>2881630</wp:posOffset>
            </wp:positionH>
            <wp:positionV relativeFrom="paragraph">
              <wp:posOffset>11430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55A4B">
        <w:rPr>
          <w:rFonts w:ascii="Times New Roman" w:hAnsi="Times New Roman"/>
          <w:spacing w:val="-3"/>
          <w:szCs w:val="24"/>
        </w:rPr>
        <w:t>April 12,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355" w:rsidRDefault="002B7355">
      <w:pPr>
        <w:spacing w:line="20" w:lineRule="exact"/>
      </w:pPr>
    </w:p>
  </w:endnote>
  <w:endnote w:type="continuationSeparator" w:id="0">
    <w:p w:rsidR="002B7355" w:rsidRDefault="002B7355">
      <w:r>
        <w:t xml:space="preserve"> </w:t>
      </w:r>
    </w:p>
  </w:endnote>
  <w:endnote w:type="continuationNotice" w:id="1">
    <w:p w:rsidR="002B7355" w:rsidRDefault="002B735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355" w:rsidRDefault="002B7355">
      <w:r>
        <w:separator/>
      </w:r>
    </w:p>
  </w:footnote>
  <w:footnote w:type="continuationSeparator" w:id="0">
    <w:p w:rsidR="002B7355" w:rsidRDefault="002B7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B7355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80A3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95706"/>
    <w:rsid w:val="00CB2D7F"/>
    <w:rsid w:val="00CD1AC8"/>
    <w:rsid w:val="00CF1137"/>
    <w:rsid w:val="00D17118"/>
    <w:rsid w:val="00D335DF"/>
    <w:rsid w:val="00D36E23"/>
    <w:rsid w:val="00D4136E"/>
    <w:rsid w:val="00D55A4B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2013-04-12T11:27:00Z</cp:lastPrinted>
  <dcterms:created xsi:type="dcterms:W3CDTF">2010-09-08T19:30:00Z</dcterms:created>
  <dcterms:modified xsi:type="dcterms:W3CDTF">2013-04-12T11:28:00Z</dcterms:modified>
</cp:coreProperties>
</file>