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0768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768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07682">
        <w:rPr>
          <w:rFonts w:ascii="Times New Roman" w:hAnsi="Times New Roman"/>
          <w:b/>
          <w:spacing w:val="-3"/>
          <w:szCs w:val="24"/>
        </w:rPr>
        <w:fldChar w:fldCharType="begin"/>
      </w:r>
      <w:r w:rsidRPr="00B0768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0768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0768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768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07682" w:rsidRPr="00B07682" w:rsidRDefault="00141506" w:rsidP="00B076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768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07682" w:rsidRDefault="00B07682" w:rsidP="00B076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07682" w:rsidRDefault="00B07682" w:rsidP="00B076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07682" w:rsidRDefault="00B07682" w:rsidP="00B076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07682" w:rsidRPr="00B07682" w:rsidRDefault="00B07682" w:rsidP="00B07682">
      <w:pPr>
        <w:autoSpaceDN w:val="0"/>
        <w:rPr>
          <w:rFonts w:ascii="Times New Roman" w:eastAsia="Calibri" w:hAnsi="Times New Roman"/>
          <w:szCs w:val="24"/>
        </w:rPr>
      </w:pPr>
      <w:r w:rsidRPr="00B07682">
        <w:rPr>
          <w:rFonts w:ascii="Times New Roman" w:eastAsia="Calibri" w:hAnsi="Times New Roman"/>
          <w:szCs w:val="24"/>
        </w:rPr>
        <w:t>Suong Tran</w:t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  <w:t>:</w:t>
      </w:r>
    </w:p>
    <w:p w:rsidR="00B07682" w:rsidRPr="00B07682" w:rsidRDefault="00B07682" w:rsidP="00B07682">
      <w:pPr>
        <w:autoSpaceDN w:val="0"/>
        <w:rPr>
          <w:rFonts w:ascii="Times New Roman" w:eastAsia="Calibri" w:hAnsi="Times New Roman"/>
          <w:szCs w:val="24"/>
        </w:rPr>
      </w:pP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  <w:t>:</w:t>
      </w:r>
    </w:p>
    <w:p w:rsidR="00B07682" w:rsidRPr="00B07682" w:rsidRDefault="00B07682" w:rsidP="00B07682">
      <w:pPr>
        <w:autoSpaceDN w:val="0"/>
        <w:rPr>
          <w:rFonts w:ascii="Times New Roman" w:eastAsia="Calibri" w:hAnsi="Times New Roman"/>
          <w:szCs w:val="24"/>
        </w:rPr>
      </w:pPr>
      <w:r w:rsidRPr="00B07682">
        <w:rPr>
          <w:rFonts w:ascii="Times New Roman" w:eastAsia="Calibri" w:hAnsi="Times New Roman"/>
          <w:szCs w:val="24"/>
        </w:rPr>
        <w:tab/>
        <w:t>v.</w:t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  <w:t>:</w:t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  <w:t>F-2012-2340655</w:t>
      </w:r>
    </w:p>
    <w:p w:rsidR="00B07682" w:rsidRPr="00B07682" w:rsidRDefault="00B07682" w:rsidP="00B07682">
      <w:pPr>
        <w:autoSpaceDN w:val="0"/>
        <w:rPr>
          <w:rFonts w:ascii="Times New Roman" w:eastAsia="Calibri" w:hAnsi="Times New Roman"/>
          <w:szCs w:val="24"/>
        </w:rPr>
      </w:pP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  <w:t>:</w:t>
      </w:r>
    </w:p>
    <w:p w:rsidR="00B07682" w:rsidRPr="00B07682" w:rsidRDefault="00B07682" w:rsidP="00B07682">
      <w:pPr>
        <w:autoSpaceDN w:val="0"/>
        <w:rPr>
          <w:rFonts w:ascii="Times New Roman" w:eastAsia="Calibri" w:hAnsi="Times New Roman"/>
          <w:szCs w:val="24"/>
        </w:rPr>
      </w:pPr>
      <w:r w:rsidRPr="00B07682">
        <w:rPr>
          <w:rFonts w:ascii="Times New Roman" w:eastAsia="Calibri" w:hAnsi="Times New Roman"/>
          <w:szCs w:val="24"/>
        </w:rPr>
        <w:t>PECO Energy Company</w:t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</w:r>
      <w:r w:rsidRPr="00B07682">
        <w:rPr>
          <w:rFonts w:ascii="Times New Roman" w:eastAsia="Calibri" w:hAnsi="Times New Roman"/>
          <w:szCs w:val="24"/>
        </w:rPr>
        <w:tab/>
        <w:t>:</w:t>
      </w:r>
    </w:p>
    <w:p w:rsidR="00B07682" w:rsidRDefault="00B07682" w:rsidP="00B076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07682" w:rsidRDefault="00B07682" w:rsidP="00B076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07682" w:rsidRPr="00B07682" w:rsidRDefault="00B07682" w:rsidP="00B076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076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B07682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07682">
        <w:rPr>
          <w:rFonts w:ascii="Times New Roman" w:hAnsi="Times New Roman"/>
          <w:spacing w:val="-3"/>
          <w:szCs w:val="24"/>
        </w:rPr>
        <w:t>March 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07682" w:rsidRPr="00B07682" w:rsidRDefault="00B07682" w:rsidP="00B076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7682">
        <w:rPr>
          <w:rFonts w:ascii="Times New Roman" w:hAnsi="Times New Roman"/>
        </w:rPr>
        <w:t>1.</w:t>
      </w:r>
      <w:r w:rsidRPr="00B07682">
        <w:rPr>
          <w:rFonts w:ascii="Times New Roman" w:hAnsi="Times New Roman"/>
        </w:rPr>
        <w:tab/>
        <w:t>That the Preliminary Objections filed by PECO Energy Company in the case captioned Suong Tran v. PECO Energy Company at Docket No. F-2012-2340655, are granted.</w:t>
      </w:r>
    </w:p>
    <w:p w:rsidR="00B07682" w:rsidRPr="00B07682" w:rsidRDefault="00B07682" w:rsidP="00B076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07682" w:rsidRPr="00B07682" w:rsidRDefault="00B07682" w:rsidP="00B076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7682">
        <w:rPr>
          <w:rFonts w:ascii="Times New Roman" w:hAnsi="Times New Roman"/>
        </w:rPr>
        <w:t>2.</w:t>
      </w:r>
      <w:r w:rsidRPr="00B07682">
        <w:rPr>
          <w:rFonts w:ascii="Times New Roman" w:hAnsi="Times New Roman"/>
        </w:rPr>
        <w:tab/>
        <w:t>That the Complaint filed by Suong Tran against PECO Energy Company at Docket No. F-2012-2340655 is dismissed.</w:t>
      </w:r>
    </w:p>
    <w:p w:rsidR="00B07682" w:rsidRDefault="00B07682" w:rsidP="00B076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07682" w:rsidRPr="00B07682" w:rsidRDefault="00B07682" w:rsidP="00B076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7682">
        <w:rPr>
          <w:rFonts w:ascii="Times New Roman" w:hAnsi="Times New Roman"/>
        </w:rPr>
        <w:t>3.</w:t>
      </w:r>
      <w:r w:rsidRPr="00B07682">
        <w:rPr>
          <w:rFonts w:ascii="Times New Roman" w:hAnsi="Times New Roman"/>
        </w:rPr>
        <w:tab/>
        <w:t>That the Secretary mark this docket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664924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F1D13BA" wp14:editId="298AA595">
            <wp:simplePos x="0" y="0"/>
            <wp:positionH relativeFrom="column">
              <wp:posOffset>2929255</wp:posOffset>
            </wp:positionH>
            <wp:positionV relativeFrom="paragraph">
              <wp:posOffset>134620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64924">
        <w:rPr>
          <w:rFonts w:ascii="Times New Roman" w:hAnsi="Times New Roman"/>
          <w:spacing w:val="-3"/>
          <w:szCs w:val="24"/>
        </w:rPr>
        <w:t>April 29,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F4" w:rsidRDefault="001F5AF4">
      <w:pPr>
        <w:spacing w:line="20" w:lineRule="exact"/>
      </w:pPr>
    </w:p>
  </w:endnote>
  <w:endnote w:type="continuationSeparator" w:id="0">
    <w:p w:rsidR="001F5AF4" w:rsidRDefault="001F5AF4">
      <w:r>
        <w:t xml:space="preserve"> </w:t>
      </w:r>
    </w:p>
  </w:endnote>
  <w:endnote w:type="continuationNotice" w:id="1">
    <w:p w:rsidR="001F5AF4" w:rsidRDefault="001F5AF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F4" w:rsidRDefault="001F5AF4">
      <w:r>
        <w:separator/>
      </w:r>
    </w:p>
  </w:footnote>
  <w:footnote w:type="continuationSeparator" w:id="0">
    <w:p w:rsidR="001F5AF4" w:rsidRDefault="001F5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5AF4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492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7682"/>
    <w:rsid w:val="00B326FD"/>
    <w:rsid w:val="00B616F5"/>
    <w:rsid w:val="00BB4E5C"/>
    <w:rsid w:val="00BF1FEC"/>
    <w:rsid w:val="00C224DB"/>
    <w:rsid w:val="00C404EE"/>
    <w:rsid w:val="00C94A2D"/>
    <w:rsid w:val="00CB020E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64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4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2013-04-29T11:23:00Z</cp:lastPrinted>
  <dcterms:created xsi:type="dcterms:W3CDTF">2010-09-08T19:30:00Z</dcterms:created>
  <dcterms:modified xsi:type="dcterms:W3CDTF">2013-04-29T11:23:00Z</dcterms:modified>
</cp:coreProperties>
</file>