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A9" w:rsidRDefault="00F613A9" w:rsidP="00F613A9">
      <w:pPr>
        <w:jc w:val="center"/>
        <w:rPr>
          <w:b/>
          <w:sz w:val="24"/>
          <w:szCs w:val="24"/>
        </w:rPr>
      </w:pPr>
      <w:r>
        <w:rPr>
          <w:b/>
          <w:sz w:val="24"/>
          <w:szCs w:val="24"/>
        </w:rPr>
        <w:t>BEFORE THE</w:t>
      </w:r>
    </w:p>
    <w:p w:rsidR="00F613A9" w:rsidRPr="00FA6483" w:rsidRDefault="00F613A9" w:rsidP="00F613A9">
      <w:pPr>
        <w:jc w:val="center"/>
        <w:rPr>
          <w:b/>
          <w:sz w:val="24"/>
          <w:szCs w:val="24"/>
        </w:rPr>
      </w:pPr>
      <w:r>
        <w:rPr>
          <w:b/>
          <w:sz w:val="24"/>
          <w:szCs w:val="24"/>
        </w:rPr>
        <w:t xml:space="preserve">PENNSYLVANIA </w:t>
      </w:r>
      <w:r w:rsidRPr="00FA6483">
        <w:rPr>
          <w:b/>
          <w:sz w:val="24"/>
          <w:szCs w:val="24"/>
        </w:rPr>
        <w:t>PUBLIC UTILITY COMMISSION</w:t>
      </w:r>
    </w:p>
    <w:p w:rsidR="00F613A9" w:rsidRPr="00FA6483" w:rsidRDefault="00F613A9" w:rsidP="00F613A9">
      <w:pPr>
        <w:jc w:val="center"/>
        <w:rPr>
          <w:b/>
          <w:sz w:val="24"/>
          <w:szCs w:val="24"/>
        </w:rPr>
      </w:pPr>
    </w:p>
    <w:p w:rsidR="00F613A9" w:rsidRPr="00FA6483" w:rsidRDefault="00F613A9" w:rsidP="00F613A9">
      <w:pPr>
        <w:jc w:val="center"/>
        <w:rPr>
          <w:b/>
          <w:sz w:val="24"/>
          <w:szCs w:val="24"/>
        </w:rPr>
      </w:pPr>
    </w:p>
    <w:p w:rsidR="00F613A9" w:rsidRDefault="00F613A9" w:rsidP="00F613A9">
      <w:pPr>
        <w:jc w:val="center"/>
        <w:rPr>
          <w:b/>
        </w:rPr>
      </w:pPr>
    </w:p>
    <w:p w:rsidR="00F613A9" w:rsidRPr="00FA6483" w:rsidRDefault="00F613A9" w:rsidP="00F613A9">
      <w:pPr>
        <w:rPr>
          <w:sz w:val="24"/>
          <w:szCs w:val="24"/>
        </w:rPr>
      </w:pPr>
      <w:proofErr w:type="spellStart"/>
      <w:r>
        <w:rPr>
          <w:sz w:val="24"/>
          <w:szCs w:val="24"/>
        </w:rPr>
        <w:t>Jasslyn</w:t>
      </w:r>
      <w:proofErr w:type="spellEnd"/>
      <w:r>
        <w:rPr>
          <w:sz w:val="24"/>
          <w:szCs w:val="24"/>
        </w:rPr>
        <w:t xml:space="preserve"> S. Rivera</w:t>
      </w:r>
      <w:r>
        <w:rPr>
          <w:sz w:val="24"/>
          <w:szCs w:val="24"/>
        </w:rPr>
        <w:tab/>
      </w:r>
      <w:r>
        <w:rPr>
          <w:sz w:val="24"/>
          <w:szCs w:val="24"/>
        </w:rPr>
        <w:tab/>
      </w:r>
      <w:r>
        <w:rPr>
          <w:sz w:val="24"/>
          <w:szCs w:val="24"/>
        </w:rPr>
        <w:tab/>
      </w:r>
      <w:r>
        <w:rPr>
          <w:sz w:val="24"/>
          <w:szCs w:val="24"/>
        </w:rPr>
        <w:tab/>
      </w:r>
      <w:r>
        <w:rPr>
          <w:sz w:val="24"/>
          <w:szCs w:val="24"/>
        </w:rPr>
        <w:tab/>
        <w:t>:</w:t>
      </w:r>
      <w:bookmarkStart w:id="0" w:name="_GoBack"/>
      <w:bookmarkEnd w:id="0"/>
    </w:p>
    <w:p w:rsidR="00F613A9" w:rsidRPr="00FA6483" w:rsidRDefault="00F613A9" w:rsidP="00F613A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613A9" w:rsidRPr="00FA6483" w:rsidRDefault="00F613A9" w:rsidP="00F613A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6101DE">
        <w:rPr>
          <w:sz w:val="24"/>
          <w:szCs w:val="24"/>
        </w:rPr>
        <w:t>F-2013</w:t>
      </w:r>
      <w:r>
        <w:rPr>
          <w:sz w:val="24"/>
          <w:szCs w:val="24"/>
        </w:rPr>
        <w:t>-2355247</w:t>
      </w:r>
    </w:p>
    <w:p w:rsidR="00F613A9" w:rsidRPr="00FA6483" w:rsidRDefault="00F613A9" w:rsidP="00F613A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613A9" w:rsidRPr="00FA6483" w:rsidRDefault="00F613A9" w:rsidP="00F613A9">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F613A9" w:rsidRDefault="00F613A9" w:rsidP="00F613A9"/>
    <w:p w:rsidR="00F613A9" w:rsidRDefault="00F613A9" w:rsidP="00F613A9"/>
    <w:p w:rsidR="00F613A9" w:rsidRDefault="00F613A9" w:rsidP="00F613A9"/>
    <w:p w:rsidR="00F613A9" w:rsidRPr="00FA6483" w:rsidRDefault="00F613A9" w:rsidP="00F613A9">
      <w:pPr>
        <w:jc w:val="center"/>
        <w:rPr>
          <w:b/>
          <w:sz w:val="24"/>
          <w:szCs w:val="24"/>
        </w:rPr>
      </w:pPr>
      <w:r w:rsidRPr="00FA6483">
        <w:rPr>
          <w:b/>
          <w:sz w:val="24"/>
          <w:szCs w:val="24"/>
        </w:rPr>
        <w:t>PREHEARING ORDER</w:t>
      </w:r>
    </w:p>
    <w:p w:rsidR="00F613A9" w:rsidRDefault="00F613A9" w:rsidP="00F613A9">
      <w:pPr>
        <w:jc w:val="center"/>
        <w:rPr>
          <w:b/>
        </w:rPr>
      </w:pPr>
    </w:p>
    <w:p w:rsidR="00F613A9" w:rsidRDefault="00F613A9" w:rsidP="00F613A9">
      <w:pPr>
        <w:jc w:val="center"/>
        <w:rPr>
          <w:b/>
        </w:rPr>
      </w:pPr>
    </w:p>
    <w:p w:rsidR="00F613A9" w:rsidRDefault="00F613A9" w:rsidP="00F613A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June 11, 2013, at </w:t>
      </w:r>
    </w:p>
    <w:p w:rsidR="00F613A9" w:rsidRDefault="00F613A9" w:rsidP="00F613A9">
      <w:pPr>
        <w:spacing w:line="360" w:lineRule="auto"/>
        <w:rPr>
          <w:b/>
          <w:sz w:val="24"/>
          <w:szCs w:val="24"/>
        </w:rPr>
      </w:pPr>
      <w:r>
        <w:rPr>
          <w:b/>
          <w:sz w:val="24"/>
          <w:szCs w:val="24"/>
        </w:rPr>
        <w:t xml:space="preserve">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F613A9" w:rsidRDefault="00F613A9" w:rsidP="00F613A9">
      <w:pPr>
        <w:spacing w:line="360" w:lineRule="auto"/>
        <w:rPr>
          <w:sz w:val="24"/>
          <w:szCs w:val="24"/>
        </w:rPr>
      </w:pPr>
    </w:p>
    <w:p w:rsidR="00F613A9" w:rsidRDefault="00F613A9" w:rsidP="00F613A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F613A9" w:rsidRDefault="00F613A9" w:rsidP="00F613A9">
      <w:pPr>
        <w:spacing w:line="360" w:lineRule="auto"/>
        <w:rPr>
          <w:sz w:val="24"/>
          <w:szCs w:val="24"/>
        </w:rPr>
      </w:pPr>
    </w:p>
    <w:p w:rsidR="00F613A9" w:rsidRDefault="00F613A9" w:rsidP="00F613A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r w:rsidR="00C934DB">
        <w:rPr>
          <w:sz w:val="24"/>
          <w:szCs w:val="24"/>
        </w:rPr>
        <w:t>References to the Pennsylvania Code may be viewed at www.pacode.com.</w:t>
      </w:r>
    </w:p>
    <w:p w:rsidR="00F613A9" w:rsidRDefault="00F613A9" w:rsidP="00F613A9">
      <w:pPr>
        <w:spacing w:line="360" w:lineRule="auto"/>
        <w:rPr>
          <w:sz w:val="24"/>
          <w:szCs w:val="24"/>
        </w:rPr>
      </w:pPr>
    </w:p>
    <w:p w:rsidR="00F613A9" w:rsidRDefault="00F613A9" w:rsidP="00F613A9">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F613A9" w:rsidRDefault="00F613A9" w:rsidP="00F613A9">
      <w:pPr>
        <w:spacing w:line="360" w:lineRule="auto"/>
        <w:rPr>
          <w:i/>
          <w:sz w:val="24"/>
          <w:szCs w:val="24"/>
        </w:rPr>
      </w:pPr>
    </w:p>
    <w:p w:rsidR="00F613A9" w:rsidRPr="00BC4B62" w:rsidRDefault="00F613A9" w:rsidP="00F613A9">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r w:rsidR="00C934DB">
        <w:rPr>
          <w:sz w:val="24"/>
          <w:szCs w:val="24"/>
        </w:rPr>
        <w:t>.</w:t>
      </w:r>
    </w:p>
    <w:p w:rsidR="00F613A9" w:rsidRDefault="00F613A9" w:rsidP="00F613A9">
      <w:pPr>
        <w:spacing w:line="360" w:lineRule="auto"/>
        <w:rPr>
          <w:sz w:val="24"/>
          <w:szCs w:val="24"/>
        </w:rPr>
      </w:pPr>
    </w:p>
    <w:p w:rsidR="00F613A9" w:rsidRDefault="00F613A9" w:rsidP="00F613A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F613A9" w:rsidRDefault="00F613A9" w:rsidP="00F613A9">
      <w:pPr>
        <w:spacing w:line="360" w:lineRule="auto"/>
        <w:rPr>
          <w:sz w:val="24"/>
          <w:szCs w:val="24"/>
        </w:rPr>
      </w:pPr>
    </w:p>
    <w:p w:rsidR="00F613A9" w:rsidRDefault="00F613A9" w:rsidP="00F613A9">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F613A9" w:rsidRDefault="00F613A9" w:rsidP="00F613A9">
      <w:pPr>
        <w:spacing w:line="360" w:lineRule="auto"/>
        <w:rPr>
          <w:sz w:val="24"/>
          <w:szCs w:val="24"/>
        </w:rPr>
      </w:pPr>
    </w:p>
    <w:p w:rsidR="00F613A9" w:rsidRDefault="00F613A9" w:rsidP="00F613A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F613A9" w:rsidRDefault="00F613A9" w:rsidP="00F613A9">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F613A9" w:rsidRDefault="00F613A9" w:rsidP="00F613A9">
      <w:pPr>
        <w:spacing w:line="360" w:lineRule="auto"/>
        <w:rPr>
          <w:b/>
          <w:sz w:val="24"/>
          <w:szCs w:val="24"/>
        </w:rPr>
      </w:pPr>
    </w:p>
    <w:p w:rsidR="00F613A9" w:rsidRDefault="00F613A9" w:rsidP="00F613A9">
      <w:pPr>
        <w:spacing w:line="360" w:lineRule="auto"/>
        <w:rPr>
          <w:b/>
          <w:sz w:val="24"/>
          <w:szCs w:val="24"/>
        </w:rPr>
      </w:pPr>
      <w:r>
        <w:rPr>
          <w:b/>
          <w:sz w:val="24"/>
          <w:szCs w:val="24"/>
        </w:rPr>
        <w:tab/>
      </w:r>
      <w:r>
        <w:rPr>
          <w:b/>
          <w:sz w:val="24"/>
          <w:szCs w:val="24"/>
        </w:rPr>
        <w:tab/>
        <w:t>8.</w:t>
      </w:r>
      <w:r>
        <w:rPr>
          <w:b/>
          <w:sz w:val="24"/>
          <w:szCs w:val="24"/>
        </w:rPr>
        <w:tab/>
      </w:r>
      <w:r w:rsidR="00C934DB">
        <w:rPr>
          <w:b/>
          <w:sz w:val="24"/>
          <w:szCs w:val="24"/>
        </w:rPr>
        <w:t xml:space="preserve">If the </w:t>
      </w:r>
      <w:r>
        <w:rPr>
          <w:b/>
          <w:sz w:val="24"/>
          <w:szCs w:val="24"/>
        </w:rPr>
        <w:t xml:space="preserve">Utility has a policy in place for dealing with the unauthorized use of a ratepayer's identity, </w:t>
      </w:r>
      <w:r w:rsidR="00C934DB">
        <w:rPr>
          <w:b/>
          <w:sz w:val="24"/>
          <w:szCs w:val="24"/>
        </w:rPr>
        <w:t>then</w:t>
      </w:r>
      <w:r>
        <w:rPr>
          <w:b/>
          <w:sz w:val="24"/>
          <w:szCs w:val="24"/>
        </w:rPr>
        <w:t xml:space="preserve"> this policy should be communicated to the customer as soon as possible in order to give the customer an opportunity to comply, if possible.</w:t>
      </w:r>
    </w:p>
    <w:p w:rsidR="00F613A9" w:rsidRDefault="00F613A9" w:rsidP="00F613A9">
      <w:pPr>
        <w:spacing w:line="360" w:lineRule="auto"/>
        <w:rPr>
          <w:b/>
          <w:sz w:val="24"/>
          <w:szCs w:val="24"/>
        </w:rPr>
      </w:pPr>
    </w:p>
    <w:p w:rsidR="00F613A9" w:rsidRDefault="00F613A9" w:rsidP="00F613A9">
      <w:pPr>
        <w:spacing w:line="360" w:lineRule="auto"/>
        <w:rPr>
          <w:sz w:val="24"/>
          <w:szCs w:val="24"/>
        </w:rPr>
      </w:pPr>
      <w:r>
        <w:rPr>
          <w:b/>
          <w:sz w:val="24"/>
          <w:szCs w:val="24"/>
        </w:rPr>
        <w:tab/>
      </w:r>
      <w:r>
        <w:rPr>
          <w:b/>
          <w:sz w:val="24"/>
          <w:szCs w:val="24"/>
        </w:rPr>
        <w:tab/>
      </w:r>
      <w:r>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F613A9" w:rsidRDefault="00F613A9" w:rsidP="00F613A9">
      <w:pPr>
        <w:spacing w:line="360" w:lineRule="auto"/>
        <w:rPr>
          <w:sz w:val="24"/>
          <w:szCs w:val="24"/>
        </w:rPr>
      </w:pPr>
    </w:p>
    <w:p w:rsidR="00F613A9" w:rsidRDefault="00F613A9" w:rsidP="00F613A9">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his claims with testimony and documentary evidence.  </w:t>
      </w:r>
    </w:p>
    <w:p w:rsidR="00F613A9" w:rsidRDefault="00F613A9" w:rsidP="00F613A9">
      <w:pPr>
        <w:spacing w:line="360" w:lineRule="auto"/>
        <w:rPr>
          <w:sz w:val="24"/>
          <w:szCs w:val="24"/>
        </w:rPr>
      </w:pPr>
    </w:p>
    <w:p w:rsidR="00F613A9" w:rsidRDefault="00F613A9" w:rsidP="00F613A9">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613A9" w:rsidRDefault="00F613A9" w:rsidP="00F613A9">
      <w:pPr>
        <w:spacing w:line="360" w:lineRule="auto"/>
        <w:rPr>
          <w:sz w:val="24"/>
          <w:szCs w:val="24"/>
        </w:rPr>
      </w:pPr>
      <w:r>
        <w:rPr>
          <w:sz w:val="24"/>
          <w:szCs w:val="24"/>
        </w:rPr>
        <w:t>§ 3301 or other provision of the Public Utility Code.</w:t>
      </w:r>
    </w:p>
    <w:p w:rsidR="00F613A9" w:rsidRDefault="00F613A9" w:rsidP="00F613A9">
      <w:pPr>
        <w:spacing w:line="360" w:lineRule="auto"/>
        <w:rPr>
          <w:sz w:val="24"/>
          <w:szCs w:val="24"/>
        </w:rPr>
      </w:pPr>
    </w:p>
    <w:p w:rsidR="00F613A9" w:rsidRDefault="00F613A9" w:rsidP="00F613A9">
      <w:pPr>
        <w:spacing w:line="360" w:lineRule="auto"/>
        <w:rPr>
          <w:sz w:val="24"/>
          <w:szCs w:val="24"/>
        </w:rPr>
      </w:pPr>
    </w:p>
    <w:p w:rsidR="00F613A9" w:rsidRDefault="00F613A9" w:rsidP="00F613A9">
      <w:pPr>
        <w:spacing w:line="360" w:lineRule="auto"/>
        <w:rPr>
          <w:sz w:val="24"/>
          <w:szCs w:val="24"/>
        </w:rPr>
      </w:pPr>
      <w:r w:rsidRPr="0030236D">
        <w:rPr>
          <w:sz w:val="24"/>
          <w:szCs w:val="24"/>
        </w:rPr>
        <w:t>Dated:</w:t>
      </w:r>
      <w:r w:rsidRPr="0030236D">
        <w:rPr>
          <w:sz w:val="24"/>
          <w:szCs w:val="24"/>
        </w:rPr>
        <w:tab/>
      </w:r>
      <w:r>
        <w:rPr>
          <w:sz w:val="24"/>
          <w:szCs w:val="24"/>
          <w:u w:val="single"/>
        </w:rPr>
        <w:t>April 30, 2013</w:t>
      </w:r>
      <w:r>
        <w:rPr>
          <w:sz w:val="24"/>
          <w:szCs w:val="24"/>
        </w:rPr>
        <w:tab/>
      </w:r>
      <w:r>
        <w:rPr>
          <w:sz w:val="24"/>
          <w:szCs w:val="24"/>
        </w:rPr>
        <w:tab/>
      </w:r>
      <w:r>
        <w:rPr>
          <w:sz w:val="24"/>
          <w:szCs w:val="24"/>
        </w:rPr>
        <w:tab/>
      </w:r>
      <w:r>
        <w:rPr>
          <w:sz w:val="24"/>
          <w:szCs w:val="24"/>
        </w:rPr>
        <w:tab/>
        <w:t>_______________________________________</w:t>
      </w:r>
    </w:p>
    <w:p w:rsidR="00F613A9" w:rsidRDefault="00F613A9" w:rsidP="00F613A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116FE8" w:rsidRDefault="00F613A9" w:rsidP="00F613A9">
      <w:pPr>
        <w:spacing w:line="360" w:lineRule="auto"/>
        <w:rPr>
          <w:sz w:val="24"/>
          <w:szCs w:val="24"/>
        </w:rPr>
        <w:sectPr w:rsidR="00116FE8" w:rsidSect="00116FE8">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16FE8" w:rsidRDefault="00116FE8" w:rsidP="00116FE8">
      <w:pPr>
        <w:contextualSpacing/>
      </w:pPr>
      <w:r>
        <w:rPr>
          <w:rFonts w:ascii="Microsoft Sans Serif"/>
          <w:b/>
          <w:sz w:val="24"/>
          <w:u w:val="single"/>
        </w:rPr>
        <w:lastRenderedPageBreak/>
        <w:t>F-2013-2355247 - JASSLYNN RIVERA v. PPL ELECTRIC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JASSLYNN RIVERA</w:t>
      </w:r>
      <w:r>
        <w:rPr>
          <w:rFonts w:ascii="Microsoft Sans Serif"/>
          <w:sz w:val="24"/>
        </w:rPr>
        <w:cr/>
        <w:t>1845 WATKINS STREET</w:t>
      </w:r>
      <w:r>
        <w:rPr>
          <w:rFonts w:ascii="Microsoft Sans Serif"/>
          <w:sz w:val="24"/>
        </w:rPr>
        <w:cr/>
        <w:t>APT F2</w:t>
      </w:r>
      <w:r>
        <w:rPr>
          <w:rFonts w:ascii="Microsoft Sans Serif"/>
          <w:sz w:val="24"/>
        </w:rPr>
        <w:cr/>
        <w:t>BETHLEHEM PA  18017</w:t>
      </w:r>
      <w:r>
        <w:rPr>
          <w:rFonts w:ascii="Microsoft Sans Serif"/>
          <w:sz w:val="24"/>
        </w:rPr>
        <w:cr/>
        <w:t>484-892-7544</w:t>
      </w:r>
      <w:r>
        <w:rPr>
          <w:rFonts w:ascii="Microsoft Sans Serif"/>
          <w:sz w:val="24"/>
        </w:rPr>
        <w:cr/>
      </w:r>
    </w:p>
    <w:p w:rsidR="00116FE8" w:rsidRDefault="00116FE8" w:rsidP="00116FE8">
      <w:pPr>
        <w:contextualSpacing/>
        <w:rPr>
          <w:rFonts w:ascii="Microsoft Sans Serif"/>
          <w:sz w:val="24"/>
        </w:rPr>
      </w:pPr>
      <w:r>
        <w:rPr>
          <w:rFonts w:ascii="Microsoft Sans Serif"/>
          <w:sz w:val="24"/>
        </w:rPr>
        <w:t>KIMBERLY KRUPKA ESQUIRE</w:t>
      </w:r>
      <w:r>
        <w:rPr>
          <w:rFonts w:ascii="Microsoft Sans Serif"/>
          <w:sz w:val="24"/>
        </w:rPr>
        <w:cr/>
        <w:t>GROSS MCGINLEY LLP</w:t>
      </w:r>
      <w:r>
        <w:rPr>
          <w:rFonts w:ascii="Microsoft Sans Serif"/>
          <w:sz w:val="24"/>
        </w:rPr>
        <w:cr/>
        <w:t>33 SOUTH SEVENTH STREET</w:t>
      </w:r>
    </w:p>
    <w:p w:rsidR="00116FE8" w:rsidRPr="00423EBB" w:rsidRDefault="00116FE8" w:rsidP="00116FE8">
      <w:pPr>
        <w:contextualSpacing/>
        <w:rPr>
          <w:rFonts w:ascii="Microsoft Sans Serif"/>
          <w:sz w:val="24"/>
        </w:rPr>
      </w:pPr>
      <w:r>
        <w:rPr>
          <w:rFonts w:ascii="Microsoft Sans Serif"/>
          <w:sz w:val="24"/>
        </w:rPr>
        <w:t>PO BOX 4060</w:t>
      </w:r>
      <w:r>
        <w:rPr>
          <w:rFonts w:ascii="Microsoft Sans Serif"/>
          <w:sz w:val="24"/>
        </w:rPr>
        <w:cr/>
        <w:t>ALLENTOWN PA  18105-4060</w:t>
      </w:r>
      <w:r>
        <w:rPr>
          <w:rFonts w:ascii="Microsoft Sans Serif"/>
          <w:sz w:val="24"/>
        </w:rPr>
        <w:cr/>
        <w:t>610-820-5450</w:t>
      </w:r>
      <w:r>
        <w:rPr>
          <w:rFonts w:ascii="Microsoft Sans Serif"/>
          <w:sz w:val="24"/>
        </w:rPr>
        <w:cr/>
      </w:r>
    </w:p>
    <w:p w:rsidR="00F613A9" w:rsidRPr="00411ECF" w:rsidRDefault="00F613A9" w:rsidP="00F613A9">
      <w:pPr>
        <w:spacing w:line="360" w:lineRule="auto"/>
        <w:rPr>
          <w:b/>
        </w:rPr>
      </w:pPr>
    </w:p>
    <w:p w:rsidR="00F613A9" w:rsidRDefault="00F613A9" w:rsidP="00F613A9"/>
    <w:p w:rsidR="00F613A9" w:rsidRDefault="00F613A9" w:rsidP="00F613A9"/>
    <w:p w:rsidR="00F613A9" w:rsidRDefault="00F613A9" w:rsidP="00F613A9"/>
    <w:p w:rsidR="00C04960" w:rsidRDefault="00C04960" w:rsidP="00F613A9"/>
    <w:sectPr w:rsidR="00C04960" w:rsidSect="00F613A9">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2AC" w:rsidRDefault="009A72AC" w:rsidP="00F613A9">
      <w:r>
        <w:separator/>
      </w:r>
    </w:p>
  </w:endnote>
  <w:endnote w:type="continuationSeparator" w:id="0">
    <w:p w:rsidR="009A72AC" w:rsidRDefault="009A72AC" w:rsidP="00F6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173E06"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9A7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950296"/>
      <w:docPartObj>
        <w:docPartGallery w:val="Page Numbers (Bottom of Page)"/>
        <w:docPartUnique/>
      </w:docPartObj>
    </w:sdtPr>
    <w:sdtEndPr>
      <w:rPr>
        <w:noProof/>
      </w:rPr>
    </w:sdtEndPr>
    <w:sdtContent>
      <w:p w:rsidR="00F613A9" w:rsidRDefault="00F613A9">
        <w:pPr>
          <w:pStyle w:val="Footer"/>
          <w:jc w:val="center"/>
        </w:pPr>
        <w:r>
          <w:fldChar w:fldCharType="begin"/>
        </w:r>
        <w:r>
          <w:instrText xml:space="preserve"> PAGE   \* MERGEFORMAT </w:instrText>
        </w:r>
        <w:r>
          <w:fldChar w:fldCharType="separate"/>
        </w:r>
        <w:r w:rsidR="006101DE">
          <w:rPr>
            <w:noProof/>
          </w:rPr>
          <w:t>3</w:t>
        </w:r>
        <w:r>
          <w:rPr>
            <w:noProof/>
          </w:rPr>
          <w:fldChar w:fldCharType="end"/>
        </w:r>
      </w:p>
    </w:sdtContent>
  </w:sdt>
  <w:p w:rsidR="00ED3EC8" w:rsidRPr="00C014D2" w:rsidRDefault="009A72AC"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E8" w:rsidRDefault="00116FE8">
    <w:pPr>
      <w:pStyle w:val="Footer"/>
      <w:jc w:val="center"/>
    </w:pPr>
  </w:p>
  <w:p w:rsidR="00116FE8" w:rsidRPr="00C014D2" w:rsidRDefault="00116FE8"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2AC" w:rsidRDefault="009A72AC" w:rsidP="00F613A9">
      <w:r>
        <w:separator/>
      </w:r>
    </w:p>
  </w:footnote>
  <w:footnote w:type="continuationSeparator" w:id="0">
    <w:p w:rsidR="009A72AC" w:rsidRDefault="009A72AC" w:rsidP="00F61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A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6FE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3E06"/>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5B1"/>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1DE"/>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A72AC"/>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34DB"/>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1B11"/>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3A9"/>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A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13A9"/>
    <w:pPr>
      <w:tabs>
        <w:tab w:val="center" w:pos="4320"/>
        <w:tab w:val="right" w:pos="8640"/>
      </w:tabs>
    </w:pPr>
  </w:style>
  <w:style w:type="character" w:customStyle="1" w:styleId="FooterChar">
    <w:name w:val="Footer Char"/>
    <w:basedOn w:val="DefaultParagraphFont"/>
    <w:link w:val="Footer"/>
    <w:uiPriority w:val="99"/>
    <w:rsid w:val="00F613A9"/>
    <w:rPr>
      <w:rFonts w:eastAsia="Times New Roman"/>
      <w:sz w:val="26"/>
      <w:szCs w:val="26"/>
    </w:rPr>
  </w:style>
  <w:style w:type="character" w:styleId="PageNumber">
    <w:name w:val="page number"/>
    <w:basedOn w:val="DefaultParagraphFont"/>
    <w:rsid w:val="00F613A9"/>
  </w:style>
  <w:style w:type="paragraph" w:styleId="Header">
    <w:name w:val="header"/>
    <w:basedOn w:val="Normal"/>
    <w:link w:val="HeaderChar"/>
    <w:uiPriority w:val="99"/>
    <w:unhideWhenUsed/>
    <w:rsid w:val="00F613A9"/>
    <w:pPr>
      <w:tabs>
        <w:tab w:val="center" w:pos="4680"/>
        <w:tab w:val="right" w:pos="9360"/>
      </w:tabs>
    </w:pPr>
  </w:style>
  <w:style w:type="character" w:customStyle="1" w:styleId="HeaderChar">
    <w:name w:val="Header Char"/>
    <w:basedOn w:val="DefaultParagraphFont"/>
    <w:link w:val="Header"/>
    <w:uiPriority w:val="99"/>
    <w:rsid w:val="00F613A9"/>
    <w:rPr>
      <w:rFonts w:eastAsia="Times New Roman"/>
      <w:sz w:val="26"/>
      <w:szCs w:val="26"/>
    </w:rPr>
  </w:style>
  <w:style w:type="paragraph" w:styleId="BalloonText">
    <w:name w:val="Balloon Text"/>
    <w:basedOn w:val="Normal"/>
    <w:link w:val="BalloonTextChar"/>
    <w:uiPriority w:val="99"/>
    <w:semiHidden/>
    <w:unhideWhenUsed/>
    <w:rsid w:val="00116FE8"/>
    <w:rPr>
      <w:rFonts w:ascii="Tahoma" w:hAnsi="Tahoma" w:cs="Tahoma"/>
      <w:sz w:val="16"/>
      <w:szCs w:val="16"/>
    </w:rPr>
  </w:style>
  <w:style w:type="character" w:customStyle="1" w:styleId="BalloonTextChar">
    <w:name w:val="Balloon Text Char"/>
    <w:basedOn w:val="DefaultParagraphFont"/>
    <w:link w:val="BalloonText"/>
    <w:uiPriority w:val="99"/>
    <w:semiHidden/>
    <w:rsid w:val="00116F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A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13A9"/>
    <w:pPr>
      <w:tabs>
        <w:tab w:val="center" w:pos="4320"/>
        <w:tab w:val="right" w:pos="8640"/>
      </w:tabs>
    </w:pPr>
  </w:style>
  <w:style w:type="character" w:customStyle="1" w:styleId="FooterChar">
    <w:name w:val="Footer Char"/>
    <w:basedOn w:val="DefaultParagraphFont"/>
    <w:link w:val="Footer"/>
    <w:uiPriority w:val="99"/>
    <w:rsid w:val="00F613A9"/>
    <w:rPr>
      <w:rFonts w:eastAsia="Times New Roman"/>
      <w:sz w:val="26"/>
      <w:szCs w:val="26"/>
    </w:rPr>
  </w:style>
  <w:style w:type="character" w:styleId="PageNumber">
    <w:name w:val="page number"/>
    <w:basedOn w:val="DefaultParagraphFont"/>
    <w:rsid w:val="00F613A9"/>
  </w:style>
  <w:style w:type="paragraph" w:styleId="Header">
    <w:name w:val="header"/>
    <w:basedOn w:val="Normal"/>
    <w:link w:val="HeaderChar"/>
    <w:uiPriority w:val="99"/>
    <w:unhideWhenUsed/>
    <w:rsid w:val="00F613A9"/>
    <w:pPr>
      <w:tabs>
        <w:tab w:val="center" w:pos="4680"/>
        <w:tab w:val="right" w:pos="9360"/>
      </w:tabs>
    </w:pPr>
  </w:style>
  <w:style w:type="character" w:customStyle="1" w:styleId="HeaderChar">
    <w:name w:val="Header Char"/>
    <w:basedOn w:val="DefaultParagraphFont"/>
    <w:link w:val="Header"/>
    <w:uiPriority w:val="99"/>
    <w:rsid w:val="00F613A9"/>
    <w:rPr>
      <w:rFonts w:eastAsia="Times New Roman"/>
      <w:sz w:val="26"/>
      <w:szCs w:val="26"/>
    </w:rPr>
  </w:style>
  <w:style w:type="paragraph" w:styleId="BalloonText">
    <w:name w:val="Balloon Text"/>
    <w:basedOn w:val="Normal"/>
    <w:link w:val="BalloonTextChar"/>
    <w:uiPriority w:val="99"/>
    <w:semiHidden/>
    <w:unhideWhenUsed/>
    <w:rsid w:val="00116FE8"/>
    <w:rPr>
      <w:rFonts w:ascii="Tahoma" w:hAnsi="Tahoma" w:cs="Tahoma"/>
      <w:sz w:val="16"/>
      <w:szCs w:val="16"/>
    </w:rPr>
  </w:style>
  <w:style w:type="character" w:customStyle="1" w:styleId="BalloonTextChar">
    <w:name w:val="Balloon Text Char"/>
    <w:basedOn w:val="DefaultParagraphFont"/>
    <w:link w:val="BalloonText"/>
    <w:uiPriority w:val="99"/>
    <w:semiHidden/>
    <w:rsid w:val="00116F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5</cp:revision>
  <cp:lastPrinted>2013-05-01T13:40:00Z</cp:lastPrinted>
  <dcterms:created xsi:type="dcterms:W3CDTF">2013-05-01T12:45:00Z</dcterms:created>
  <dcterms:modified xsi:type="dcterms:W3CDTF">2013-05-01T13:40:00Z</dcterms:modified>
</cp:coreProperties>
</file>