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5500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500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55002">
        <w:rPr>
          <w:rFonts w:ascii="Times New Roman" w:hAnsi="Times New Roman"/>
          <w:b/>
          <w:spacing w:val="-3"/>
          <w:szCs w:val="24"/>
        </w:rPr>
        <w:fldChar w:fldCharType="begin"/>
      </w:r>
      <w:r w:rsidRPr="0065500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5500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5500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500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55002" w:rsidRDefault="00141506" w:rsidP="006550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5500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55002" w:rsidRDefault="00655002" w:rsidP="006550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55002" w:rsidRDefault="00655002" w:rsidP="006550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55002" w:rsidRDefault="00655002" w:rsidP="006550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55002" w:rsidRPr="00655002" w:rsidRDefault="00655002" w:rsidP="0065500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Shawn E. Laughner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655002" w:rsidRPr="00655002" w:rsidRDefault="00655002" w:rsidP="00655002">
      <w:pPr>
        <w:rPr>
          <w:rFonts w:ascii="Times New Roman" w:hAnsi="Times New Roman"/>
          <w:szCs w:val="24"/>
        </w:rPr>
      </w:pPr>
      <w:r w:rsidRPr="00655002">
        <w:rPr>
          <w:rFonts w:ascii="Times New Roman" w:hAnsi="Times New Roman"/>
          <w:szCs w:val="24"/>
        </w:rPr>
        <w:tab/>
      </w:r>
      <w:r w:rsidRPr="00655002">
        <w:rPr>
          <w:rFonts w:ascii="Times New Roman" w:hAnsi="Times New Roman"/>
          <w:szCs w:val="24"/>
        </w:rPr>
        <w:tab/>
      </w:r>
      <w:r w:rsidRPr="00655002">
        <w:rPr>
          <w:rFonts w:ascii="Times New Roman" w:hAnsi="Times New Roman"/>
          <w:szCs w:val="24"/>
        </w:rPr>
        <w:tab/>
      </w:r>
      <w:r w:rsidRPr="00655002">
        <w:rPr>
          <w:rFonts w:ascii="Times New Roman" w:hAnsi="Times New Roman"/>
          <w:szCs w:val="24"/>
        </w:rPr>
        <w:tab/>
      </w:r>
      <w:r w:rsidRPr="00655002">
        <w:rPr>
          <w:rFonts w:ascii="Times New Roman" w:hAnsi="Times New Roman"/>
          <w:szCs w:val="24"/>
        </w:rPr>
        <w:tab/>
      </w:r>
      <w:r w:rsidRPr="00655002">
        <w:rPr>
          <w:rFonts w:ascii="Times New Roman" w:hAnsi="Times New Roman"/>
          <w:szCs w:val="24"/>
        </w:rPr>
        <w:tab/>
      </w:r>
      <w:r w:rsidRPr="00655002">
        <w:rPr>
          <w:rFonts w:ascii="Times New Roman" w:hAnsi="Times New Roman"/>
          <w:szCs w:val="24"/>
        </w:rPr>
        <w:tab/>
        <w:t>:</w:t>
      </w:r>
    </w:p>
    <w:p w:rsidR="00655002" w:rsidRPr="00655002" w:rsidRDefault="00655002" w:rsidP="00655002">
      <w:pPr>
        <w:numPr>
          <w:ilvl w:val="0"/>
          <w:numId w:val="5"/>
        </w:numPr>
        <w:tabs>
          <w:tab w:val="left" w:pos="720"/>
        </w:tabs>
        <w:ind w:left="5040" w:hanging="4320"/>
        <w:rPr>
          <w:rFonts w:ascii="Times New Roman" w:hAnsi="Times New Roman"/>
          <w:szCs w:val="24"/>
        </w:rPr>
      </w:pPr>
      <w:r w:rsidRPr="00655002">
        <w:rPr>
          <w:rFonts w:ascii="Times New Roman" w:hAnsi="Times New Roman"/>
          <w:szCs w:val="24"/>
        </w:rPr>
        <w:t>:</w:t>
      </w:r>
      <w:r w:rsidRPr="00655002">
        <w:rPr>
          <w:rFonts w:ascii="Times New Roman" w:hAnsi="Times New Roman"/>
          <w:szCs w:val="24"/>
        </w:rPr>
        <w:tab/>
      </w:r>
      <w:r w:rsidRPr="0065500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55002">
        <w:rPr>
          <w:rFonts w:ascii="Times New Roman" w:hAnsi="Times New Roman"/>
          <w:szCs w:val="24"/>
        </w:rPr>
        <w:t>F-2012-2312814</w:t>
      </w:r>
    </w:p>
    <w:p w:rsidR="00655002" w:rsidRPr="00655002" w:rsidRDefault="00655002" w:rsidP="00655002">
      <w:pPr>
        <w:ind w:left="5040"/>
        <w:rPr>
          <w:rFonts w:ascii="Times New Roman" w:hAnsi="Times New Roman"/>
          <w:szCs w:val="24"/>
        </w:rPr>
      </w:pPr>
      <w:r w:rsidRPr="00655002">
        <w:rPr>
          <w:rFonts w:ascii="Times New Roman" w:hAnsi="Times New Roman"/>
          <w:szCs w:val="24"/>
        </w:rPr>
        <w:t>:</w:t>
      </w:r>
    </w:p>
    <w:p w:rsidR="00655002" w:rsidRPr="00655002" w:rsidRDefault="00655002" w:rsidP="00655002">
      <w:pPr>
        <w:rPr>
          <w:rFonts w:ascii="Times New Roman" w:hAnsi="Times New Roman"/>
          <w:szCs w:val="24"/>
        </w:rPr>
      </w:pPr>
      <w:r w:rsidRPr="00655002">
        <w:rPr>
          <w:rFonts w:ascii="Times New Roman" w:hAnsi="Times New Roman"/>
          <w:szCs w:val="24"/>
        </w:rPr>
        <w:t>Duquesne Light Company</w:t>
      </w:r>
      <w:r w:rsidRPr="00655002">
        <w:rPr>
          <w:rFonts w:ascii="Times New Roman" w:hAnsi="Times New Roman"/>
          <w:szCs w:val="24"/>
        </w:rPr>
        <w:tab/>
      </w:r>
      <w:r w:rsidRPr="00655002">
        <w:rPr>
          <w:rFonts w:ascii="Times New Roman" w:hAnsi="Times New Roman"/>
          <w:szCs w:val="24"/>
        </w:rPr>
        <w:tab/>
        <w:t xml:space="preserve"> </w:t>
      </w:r>
      <w:r w:rsidRPr="00655002">
        <w:rPr>
          <w:rFonts w:ascii="Times New Roman" w:hAnsi="Times New Roman"/>
          <w:szCs w:val="24"/>
        </w:rPr>
        <w:tab/>
      </w:r>
      <w:r w:rsidRPr="00655002">
        <w:rPr>
          <w:rFonts w:ascii="Times New Roman" w:hAnsi="Times New Roman"/>
          <w:szCs w:val="24"/>
        </w:rPr>
        <w:tab/>
        <w:t>:</w:t>
      </w:r>
    </w:p>
    <w:p w:rsidR="00655002" w:rsidRDefault="00655002" w:rsidP="0065500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55002" w:rsidRDefault="00655002" w:rsidP="0065500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55002" w:rsidRPr="00655002" w:rsidRDefault="00655002" w:rsidP="0065500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5500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655002">
        <w:rPr>
          <w:rFonts w:ascii="Times New Roman" w:hAnsi="Times New Roman"/>
          <w:spacing w:val="-3"/>
          <w:szCs w:val="24"/>
        </w:rPr>
        <w:t xml:space="preserve">Mark 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55002">
        <w:rPr>
          <w:rFonts w:ascii="Times New Roman" w:hAnsi="Times New Roman"/>
          <w:spacing w:val="-3"/>
          <w:szCs w:val="24"/>
        </w:rPr>
        <w:t>March 14,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55002" w:rsidRPr="00655002" w:rsidRDefault="00655002" w:rsidP="006550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55002">
        <w:rPr>
          <w:rFonts w:ascii="Times New Roman" w:hAnsi="Times New Roman"/>
        </w:rPr>
        <w:t>1.</w:t>
      </w:r>
      <w:r w:rsidRPr="00655002">
        <w:rPr>
          <w:rFonts w:ascii="Times New Roman" w:hAnsi="Times New Roman"/>
        </w:rPr>
        <w:tab/>
        <w:t>That the motion of Duquesne Light Company to dismiss the complaint of Shawn E. Laughner, at Docket No. F-2012-2312814, made at the rescheduled initial in-person hearing on Wednesday, January 16, 2013, is granted.</w:t>
      </w:r>
    </w:p>
    <w:p w:rsidR="00655002" w:rsidRPr="00655002" w:rsidRDefault="00655002" w:rsidP="006550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55002" w:rsidRPr="00655002" w:rsidRDefault="00655002" w:rsidP="006550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55002">
        <w:rPr>
          <w:rFonts w:ascii="Times New Roman" w:hAnsi="Times New Roman"/>
        </w:rPr>
        <w:t>2.</w:t>
      </w:r>
      <w:r w:rsidRPr="00655002">
        <w:rPr>
          <w:rFonts w:ascii="Times New Roman" w:hAnsi="Times New Roman"/>
        </w:rPr>
        <w:tab/>
        <w:t>That the complaint filed by Shawn E. Laughner against Duquesne Light Company at Docket No. F-2012-2312814 is dismissed with prejudice for failure to prosecute.</w:t>
      </w:r>
    </w:p>
    <w:p w:rsidR="00655002" w:rsidRPr="00655002" w:rsidRDefault="00655002" w:rsidP="006550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55002" w:rsidRPr="00655002" w:rsidRDefault="00655002" w:rsidP="006550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55002">
        <w:rPr>
          <w:rFonts w:ascii="Times New Roman" w:hAnsi="Times New Roman"/>
        </w:rPr>
        <w:t>3.</w:t>
      </w:r>
      <w:r w:rsidRPr="00655002">
        <w:rPr>
          <w:rFonts w:ascii="Times New Roman" w:hAnsi="Times New Roman"/>
        </w:rPr>
        <w:tab/>
        <w:t>That the Docket in this proceeding, Docket No. F-2012-2312814, be marked closed.</w:t>
      </w:r>
    </w:p>
    <w:p w:rsidR="00A47CC7" w:rsidRPr="00441A14" w:rsidRDefault="00044B55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0913E3C" wp14:editId="2F0D4357">
            <wp:simplePos x="0" y="0"/>
            <wp:positionH relativeFrom="column">
              <wp:posOffset>2825115</wp:posOffset>
            </wp:positionH>
            <wp:positionV relativeFrom="paragraph">
              <wp:posOffset>150495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44B55">
        <w:rPr>
          <w:rFonts w:ascii="Times New Roman" w:hAnsi="Times New Roman"/>
          <w:spacing w:val="-3"/>
          <w:szCs w:val="24"/>
        </w:rPr>
        <w:t xml:space="preserve"> May 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B1" w:rsidRDefault="00E959B1">
      <w:pPr>
        <w:spacing w:line="20" w:lineRule="exact"/>
      </w:pPr>
    </w:p>
  </w:endnote>
  <w:endnote w:type="continuationSeparator" w:id="0">
    <w:p w:rsidR="00E959B1" w:rsidRDefault="00E959B1">
      <w:r>
        <w:t xml:space="preserve"> </w:t>
      </w:r>
    </w:p>
  </w:endnote>
  <w:endnote w:type="continuationNotice" w:id="1">
    <w:p w:rsidR="00E959B1" w:rsidRDefault="00E959B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B1" w:rsidRDefault="00E959B1">
      <w:r>
        <w:separator/>
      </w:r>
    </w:p>
  </w:footnote>
  <w:footnote w:type="continuationSeparator" w:id="0">
    <w:p w:rsidR="00E959B1" w:rsidRDefault="00E95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4B5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500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59B1"/>
    <w:rsid w:val="00EB7EE4"/>
    <w:rsid w:val="00EC0276"/>
    <w:rsid w:val="00EC405E"/>
    <w:rsid w:val="00F47F3C"/>
    <w:rsid w:val="00F655F1"/>
    <w:rsid w:val="00F732B2"/>
    <w:rsid w:val="00F91454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2013-05-02T11:15:00Z</dcterms:modified>
</cp:coreProperties>
</file>