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City">
        <w:r w:rsidRPr="00FB6879">
          <w:rPr>
            <w:rFonts w:ascii="Times New Roman" w:hAnsi="Times New Roman"/>
            <w:spacing w:val="-3"/>
            <w:szCs w:val="24"/>
          </w:rPr>
          <w:t>Harrisburg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State">
        <w:r w:rsidRPr="00FB6879">
          <w:rPr>
            <w:rFonts w:ascii="Times New Roman" w:hAnsi="Times New Roman"/>
            <w:spacing w:val="-3"/>
            <w:szCs w:val="24"/>
          </w:rPr>
          <w:t>PA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 17105-3265</w:t>
      </w:r>
    </w:p>
    <w:p w:rsidR="007A3A17" w:rsidRDefault="007A3A1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3A17" w:rsidRDefault="007A3A1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3A17" w:rsidRDefault="007A3A1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A3A17" w:rsidRPr="007A3A17" w:rsidRDefault="007A3A17" w:rsidP="007A3A17">
      <w:pPr>
        <w:jc w:val="both"/>
        <w:rPr>
          <w:rFonts w:ascii="Times New Roman" w:hAnsi="Times New Roman"/>
          <w:szCs w:val="24"/>
        </w:rPr>
      </w:pPr>
      <w:r w:rsidRPr="007A3A17">
        <w:rPr>
          <w:rFonts w:ascii="Times New Roman" w:hAnsi="Times New Roman"/>
          <w:szCs w:val="24"/>
        </w:rPr>
        <w:t>Doris Crenshaw</w:t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  <w:t>:</w:t>
      </w:r>
    </w:p>
    <w:p w:rsidR="007A3A17" w:rsidRPr="007A3A17" w:rsidRDefault="007A3A17" w:rsidP="007A3A17">
      <w:pPr>
        <w:jc w:val="both"/>
        <w:rPr>
          <w:rFonts w:ascii="Times New Roman" w:hAnsi="Times New Roman"/>
          <w:szCs w:val="24"/>
        </w:rPr>
      </w:pP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  <w:t>:</w:t>
      </w:r>
    </w:p>
    <w:p w:rsidR="007A3A17" w:rsidRPr="007A3A17" w:rsidRDefault="007A3A17" w:rsidP="007A3A17">
      <w:pPr>
        <w:jc w:val="both"/>
        <w:rPr>
          <w:rFonts w:ascii="Times New Roman" w:hAnsi="Times New Roman"/>
          <w:szCs w:val="24"/>
        </w:rPr>
      </w:pPr>
      <w:r w:rsidRPr="007A3A17">
        <w:rPr>
          <w:rFonts w:ascii="Times New Roman" w:hAnsi="Times New Roman"/>
          <w:szCs w:val="24"/>
        </w:rPr>
        <w:tab/>
        <w:t>v.</w:t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  <w:t>:</w:t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  <w:t>F-2012-2315915</w:t>
      </w:r>
    </w:p>
    <w:p w:rsidR="007A3A17" w:rsidRPr="007A3A17" w:rsidRDefault="007A3A17" w:rsidP="007A3A17">
      <w:pPr>
        <w:ind w:firstLine="720"/>
        <w:jc w:val="both"/>
        <w:rPr>
          <w:rFonts w:ascii="Times New Roman" w:hAnsi="Times New Roman"/>
          <w:szCs w:val="24"/>
        </w:rPr>
      </w:pP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  <w:t>:</w:t>
      </w:r>
    </w:p>
    <w:p w:rsidR="007A3A17" w:rsidRPr="007A3A17" w:rsidRDefault="007A3A17" w:rsidP="007A3A17">
      <w:pPr>
        <w:jc w:val="both"/>
        <w:rPr>
          <w:rFonts w:ascii="Times New Roman" w:hAnsi="Times New Roman"/>
          <w:szCs w:val="24"/>
        </w:rPr>
      </w:pPr>
      <w:r w:rsidRPr="007A3A17">
        <w:rPr>
          <w:rFonts w:ascii="Times New Roman" w:hAnsi="Times New Roman"/>
          <w:szCs w:val="24"/>
        </w:rPr>
        <w:t>Philadelphia Gas Works</w:t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</w:r>
      <w:r w:rsidRPr="007A3A17">
        <w:rPr>
          <w:rFonts w:ascii="Times New Roman" w:hAnsi="Times New Roman"/>
          <w:szCs w:val="24"/>
        </w:rPr>
        <w:tab/>
        <w:t>:</w:t>
      </w:r>
    </w:p>
    <w:p w:rsidR="007A3A17" w:rsidRDefault="007A3A17" w:rsidP="007A3A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A3A17" w:rsidRDefault="007A3A17" w:rsidP="007A3A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A3A17" w:rsidRPr="00FB6879" w:rsidRDefault="007A3A17" w:rsidP="007A3A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7A3A17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B6BCA" w:rsidRPr="00DB6BCA">
        <w:rPr>
          <w:rFonts w:ascii="Times New Roman" w:hAnsi="Times New Roman"/>
          <w:spacing w:val="-3"/>
          <w:szCs w:val="24"/>
        </w:rPr>
        <w:t>April 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B6BCA" w:rsidRPr="00DB6BCA" w:rsidRDefault="00DB6BCA" w:rsidP="00DB6BCA">
      <w:pPr>
        <w:pStyle w:val="ListParagraph"/>
        <w:numPr>
          <w:ilvl w:val="0"/>
          <w:numId w:val="5"/>
        </w:numPr>
        <w:ind w:left="0" w:firstLine="1440"/>
        <w:jc w:val="both"/>
        <w:rPr>
          <w:rFonts w:ascii="Times New Roman" w:hAnsi="Times New Roman"/>
          <w:szCs w:val="24"/>
        </w:rPr>
      </w:pPr>
      <w:r w:rsidRPr="00DB6BCA">
        <w:rPr>
          <w:rFonts w:ascii="Times New Roman" w:hAnsi="Times New Roman"/>
          <w:szCs w:val="24"/>
        </w:rPr>
        <w:t>That the complaint filed by Doris Crenshaw against the Philadelphia Gas Works at Docket F-2012-2315915 is dismissed.</w:t>
      </w:r>
    </w:p>
    <w:p w:rsidR="00DB6BCA" w:rsidRPr="00DB6BCA" w:rsidRDefault="00DB6BCA" w:rsidP="00DB6BCA">
      <w:pPr>
        <w:pStyle w:val="ListParagraph"/>
        <w:ind w:left="2160"/>
        <w:jc w:val="both"/>
        <w:rPr>
          <w:rFonts w:ascii="Times New Roman" w:hAnsi="Times New Roman"/>
          <w:szCs w:val="24"/>
        </w:rPr>
      </w:pPr>
    </w:p>
    <w:p w:rsidR="00DB6BCA" w:rsidRPr="00DB6BCA" w:rsidRDefault="00DB6BCA" w:rsidP="00DB6BC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Cs w:val="24"/>
        </w:rPr>
      </w:pPr>
      <w:r w:rsidRPr="00DB6BCA">
        <w:rPr>
          <w:rFonts w:ascii="Times New Roman" w:hAnsi="Times New Roman"/>
          <w:szCs w:val="24"/>
        </w:rPr>
        <w:t>That the Respondent’s Motion to Dismiss is granted.</w:t>
      </w:r>
    </w:p>
    <w:p w:rsidR="00DB6BCA" w:rsidRPr="00DB6BCA" w:rsidRDefault="00DB6BCA" w:rsidP="00DB6BCA">
      <w:pPr>
        <w:pStyle w:val="ListParagraph"/>
        <w:ind w:left="2160"/>
        <w:jc w:val="both"/>
        <w:rPr>
          <w:rFonts w:ascii="Times New Roman" w:hAnsi="Times New Roman"/>
          <w:szCs w:val="24"/>
        </w:rPr>
      </w:pPr>
    </w:p>
    <w:p w:rsidR="00DB6BCA" w:rsidRPr="00DB6BCA" w:rsidRDefault="00DB6BCA" w:rsidP="00DB6BCA">
      <w:pPr>
        <w:jc w:val="both"/>
        <w:rPr>
          <w:rFonts w:ascii="Times New Roman" w:hAnsi="Times New Roman"/>
          <w:szCs w:val="24"/>
        </w:rPr>
      </w:pPr>
      <w:r w:rsidRPr="00DB6BCA">
        <w:rPr>
          <w:rFonts w:ascii="Times New Roman" w:hAnsi="Times New Roman"/>
          <w:szCs w:val="24"/>
        </w:rPr>
        <w:tab/>
      </w:r>
      <w:r w:rsidRPr="00DB6BCA">
        <w:rPr>
          <w:rFonts w:ascii="Times New Roman" w:hAnsi="Times New Roman"/>
          <w:szCs w:val="24"/>
        </w:rPr>
        <w:tab/>
        <w:t>3.</w:t>
      </w:r>
      <w:r w:rsidRPr="00DB6BCA">
        <w:rPr>
          <w:rFonts w:ascii="Times New Roman" w:hAnsi="Times New Roman"/>
          <w:szCs w:val="24"/>
        </w:rPr>
        <w:tab/>
        <w:t>That the Secretary’s Bureau shall mark this case as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B7E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A14E9A5" wp14:editId="3F54569A">
            <wp:simplePos x="0" y="0"/>
            <wp:positionH relativeFrom="column">
              <wp:posOffset>3049270</wp:posOffset>
            </wp:positionH>
            <wp:positionV relativeFrom="paragraph">
              <wp:posOffset>6350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B7ECF">
        <w:rPr>
          <w:rFonts w:ascii="Times New Roman" w:hAnsi="Times New Roman"/>
          <w:spacing w:val="-3"/>
          <w:szCs w:val="24"/>
        </w:rPr>
        <w:t>May 21,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521" w:rsidRDefault="00553521">
      <w:pPr>
        <w:spacing w:line="20" w:lineRule="exact"/>
      </w:pPr>
    </w:p>
  </w:endnote>
  <w:endnote w:type="continuationSeparator" w:id="0">
    <w:p w:rsidR="00553521" w:rsidRDefault="00553521">
      <w:r>
        <w:t xml:space="preserve"> </w:t>
      </w:r>
    </w:p>
  </w:endnote>
  <w:endnote w:type="continuationNotice" w:id="1">
    <w:p w:rsidR="00553521" w:rsidRDefault="0055352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521" w:rsidRDefault="00553521">
      <w:r>
        <w:separator/>
      </w:r>
    </w:p>
  </w:footnote>
  <w:footnote w:type="continuationSeparator" w:id="0">
    <w:p w:rsidR="00553521" w:rsidRDefault="00553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C6061F"/>
    <w:multiLevelType w:val="hybridMultilevel"/>
    <w:tmpl w:val="402EA18A"/>
    <w:lvl w:ilvl="0" w:tplc="F68E568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3521"/>
    <w:rsid w:val="005844C2"/>
    <w:rsid w:val="00587391"/>
    <w:rsid w:val="0059454A"/>
    <w:rsid w:val="005965DE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47AC"/>
    <w:rsid w:val="007A3A17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6BC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B7ECF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B6BC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B7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7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2013-05-21T14:17:00Z</cp:lastPrinted>
  <dcterms:created xsi:type="dcterms:W3CDTF">2013-05-21T13:40:00Z</dcterms:created>
  <dcterms:modified xsi:type="dcterms:W3CDTF">2013-05-21T14:17:00Z</dcterms:modified>
</cp:coreProperties>
</file>