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DA4526" w:rsidRDefault="00226E7B" w:rsidP="00226E7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May 22, 2013</w:t>
      </w:r>
    </w:p>
    <w:p w:rsidR="00F2123C" w:rsidRPr="002C6518" w:rsidRDefault="00E8699E" w:rsidP="00474543">
      <w:pPr>
        <w:jc w:val="right"/>
        <w:rPr>
          <w:sz w:val="22"/>
          <w:szCs w:val="22"/>
        </w:rPr>
      </w:pPr>
      <w:r w:rsidRPr="002C6518">
        <w:rPr>
          <w:sz w:val="22"/>
          <w:szCs w:val="22"/>
        </w:rPr>
        <w:t xml:space="preserve">Docket No. </w:t>
      </w:r>
      <w:r w:rsidR="008D6EA9">
        <w:rPr>
          <w:sz w:val="22"/>
          <w:szCs w:val="22"/>
        </w:rPr>
        <w:t>A-2011-2275595</w:t>
      </w:r>
    </w:p>
    <w:p w:rsidR="00B95A27" w:rsidRPr="002C6518" w:rsidRDefault="00B95A27" w:rsidP="00B45673">
      <w:pPr>
        <w:rPr>
          <w:sz w:val="22"/>
          <w:szCs w:val="22"/>
        </w:rPr>
      </w:pPr>
    </w:p>
    <w:p w:rsidR="00B95A27" w:rsidRPr="002C6518" w:rsidRDefault="00B95A27" w:rsidP="00B45673">
      <w:pPr>
        <w:rPr>
          <w:sz w:val="22"/>
          <w:szCs w:val="22"/>
        </w:rPr>
      </w:pPr>
    </w:p>
    <w:p w:rsidR="00E112CE" w:rsidRDefault="008D6EA9" w:rsidP="00B45673">
      <w:pPr>
        <w:rPr>
          <w:sz w:val="22"/>
          <w:szCs w:val="22"/>
        </w:rPr>
      </w:pPr>
      <w:r>
        <w:rPr>
          <w:sz w:val="22"/>
          <w:szCs w:val="22"/>
        </w:rPr>
        <w:t>THOMAS J SNISCAK</w:t>
      </w:r>
    </w:p>
    <w:p w:rsidR="008D6EA9" w:rsidRDefault="008D6EA9" w:rsidP="00B45673">
      <w:pPr>
        <w:rPr>
          <w:sz w:val="22"/>
          <w:szCs w:val="22"/>
        </w:rPr>
      </w:pPr>
      <w:r>
        <w:rPr>
          <w:sz w:val="22"/>
          <w:szCs w:val="22"/>
        </w:rPr>
        <w:t>HAWKE MCKEON &amp; SNISCAK LLP</w:t>
      </w:r>
    </w:p>
    <w:p w:rsidR="008D6EA9" w:rsidRDefault="008D6EA9" w:rsidP="00B45673">
      <w:pPr>
        <w:rPr>
          <w:sz w:val="22"/>
          <w:szCs w:val="22"/>
        </w:rPr>
      </w:pPr>
      <w:r>
        <w:rPr>
          <w:sz w:val="22"/>
          <w:szCs w:val="22"/>
        </w:rPr>
        <w:t>100 NORTH TENTH STREET</w:t>
      </w:r>
    </w:p>
    <w:p w:rsidR="00B45673" w:rsidRPr="002C6518" w:rsidRDefault="008D6EA9" w:rsidP="00B45673">
      <w:pPr>
        <w:rPr>
          <w:sz w:val="22"/>
          <w:szCs w:val="22"/>
        </w:rPr>
      </w:pPr>
      <w:r>
        <w:rPr>
          <w:sz w:val="22"/>
          <w:szCs w:val="22"/>
        </w:rPr>
        <w:t>HARRISBURG PA  17101</w:t>
      </w:r>
    </w:p>
    <w:p w:rsidR="00DA4526" w:rsidRPr="002C6518" w:rsidRDefault="00DA4526" w:rsidP="00B45673">
      <w:pPr>
        <w:rPr>
          <w:sz w:val="22"/>
          <w:szCs w:val="22"/>
        </w:rPr>
      </w:pPr>
    </w:p>
    <w:p w:rsidR="0075002C" w:rsidRPr="002C6518" w:rsidRDefault="0075002C" w:rsidP="00B45673">
      <w:pPr>
        <w:rPr>
          <w:sz w:val="22"/>
          <w:szCs w:val="22"/>
        </w:rPr>
      </w:pPr>
    </w:p>
    <w:p w:rsidR="00DA4526" w:rsidRPr="002C6518" w:rsidRDefault="00DA4526" w:rsidP="00B45673">
      <w:pPr>
        <w:rPr>
          <w:sz w:val="22"/>
          <w:szCs w:val="22"/>
        </w:rPr>
      </w:pPr>
    </w:p>
    <w:p w:rsidR="006E06F1" w:rsidRPr="002C6518" w:rsidRDefault="00B45673" w:rsidP="00A30467">
      <w:pPr>
        <w:ind w:left="1080" w:hanging="360"/>
        <w:rPr>
          <w:sz w:val="22"/>
          <w:szCs w:val="22"/>
        </w:rPr>
      </w:pPr>
      <w:r w:rsidRPr="002C6518">
        <w:rPr>
          <w:sz w:val="22"/>
          <w:szCs w:val="22"/>
        </w:rPr>
        <w:t xml:space="preserve">Re: </w:t>
      </w:r>
      <w:r w:rsidR="008D6EA9">
        <w:rPr>
          <w:sz w:val="22"/>
          <w:szCs w:val="22"/>
        </w:rPr>
        <w:t>Leatherstocking Gas Company, LLC’s Revised Initial Tariff (Tariff Gas - Pa. P.U.C. No. 1)</w:t>
      </w:r>
    </w:p>
    <w:p w:rsidR="00DA4526" w:rsidRPr="002C6518" w:rsidRDefault="00130671" w:rsidP="00D16063">
      <w:pPr>
        <w:ind w:left="1080" w:hanging="360"/>
        <w:rPr>
          <w:sz w:val="22"/>
          <w:szCs w:val="22"/>
        </w:rPr>
      </w:pPr>
      <w:r w:rsidRPr="002C6518">
        <w:rPr>
          <w:sz w:val="22"/>
          <w:szCs w:val="22"/>
        </w:rPr>
        <w:t xml:space="preserve"> </w:t>
      </w:r>
    </w:p>
    <w:p w:rsidR="0075002C" w:rsidRPr="002C6518" w:rsidRDefault="0075002C" w:rsidP="00D16063">
      <w:pPr>
        <w:ind w:left="1080" w:hanging="360"/>
        <w:rPr>
          <w:sz w:val="22"/>
          <w:szCs w:val="22"/>
        </w:rPr>
      </w:pPr>
    </w:p>
    <w:p w:rsidR="00130671" w:rsidRPr="002C6518" w:rsidRDefault="00130671" w:rsidP="00D16063">
      <w:pPr>
        <w:ind w:left="1080" w:hanging="360"/>
        <w:rPr>
          <w:sz w:val="22"/>
          <w:szCs w:val="22"/>
        </w:rPr>
      </w:pPr>
      <w:r w:rsidRPr="002C6518">
        <w:rPr>
          <w:sz w:val="22"/>
          <w:szCs w:val="22"/>
        </w:rPr>
        <w:t xml:space="preserve">     </w:t>
      </w:r>
    </w:p>
    <w:p w:rsidR="00B45673" w:rsidRPr="002C6518" w:rsidRDefault="00B45673" w:rsidP="00B45673">
      <w:pPr>
        <w:rPr>
          <w:sz w:val="22"/>
          <w:szCs w:val="22"/>
        </w:rPr>
      </w:pPr>
      <w:r w:rsidRPr="002C6518">
        <w:rPr>
          <w:sz w:val="22"/>
          <w:szCs w:val="22"/>
        </w:rPr>
        <w:t>Dear M</w:t>
      </w:r>
      <w:r w:rsidR="00A30467" w:rsidRPr="002C6518">
        <w:rPr>
          <w:sz w:val="22"/>
          <w:szCs w:val="22"/>
        </w:rPr>
        <w:softHyphen/>
      </w:r>
      <w:r w:rsidR="008D6EA9">
        <w:rPr>
          <w:sz w:val="22"/>
          <w:szCs w:val="22"/>
        </w:rPr>
        <w:t>r. Sniscak</w:t>
      </w:r>
      <w:r w:rsidR="006D5846" w:rsidRPr="002C6518">
        <w:rPr>
          <w:sz w:val="22"/>
          <w:szCs w:val="22"/>
        </w:rPr>
        <w:t>:</w:t>
      </w:r>
    </w:p>
    <w:p w:rsidR="00B45673" w:rsidRPr="002C6518" w:rsidRDefault="00B45673" w:rsidP="00B45673">
      <w:pPr>
        <w:rPr>
          <w:sz w:val="22"/>
          <w:szCs w:val="22"/>
        </w:rPr>
      </w:pPr>
    </w:p>
    <w:p w:rsidR="00E8699E" w:rsidRPr="002C6518" w:rsidRDefault="00B45673" w:rsidP="00DD2FE2">
      <w:pPr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="00AB60E6" w:rsidRPr="002C6518">
        <w:rPr>
          <w:sz w:val="22"/>
          <w:szCs w:val="22"/>
        </w:rPr>
        <w:tab/>
      </w:r>
      <w:r w:rsidR="00474543" w:rsidRPr="002C6518">
        <w:rPr>
          <w:sz w:val="22"/>
          <w:szCs w:val="22"/>
        </w:rPr>
        <w:t xml:space="preserve">On </w:t>
      </w:r>
      <w:r w:rsidR="008D6EA9">
        <w:rPr>
          <w:sz w:val="22"/>
          <w:szCs w:val="22"/>
        </w:rPr>
        <w:t>May 15, 2013</w:t>
      </w:r>
      <w:r w:rsidR="00474543" w:rsidRPr="002C6518">
        <w:rPr>
          <w:sz w:val="22"/>
          <w:szCs w:val="22"/>
        </w:rPr>
        <w:t xml:space="preserve">, </w:t>
      </w:r>
      <w:r w:rsidR="008D6EA9">
        <w:rPr>
          <w:sz w:val="22"/>
          <w:szCs w:val="22"/>
        </w:rPr>
        <w:t>Leatherstocking Gas Company, LLC</w:t>
      </w:r>
      <w:r w:rsidR="006E06F1" w:rsidRPr="002C6518">
        <w:rPr>
          <w:sz w:val="22"/>
          <w:szCs w:val="22"/>
        </w:rPr>
        <w:t xml:space="preserve"> </w:t>
      </w:r>
      <w:r w:rsidR="00926F9A" w:rsidRPr="002C6518">
        <w:rPr>
          <w:sz w:val="22"/>
          <w:szCs w:val="22"/>
        </w:rPr>
        <w:t>(</w:t>
      </w:r>
      <w:r w:rsidR="006861B6" w:rsidRPr="002C6518">
        <w:rPr>
          <w:sz w:val="22"/>
          <w:szCs w:val="22"/>
        </w:rPr>
        <w:t>Company)</w:t>
      </w:r>
      <w:r w:rsidR="005E0496" w:rsidRPr="002C6518">
        <w:rPr>
          <w:sz w:val="22"/>
          <w:szCs w:val="22"/>
        </w:rPr>
        <w:t xml:space="preserve"> </w:t>
      </w:r>
      <w:r w:rsidR="006861B6" w:rsidRPr="002C6518">
        <w:rPr>
          <w:sz w:val="22"/>
          <w:szCs w:val="22"/>
        </w:rPr>
        <w:t>file</w:t>
      </w:r>
      <w:r w:rsidR="00474543" w:rsidRPr="002C6518">
        <w:rPr>
          <w:sz w:val="22"/>
          <w:szCs w:val="22"/>
        </w:rPr>
        <w:t>d</w:t>
      </w:r>
      <w:r w:rsidR="006861B6" w:rsidRPr="002C6518">
        <w:rPr>
          <w:sz w:val="22"/>
          <w:szCs w:val="22"/>
        </w:rPr>
        <w:t xml:space="preserve"> </w:t>
      </w:r>
      <w:r w:rsidR="008D6EA9">
        <w:rPr>
          <w:sz w:val="22"/>
          <w:szCs w:val="22"/>
        </w:rPr>
        <w:t xml:space="preserve">its Initial </w:t>
      </w:r>
      <w:r w:rsidR="00474543" w:rsidRPr="002C6518">
        <w:rPr>
          <w:sz w:val="22"/>
          <w:szCs w:val="22"/>
        </w:rPr>
        <w:t xml:space="preserve">Tariff </w:t>
      </w:r>
      <w:r w:rsidR="008D6EA9">
        <w:rPr>
          <w:sz w:val="22"/>
          <w:szCs w:val="22"/>
        </w:rPr>
        <w:t>Gas</w:t>
      </w:r>
      <w:r w:rsidR="00B7764A" w:rsidRPr="002C6518">
        <w:rPr>
          <w:sz w:val="22"/>
          <w:szCs w:val="22"/>
        </w:rPr>
        <w:t xml:space="preserve"> </w:t>
      </w:r>
      <w:r w:rsidR="00474543" w:rsidRPr="002C6518">
        <w:rPr>
          <w:sz w:val="22"/>
          <w:szCs w:val="22"/>
        </w:rPr>
        <w:t>-Pa.</w:t>
      </w:r>
      <w:r w:rsidR="0000718F" w:rsidRPr="002C6518">
        <w:rPr>
          <w:sz w:val="22"/>
          <w:szCs w:val="22"/>
        </w:rPr>
        <w:t xml:space="preserve"> </w:t>
      </w:r>
      <w:r w:rsidR="00474543" w:rsidRPr="002C6518">
        <w:rPr>
          <w:sz w:val="22"/>
          <w:szCs w:val="22"/>
        </w:rPr>
        <w:t xml:space="preserve">P.U.C. No. </w:t>
      </w:r>
      <w:r w:rsidR="008D6EA9">
        <w:rPr>
          <w:sz w:val="22"/>
          <w:szCs w:val="22"/>
        </w:rPr>
        <w:t>1</w:t>
      </w:r>
      <w:r w:rsidR="00474543" w:rsidRPr="002C6518">
        <w:rPr>
          <w:sz w:val="22"/>
          <w:szCs w:val="22"/>
        </w:rPr>
        <w:t xml:space="preserve"> to become effective on </w:t>
      </w:r>
      <w:r w:rsidR="008D6EA9">
        <w:rPr>
          <w:sz w:val="22"/>
          <w:szCs w:val="22"/>
        </w:rPr>
        <w:t>May 16, 2013</w:t>
      </w:r>
      <w:r w:rsidR="00474543" w:rsidRPr="002C6518">
        <w:rPr>
          <w:sz w:val="22"/>
          <w:szCs w:val="22"/>
        </w:rPr>
        <w:t xml:space="preserve">.  </w:t>
      </w:r>
      <w:r w:rsidR="008D6EA9" w:rsidRPr="002C6518">
        <w:rPr>
          <w:sz w:val="22"/>
          <w:szCs w:val="22"/>
        </w:rPr>
        <w:t xml:space="preserve">Tariff </w:t>
      </w:r>
      <w:r w:rsidR="008D6EA9">
        <w:rPr>
          <w:sz w:val="22"/>
          <w:szCs w:val="22"/>
        </w:rPr>
        <w:t>Gas</w:t>
      </w:r>
      <w:r w:rsidR="008D6EA9" w:rsidRPr="002C6518">
        <w:rPr>
          <w:sz w:val="22"/>
          <w:szCs w:val="22"/>
        </w:rPr>
        <w:t xml:space="preserve"> -Pa. P.U.C. No. </w:t>
      </w:r>
      <w:r w:rsidR="008D6EA9">
        <w:rPr>
          <w:sz w:val="22"/>
          <w:szCs w:val="22"/>
        </w:rPr>
        <w:t xml:space="preserve">1 </w:t>
      </w:r>
      <w:r w:rsidR="00B7764A" w:rsidRPr="002C6518">
        <w:rPr>
          <w:sz w:val="22"/>
          <w:szCs w:val="22"/>
        </w:rPr>
        <w:t xml:space="preserve">was filed </w:t>
      </w:r>
      <w:r w:rsidR="006E06F1" w:rsidRPr="002C6518">
        <w:rPr>
          <w:sz w:val="22"/>
          <w:szCs w:val="22"/>
        </w:rPr>
        <w:t xml:space="preserve">in compliance with the </w:t>
      </w:r>
      <w:r w:rsidR="008D6EA9">
        <w:rPr>
          <w:sz w:val="22"/>
          <w:szCs w:val="22"/>
        </w:rPr>
        <w:t xml:space="preserve">directives of the Commission’s May 9 and 10, 2013 Secretarial Letters, and the </w:t>
      </w:r>
      <w:r w:rsidR="006E06F1" w:rsidRPr="002C6518">
        <w:rPr>
          <w:sz w:val="22"/>
          <w:szCs w:val="22"/>
        </w:rPr>
        <w:t>Commission’s Order</w:t>
      </w:r>
      <w:r w:rsidR="0075002C" w:rsidRPr="002C6518">
        <w:rPr>
          <w:sz w:val="22"/>
          <w:szCs w:val="22"/>
        </w:rPr>
        <w:t xml:space="preserve"> at Docket No. </w:t>
      </w:r>
      <w:r w:rsidR="008D6EA9">
        <w:rPr>
          <w:sz w:val="22"/>
          <w:szCs w:val="22"/>
        </w:rPr>
        <w:t>A-2011-2275595</w:t>
      </w:r>
      <w:r w:rsidR="006E06F1" w:rsidRPr="002C6518">
        <w:rPr>
          <w:sz w:val="22"/>
          <w:szCs w:val="22"/>
        </w:rPr>
        <w:t xml:space="preserve"> entered </w:t>
      </w:r>
      <w:r w:rsidR="008D6EA9">
        <w:rPr>
          <w:sz w:val="22"/>
          <w:szCs w:val="22"/>
        </w:rPr>
        <w:t xml:space="preserve">September 27, 2012.  </w:t>
      </w:r>
      <w:r w:rsidR="00E8699E" w:rsidRPr="002C6518">
        <w:rPr>
          <w:sz w:val="22"/>
          <w:szCs w:val="22"/>
        </w:rPr>
        <w:t xml:space="preserve">  </w:t>
      </w:r>
    </w:p>
    <w:p w:rsidR="00E8699E" w:rsidRPr="002C6518" w:rsidRDefault="00E8699E" w:rsidP="00DD2FE2">
      <w:pPr>
        <w:rPr>
          <w:sz w:val="22"/>
          <w:szCs w:val="22"/>
        </w:rPr>
      </w:pPr>
    </w:p>
    <w:p w:rsidR="00A4155F" w:rsidRPr="002C6518" w:rsidRDefault="00757E90" w:rsidP="00085FB4">
      <w:pPr>
        <w:ind w:hanging="1080"/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="00A4155F" w:rsidRPr="002C6518">
        <w:rPr>
          <w:sz w:val="22"/>
          <w:szCs w:val="22"/>
        </w:rPr>
        <w:t xml:space="preserve">Commission Staff has reviewed the tariff revisions and found that suspension or further investigation does not appear warranted at this time.  Therefore, in accordance with 52 Pa. Code, </w:t>
      </w:r>
      <w:r w:rsidR="000F3B21" w:rsidRPr="002C6518">
        <w:rPr>
          <w:sz w:val="22"/>
          <w:szCs w:val="22"/>
        </w:rPr>
        <w:t xml:space="preserve">Tariff </w:t>
      </w:r>
      <w:r w:rsidR="000F3B21">
        <w:rPr>
          <w:sz w:val="22"/>
          <w:szCs w:val="22"/>
        </w:rPr>
        <w:t>Gas</w:t>
      </w:r>
      <w:r w:rsidR="000F3B21" w:rsidRPr="002C6518">
        <w:rPr>
          <w:sz w:val="22"/>
          <w:szCs w:val="22"/>
        </w:rPr>
        <w:t xml:space="preserve"> -Pa. P.U.C. No. </w:t>
      </w:r>
      <w:r w:rsidR="000F3B21">
        <w:rPr>
          <w:sz w:val="22"/>
          <w:szCs w:val="22"/>
        </w:rPr>
        <w:t xml:space="preserve">1 </w:t>
      </w:r>
      <w:r w:rsidR="00A4155F" w:rsidRPr="002C6518">
        <w:rPr>
          <w:sz w:val="22"/>
          <w:szCs w:val="22"/>
        </w:rPr>
        <w:t xml:space="preserve">is effective by operation of law according to the effective dates contained on each page of the </w:t>
      </w:r>
      <w:r w:rsidR="000F3B21">
        <w:rPr>
          <w:sz w:val="22"/>
          <w:szCs w:val="22"/>
        </w:rPr>
        <w:t>tariff</w:t>
      </w:r>
      <w:r w:rsidR="00A4155F" w:rsidRPr="002C6518">
        <w:rPr>
          <w:sz w:val="22"/>
          <w:szCs w:val="22"/>
        </w:rPr>
        <w:t>.  However, this is without prejudice to any formal complaints timely filed against said tariff.</w:t>
      </w:r>
    </w:p>
    <w:p w:rsidR="00A4155F" w:rsidRPr="002C6518" w:rsidRDefault="00A4155F" w:rsidP="00757E90">
      <w:pPr>
        <w:ind w:hanging="1080"/>
        <w:rPr>
          <w:sz w:val="22"/>
          <w:szCs w:val="22"/>
        </w:rPr>
      </w:pPr>
    </w:p>
    <w:p w:rsidR="00DA4526" w:rsidRPr="002C6518" w:rsidRDefault="00A4155F" w:rsidP="00DA4526">
      <w:pPr>
        <w:ind w:hanging="1080"/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  <w:t xml:space="preserve">If you have any questions in this matter, please contact </w:t>
      </w:r>
      <w:r w:rsidR="00DA4526" w:rsidRPr="002C6518">
        <w:rPr>
          <w:sz w:val="22"/>
          <w:szCs w:val="22"/>
        </w:rPr>
        <w:t>Marissa Boyle</w:t>
      </w:r>
      <w:r w:rsidRPr="002C6518">
        <w:rPr>
          <w:sz w:val="22"/>
          <w:szCs w:val="22"/>
        </w:rPr>
        <w:t>, Bureau of Technical Utility Services, at 717-787-</w:t>
      </w:r>
      <w:r w:rsidR="00DA4526" w:rsidRPr="002C6518">
        <w:rPr>
          <w:sz w:val="22"/>
          <w:szCs w:val="22"/>
        </w:rPr>
        <w:t>7237</w:t>
      </w:r>
      <w:r w:rsidRPr="002C6518">
        <w:rPr>
          <w:sz w:val="22"/>
          <w:szCs w:val="22"/>
        </w:rPr>
        <w:t xml:space="preserve"> or</w:t>
      </w:r>
      <w:r w:rsidR="00DA4526" w:rsidRPr="002C6518">
        <w:rPr>
          <w:sz w:val="22"/>
          <w:szCs w:val="22"/>
        </w:rPr>
        <w:t xml:space="preserve"> </w:t>
      </w:r>
      <w:hyperlink r:id="rId9" w:history="1">
        <w:r w:rsidR="00DA4526" w:rsidRPr="002C6518">
          <w:rPr>
            <w:rStyle w:val="Hyperlink"/>
            <w:sz w:val="22"/>
            <w:szCs w:val="22"/>
          </w:rPr>
          <w:t>maboyle@pa.gov</w:t>
        </w:r>
      </w:hyperlink>
      <w:r w:rsidR="00DA4526" w:rsidRPr="002C6518">
        <w:rPr>
          <w:sz w:val="22"/>
          <w:szCs w:val="22"/>
        </w:rPr>
        <w:t>.</w:t>
      </w:r>
    </w:p>
    <w:p w:rsidR="00A4155F" w:rsidRPr="002C6518" w:rsidRDefault="00A4155F" w:rsidP="00DA4526">
      <w:pPr>
        <w:ind w:hanging="1080"/>
        <w:rPr>
          <w:sz w:val="22"/>
          <w:szCs w:val="22"/>
        </w:rPr>
      </w:pPr>
    </w:p>
    <w:p w:rsidR="00A4155F" w:rsidRPr="002C6518" w:rsidRDefault="00A4155F" w:rsidP="00757E90">
      <w:pPr>
        <w:ind w:hanging="1080"/>
        <w:rPr>
          <w:sz w:val="22"/>
          <w:szCs w:val="22"/>
        </w:rPr>
      </w:pPr>
    </w:p>
    <w:p w:rsidR="00DD2FE2" w:rsidRPr="002C6518" w:rsidRDefault="00DD2FE2" w:rsidP="00DD2FE2">
      <w:pPr>
        <w:rPr>
          <w:sz w:val="22"/>
          <w:szCs w:val="22"/>
        </w:rPr>
      </w:pPr>
    </w:p>
    <w:p w:rsidR="00DA4526" w:rsidRPr="002C6518" w:rsidRDefault="00226E7B" w:rsidP="00DD2FE2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BB1ECC" wp14:editId="3F9951B9">
            <wp:simplePos x="0" y="0"/>
            <wp:positionH relativeFrom="column">
              <wp:posOffset>3034030</wp:posOffset>
            </wp:positionH>
            <wp:positionV relativeFrom="paragraph">
              <wp:posOffset>11430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FE2" w:rsidRPr="002C6518" w:rsidRDefault="00DD2FE2" w:rsidP="00DD2FE2">
      <w:pPr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  <w:t>Sincerely</w:t>
      </w:r>
    </w:p>
    <w:p w:rsidR="00DD2FE2" w:rsidRPr="002C6518" w:rsidRDefault="00DD2FE2" w:rsidP="00DD2FE2">
      <w:pPr>
        <w:rPr>
          <w:sz w:val="22"/>
          <w:szCs w:val="22"/>
        </w:rPr>
      </w:pPr>
    </w:p>
    <w:p w:rsidR="00DD2FE2" w:rsidRPr="002C6518" w:rsidRDefault="00DD2FE2" w:rsidP="00DD2FE2">
      <w:pPr>
        <w:rPr>
          <w:sz w:val="22"/>
          <w:szCs w:val="22"/>
        </w:rPr>
      </w:pPr>
    </w:p>
    <w:p w:rsidR="00DD2FE2" w:rsidRPr="002C6518" w:rsidRDefault="00DD2FE2" w:rsidP="00DD2FE2">
      <w:pPr>
        <w:rPr>
          <w:sz w:val="22"/>
          <w:szCs w:val="22"/>
        </w:rPr>
      </w:pPr>
    </w:p>
    <w:p w:rsidR="00DD2FE2" w:rsidRPr="002C6518" w:rsidRDefault="00DD2FE2" w:rsidP="00DD2FE2">
      <w:pPr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="005056CA" w:rsidRPr="002C6518">
        <w:rPr>
          <w:sz w:val="22"/>
          <w:szCs w:val="22"/>
        </w:rPr>
        <w:t>Rosemary Chiavetta</w:t>
      </w:r>
    </w:p>
    <w:p w:rsidR="00DD2FE2" w:rsidRPr="002C6518" w:rsidRDefault="00DD2FE2" w:rsidP="00DD2FE2">
      <w:pPr>
        <w:rPr>
          <w:sz w:val="22"/>
          <w:szCs w:val="22"/>
        </w:rPr>
      </w:pPr>
      <w:r w:rsidRPr="002C6518">
        <w:rPr>
          <w:sz w:val="22"/>
          <w:szCs w:val="22"/>
        </w:rPr>
        <w:tab/>
      </w:r>
      <w:bookmarkStart w:id="0" w:name="_GoBack"/>
      <w:bookmarkEnd w:id="0"/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  <w:t>Secretary</w:t>
      </w:r>
    </w:p>
    <w:p w:rsidR="00AB60E6" w:rsidRPr="002C6518" w:rsidRDefault="00AB60E6" w:rsidP="00DD2FE2">
      <w:pPr>
        <w:rPr>
          <w:sz w:val="22"/>
          <w:szCs w:val="22"/>
        </w:rPr>
      </w:pPr>
    </w:p>
    <w:p w:rsidR="00DA4526" w:rsidRPr="002C6518" w:rsidRDefault="00DA4526" w:rsidP="00B45AC9">
      <w:pPr>
        <w:rPr>
          <w:sz w:val="22"/>
          <w:szCs w:val="22"/>
        </w:rPr>
      </w:pPr>
    </w:p>
    <w:p w:rsidR="00DA4526" w:rsidRPr="002C6518" w:rsidRDefault="00DA4526" w:rsidP="00B45AC9">
      <w:pPr>
        <w:rPr>
          <w:sz w:val="22"/>
          <w:szCs w:val="22"/>
        </w:rPr>
      </w:pPr>
    </w:p>
    <w:p w:rsidR="00DD2FE2" w:rsidRPr="002C6518" w:rsidRDefault="00DD2FE2" w:rsidP="00D16063">
      <w:pPr>
        <w:ind w:firstLine="720"/>
        <w:rPr>
          <w:sz w:val="22"/>
          <w:szCs w:val="22"/>
        </w:rPr>
      </w:pPr>
      <w:r w:rsidRPr="002C6518">
        <w:rPr>
          <w:sz w:val="22"/>
          <w:szCs w:val="22"/>
        </w:rPr>
        <w:tab/>
      </w:r>
    </w:p>
    <w:sectPr w:rsidR="00DD2FE2" w:rsidRPr="002C6518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21" w:rsidRDefault="00E97921">
      <w:r>
        <w:separator/>
      </w:r>
    </w:p>
  </w:endnote>
  <w:endnote w:type="continuationSeparator" w:id="0">
    <w:p w:rsidR="00E97921" w:rsidRDefault="00E9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21" w:rsidRDefault="00E97921">
      <w:r>
        <w:separator/>
      </w:r>
    </w:p>
  </w:footnote>
  <w:footnote w:type="continuationSeparator" w:id="0">
    <w:p w:rsidR="00E97921" w:rsidRDefault="00E9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18F"/>
    <w:rsid w:val="0001342C"/>
    <w:rsid w:val="00071145"/>
    <w:rsid w:val="000832C4"/>
    <w:rsid w:val="00085B31"/>
    <w:rsid w:val="00085FB4"/>
    <w:rsid w:val="000902D5"/>
    <w:rsid w:val="00097C11"/>
    <w:rsid w:val="000B058B"/>
    <w:rsid w:val="000C326E"/>
    <w:rsid w:val="000C6967"/>
    <w:rsid w:val="000D2908"/>
    <w:rsid w:val="000D353A"/>
    <w:rsid w:val="000E7F59"/>
    <w:rsid w:val="000F3B21"/>
    <w:rsid w:val="000F4747"/>
    <w:rsid w:val="00101462"/>
    <w:rsid w:val="00130671"/>
    <w:rsid w:val="001508ED"/>
    <w:rsid w:val="0017227E"/>
    <w:rsid w:val="001878A7"/>
    <w:rsid w:val="001E68A6"/>
    <w:rsid w:val="00226E7B"/>
    <w:rsid w:val="00260FC4"/>
    <w:rsid w:val="002824E7"/>
    <w:rsid w:val="002C6518"/>
    <w:rsid w:val="003200FB"/>
    <w:rsid w:val="003461CD"/>
    <w:rsid w:val="00353192"/>
    <w:rsid w:val="003D1F83"/>
    <w:rsid w:val="003D45ED"/>
    <w:rsid w:val="003D613B"/>
    <w:rsid w:val="003F15D5"/>
    <w:rsid w:val="00400D28"/>
    <w:rsid w:val="0043103D"/>
    <w:rsid w:val="00456819"/>
    <w:rsid w:val="00474543"/>
    <w:rsid w:val="00480B00"/>
    <w:rsid w:val="004C4D8F"/>
    <w:rsid w:val="004C741D"/>
    <w:rsid w:val="004C77E1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002"/>
    <w:rsid w:val="006B2538"/>
    <w:rsid w:val="006C4896"/>
    <w:rsid w:val="006D3506"/>
    <w:rsid w:val="006D3801"/>
    <w:rsid w:val="006D5846"/>
    <w:rsid w:val="006E06F1"/>
    <w:rsid w:val="006E681C"/>
    <w:rsid w:val="00727946"/>
    <w:rsid w:val="00735B63"/>
    <w:rsid w:val="00744865"/>
    <w:rsid w:val="0075002C"/>
    <w:rsid w:val="00757E90"/>
    <w:rsid w:val="00774FC7"/>
    <w:rsid w:val="007C2FEA"/>
    <w:rsid w:val="00826337"/>
    <w:rsid w:val="00873C66"/>
    <w:rsid w:val="008923D5"/>
    <w:rsid w:val="008A4C7A"/>
    <w:rsid w:val="008C4062"/>
    <w:rsid w:val="008D31D7"/>
    <w:rsid w:val="008D6EA9"/>
    <w:rsid w:val="00920579"/>
    <w:rsid w:val="00926F9A"/>
    <w:rsid w:val="00946C8F"/>
    <w:rsid w:val="00953D93"/>
    <w:rsid w:val="009963A1"/>
    <w:rsid w:val="009D51DE"/>
    <w:rsid w:val="009E0384"/>
    <w:rsid w:val="009E4BCC"/>
    <w:rsid w:val="00A30467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7764A"/>
    <w:rsid w:val="00B86822"/>
    <w:rsid w:val="00B93058"/>
    <w:rsid w:val="00B95A27"/>
    <w:rsid w:val="00BB78EB"/>
    <w:rsid w:val="00BF6C18"/>
    <w:rsid w:val="00C04F4E"/>
    <w:rsid w:val="00C10E1B"/>
    <w:rsid w:val="00CD6821"/>
    <w:rsid w:val="00CE01FD"/>
    <w:rsid w:val="00D05CAF"/>
    <w:rsid w:val="00D10508"/>
    <w:rsid w:val="00D16063"/>
    <w:rsid w:val="00D24FA2"/>
    <w:rsid w:val="00D678BC"/>
    <w:rsid w:val="00DA08E9"/>
    <w:rsid w:val="00DA4526"/>
    <w:rsid w:val="00DB7619"/>
    <w:rsid w:val="00DD2FE2"/>
    <w:rsid w:val="00DF3361"/>
    <w:rsid w:val="00E079DB"/>
    <w:rsid w:val="00E112CE"/>
    <w:rsid w:val="00E127CA"/>
    <w:rsid w:val="00E20E7B"/>
    <w:rsid w:val="00E372DE"/>
    <w:rsid w:val="00E605A0"/>
    <w:rsid w:val="00E8069B"/>
    <w:rsid w:val="00E8699E"/>
    <w:rsid w:val="00E97921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Hinds, Margaret</cp:lastModifiedBy>
  <cp:revision>4</cp:revision>
  <cp:lastPrinted>2013-05-22T11:21:00Z</cp:lastPrinted>
  <dcterms:created xsi:type="dcterms:W3CDTF">2013-05-21T18:49:00Z</dcterms:created>
  <dcterms:modified xsi:type="dcterms:W3CDTF">2013-05-22T11:21:00Z</dcterms:modified>
</cp:coreProperties>
</file>