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80C7B" w:rsidP="00D80C7B">
      <w:pPr>
        <w:pStyle w:val="Heading5"/>
        <w:spacing w:before="0" w:after="0"/>
        <w:ind w:right="-630"/>
        <w:jc w:val="center"/>
        <w:rPr>
          <w:i w:val="0"/>
        </w:rPr>
      </w:pPr>
      <w:r>
        <w:rPr>
          <w:i w:val="0"/>
        </w:rPr>
        <w:t>June 18,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C46924">
        <w:rPr>
          <w:i w:val="0"/>
          <w:sz w:val="24"/>
          <w:szCs w:val="24"/>
        </w:rPr>
        <w:t>891</w:t>
      </w:r>
      <w:r w:rsidR="009B4603">
        <w:rPr>
          <w:i w:val="0"/>
          <w:sz w:val="24"/>
          <w:szCs w:val="24"/>
        </w:rPr>
        <w:t>5732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9B4603">
        <w:rPr>
          <w:i w:val="0"/>
          <w:sz w:val="24"/>
          <w:szCs w:val="24"/>
        </w:rPr>
        <w:t>2013-2362101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9B4603" w:rsidP="00A45538">
      <w:pPr>
        <w:pStyle w:val="BodyTextIndent"/>
        <w:ind w:left="0"/>
        <w:rPr>
          <w:szCs w:val="24"/>
        </w:rPr>
      </w:pPr>
      <w:r>
        <w:rPr>
          <w:szCs w:val="24"/>
        </w:rPr>
        <w:t>BRAD RUDOLPH</w:t>
      </w:r>
    </w:p>
    <w:p w:rsidR="00D61619" w:rsidRDefault="00D61619" w:rsidP="00A45538">
      <w:pPr>
        <w:pStyle w:val="BodyTextIndent"/>
        <w:ind w:left="0"/>
        <w:rPr>
          <w:szCs w:val="24"/>
        </w:rPr>
      </w:pPr>
      <w:r>
        <w:rPr>
          <w:szCs w:val="24"/>
        </w:rPr>
        <w:t xml:space="preserve">T/A </w:t>
      </w:r>
      <w:r w:rsidR="009B4603">
        <w:rPr>
          <w:szCs w:val="24"/>
        </w:rPr>
        <w:t>BRAD RUDOLPH ENTERPRISES</w:t>
      </w:r>
    </w:p>
    <w:p w:rsidR="0023726D" w:rsidRPr="002442B1" w:rsidRDefault="009B4603" w:rsidP="00A45538">
      <w:pPr>
        <w:pStyle w:val="BodyTextIndent"/>
        <w:ind w:left="0"/>
        <w:rPr>
          <w:szCs w:val="24"/>
        </w:rPr>
      </w:pPr>
      <w:r>
        <w:rPr>
          <w:szCs w:val="24"/>
        </w:rPr>
        <w:t xml:space="preserve">496 </w:t>
      </w:r>
      <w:r w:rsidR="0070663E">
        <w:rPr>
          <w:szCs w:val="24"/>
        </w:rPr>
        <w:t xml:space="preserve">LOG </w:t>
      </w:r>
      <w:r>
        <w:rPr>
          <w:szCs w:val="24"/>
        </w:rPr>
        <w:t>TAVERN RD</w:t>
      </w:r>
    </w:p>
    <w:p w:rsidR="0023726D" w:rsidRPr="002442B1" w:rsidRDefault="009B4603" w:rsidP="00A45538">
      <w:pPr>
        <w:pStyle w:val="BodyTextIndent"/>
        <w:ind w:left="0"/>
        <w:rPr>
          <w:szCs w:val="24"/>
        </w:rPr>
      </w:pPr>
      <w:r>
        <w:rPr>
          <w:szCs w:val="24"/>
        </w:rPr>
        <w:t>MILFORD PA  18337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B4603">
        <w:rPr>
          <w:b w:val="0"/>
          <w:i w:val="0"/>
          <w:sz w:val="24"/>
          <w:szCs w:val="24"/>
        </w:rPr>
        <w:t>Brad Rudolph, Brad Rudolph Enterprises</w:t>
      </w:r>
      <w:r w:rsidR="00B94E9A" w:rsidRPr="002442B1">
        <w:rPr>
          <w:b w:val="0"/>
          <w:i w:val="0"/>
          <w:sz w:val="24"/>
          <w:szCs w:val="24"/>
        </w:rPr>
        <w:t xml:space="preserve">, </w:t>
      </w:r>
      <w:r w:rsidR="0070663E">
        <w:rPr>
          <w:b w:val="0"/>
          <w:i w:val="0"/>
          <w:sz w:val="24"/>
          <w:szCs w:val="24"/>
        </w:rPr>
        <w:t>496 Log Tavern Rd</w:t>
      </w:r>
      <w:r w:rsidR="003E230D">
        <w:rPr>
          <w:b w:val="0"/>
          <w:i w:val="0"/>
          <w:sz w:val="24"/>
          <w:szCs w:val="24"/>
        </w:rPr>
        <w:t xml:space="preserve">, </w:t>
      </w:r>
      <w:r w:rsidR="0070663E">
        <w:rPr>
          <w:b w:val="0"/>
          <w:i w:val="0"/>
          <w:sz w:val="24"/>
          <w:szCs w:val="24"/>
        </w:rPr>
        <w:t>Milford</w:t>
      </w:r>
      <w:r w:rsidR="004B1E9D">
        <w:rPr>
          <w:b w:val="0"/>
          <w:i w:val="0"/>
          <w:sz w:val="24"/>
          <w:szCs w:val="24"/>
        </w:rPr>
        <w:t xml:space="preserve">, </w:t>
      </w:r>
      <w:r w:rsidR="0070663E">
        <w:rPr>
          <w:b w:val="0"/>
          <w:i w:val="0"/>
          <w:sz w:val="24"/>
          <w:szCs w:val="24"/>
        </w:rPr>
        <w:t>Pike</w:t>
      </w:r>
      <w:r w:rsidR="003E230D">
        <w:rPr>
          <w:b w:val="0"/>
          <w:i w:val="0"/>
          <w:sz w:val="24"/>
          <w:szCs w:val="24"/>
        </w:rPr>
        <w:t xml:space="preserve"> County, PA, </w:t>
      </w:r>
      <w:r w:rsidR="004B1E9D">
        <w:rPr>
          <w:b w:val="0"/>
          <w:i w:val="0"/>
          <w:sz w:val="24"/>
          <w:szCs w:val="24"/>
        </w:rPr>
        <w:t>1</w:t>
      </w:r>
      <w:r w:rsidR="0070663E">
        <w:rPr>
          <w:b w:val="0"/>
          <w:i w:val="0"/>
          <w:sz w:val="24"/>
          <w:szCs w:val="24"/>
        </w:rPr>
        <w:t>8337</w:t>
      </w:r>
      <w:r w:rsidR="004A2F99">
        <w:rPr>
          <w:b w:val="0"/>
          <w:i w:val="0"/>
          <w:sz w:val="24"/>
          <w:szCs w:val="24"/>
        </w:rPr>
        <w:t>.  (</w:t>
      </w:r>
      <w:r w:rsidR="0070663E">
        <w:rPr>
          <w:b w:val="0"/>
          <w:i w:val="0"/>
          <w:sz w:val="24"/>
          <w:szCs w:val="24"/>
        </w:rPr>
        <w:t>570</w:t>
      </w:r>
      <w:r w:rsidR="004A2F99">
        <w:rPr>
          <w:b w:val="0"/>
          <w:i w:val="0"/>
          <w:sz w:val="24"/>
          <w:szCs w:val="24"/>
        </w:rPr>
        <w:t xml:space="preserve">) </w:t>
      </w:r>
      <w:r w:rsidR="0070663E">
        <w:rPr>
          <w:b w:val="0"/>
          <w:i w:val="0"/>
          <w:sz w:val="24"/>
          <w:szCs w:val="24"/>
        </w:rPr>
        <w:t>241-7480</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4B1E9D">
        <w:rPr>
          <w:b/>
          <w:spacing w:val="-3"/>
          <w:sz w:val="24"/>
          <w:szCs w:val="24"/>
        </w:rPr>
        <w:t>891</w:t>
      </w:r>
      <w:r w:rsidR="00EB4907">
        <w:rPr>
          <w:b/>
          <w:spacing w:val="-3"/>
          <w:sz w:val="24"/>
          <w:szCs w:val="24"/>
        </w:rPr>
        <w:t>5</w:t>
      </w:r>
      <w:r w:rsidR="0070663E">
        <w:rPr>
          <w:b/>
          <w:spacing w:val="-3"/>
          <w:sz w:val="24"/>
          <w:szCs w:val="24"/>
        </w:rPr>
        <w:t>732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70663E">
      <w:pPr>
        <w:tabs>
          <w:tab w:val="left" w:pos="-720"/>
          <w:tab w:val="left" w:pos="0"/>
          <w:tab w:val="left" w:pos="720"/>
          <w:tab w:val="left" w:pos="1440"/>
          <w:tab w:val="left" w:pos="2160"/>
        </w:tabs>
        <w:suppressAutoHyphens/>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CD5DD2">
        <w:rPr>
          <w:b/>
          <w:spacing w:val="-3"/>
          <w:sz w:val="22"/>
          <w:szCs w:val="22"/>
        </w:rPr>
        <w:t>Brad Rudolph, t/a Brad Rudolph Enterprises</w:t>
      </w:r>
      <w:r w:rsidR="0041073E">
        <w:rPr>
          <w:b/>
          <w:spacing w:val="-3"/>
          <w:sz w:val="22"/>
          <w:szCs w:val="22"/>
        </w:rPr>
        <w:t>.</w:t>
      </w:r>
      <w:r w:rsidRPr="007C52A2">
        <w:rPr>
          <w:b/>
          <w:spacing w:val="-3"/>
          <w:sz w:val="22"/>
          <w:szCs w:val="22"/>
        </w:rPr>
        <w:t>; also advise your insurance carrier to place the following numbers at the top of your insurance form: A-</w:t>
      </w:r>
      <w:r w:rsidR="003E230D">
        <w:rPr>
          <w:b/>
          <w:spacing w:val="-3"/>
          <w:sz w:val="22"/>
          <w:szCs w:val="22"/>
        </w:rPr>
        <w:t>89</w:t>
      </w:r>
      <w:r w:rsidR="004B1E9D">
        <w:rPr>
          <w:b/>
          <w:spacing w:val="-3"/>
          <w:sz w:val="22"/>
          <w:szCs w:val="22"/>
        </w:rPr>
        <w:t>1</w:t>
      </w:r>
      <w:r w:rsidR="00EB4907">
        <w:rPr>
          <w:b/>
          <w:spacing w:val="-3"/>
          <w:sz w:val="22"/>
          <w:szCs w:val="22"/>
        </w:rPr>
        <w:t>5</w:t>
      </w:r>
      <w:r w:rsidR="00CD5DD2">
        <w:rPr>
          <w:b/>
          <w:spacing w:val="-3"/>
          <w:sz w:val="22"/>
          <w:szCs w:val="22"/>
        </w:rPr>
        <w:t>732</w:t>
      </w:r>
      <w:r w:rsidR="0041073E">
        <w:rPr>
          <w:b/>
          <w:spacing w:val="-3"/>
          <w:sz w:val="22"/>
          <w:szCs w:val="22"/>
        </w:rPr>
        <w:t xml:space="preserve"> </w:t>
      </w:r>
      <w:r w:rsidRPr="007C52A2">
        <w:rPr>
          <w:b/>
          <w:spacing w:val="-3"/>
          <w:sz w:val="22"/>
          <w:szCs w:val="22"/>
        </w:rPr>
        <w:t>and A-201</w:t>
      </w:r>
      <w:r w:rsidR="00CD5DD2">
        <w:rPr>
          <w:b/>
          <w:spacing w:val="-3"/>
          <w:sz w:val="22"/>
          <w:szCs w:val="22"/>
        </w:rPr>
        <w:t>3-2362101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307EC8" w:rsidRPr="002C2A76" w:rsidRDefault="00F77C97" w:rsidP="00307EC8">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307EC8" w:rsidRPr="002E508E">
          <w:rPr>
            <w:rStyle w:val="Hyperlink"/>
            <w:sz w:val="22"/>
            <w:szCs w:val="22"/>
          </w:rPr>
          <w:t>http://www.puc.state.pa.us/filing_resources/online_forms.aspx</w:t>
        </w:r>
      </w:hyperlink>
      <w:r w:rsidR="00307EC8" w:rsidRPr="007C52A2">
        <w:rPr>
          <w:sz w:val="22"/>
          <w:szCs w:val="22"/>
        </w:rPr>
        <w:t xml:space="preserve">, </w:t>
      </w:r>
      <w:r w:rsidR="00307EC8" w:rsidRPr="007C52A2">
        <w:rPr>
          <w:spacing w:val="-3"/>
          <w:sz w:val="22"/>
          <w:szCs w:val="22"/>
        </w:rPr>
        <w:t xml:space="preserve">then select:  </w:t>
      </w:r>
      <w:r w:rsidR="00307EC8" w:rsidRPr="00D07AF5">
        <w:rPr>
          <w:bCs/>
          <w:sz w:val="22"/>
          <w:szCs w:val="22"/>
        </w:rPr>
        <w:t>Motor Carrier Forms</w:t>
      </w:r>
      <w:r w:rsidR="00307EC8" w:rsidRPr="007C52A2">
        <w:rPr>
          <w:bCs/>
          <w:sz w:val="22"/>
          <w:szCs w:val="22"/>
        </w:rPr>
        <w:t>, Safety Fitness Compliance.</w:t>
      </w:r>
      <w:r w:rsidR="00307EC8" w:rsidRPr="007C52A2">
        <w:rPr>
          <w:spacing w:val="-3"/>
          <w:sz w:val="22"/>
          <w:szCs w:val="22"/>
        </w:rPr>
        <w:t xml:space="preserve"> </w:t>
      </w:r>
    </w:p>
    <w:p w:rsidR="00F77C97" w:rsidRPr="007C52A2" w:rsidRDefault="00F77C97" w:rsidP="00307EC8">
      <w:pPr>
        <w:tabs>
          <w:tab w:val="left" w:pos="-720"/>
        </w:tabs>
        <w:suppressAutoHyphens/>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r w:rsidR="00D07AF5">
        <w:rPr>
          <w:spacing w:val="-3"/>
          <w:sz w:val="22"/>
          <w:szCs w:val="22"/>
        </w:rPr>
        <w:t>  </w:t>
      </w:r>
    </w:p>
    <w:p w:rsidR="00307EC8" w:rsidRDefault="00332E0C" w:rsidP="00307EC8">
      <w:pPr>
        <w:tabs>
          <w:tab w:val="left" w:pos="-720"/>
        </w:tabs>
        <w:suppressAutoHyphens/>
        <w:rPr>
          <w:spacing w:val="-3"/>
          <w:sz w:val="22"/>
          <w:szCs w:val="22"/>
        </w:rPr>
      </w:pPr>
      <w:hyperlink r:id="rId11" w:history="1">
        <w:r w:rsidR="00307EC8" w:rsidRPr="00B2776E">
          <w:rPr>
            <w:rStyle w:val="Hyperlink"/>
            <w:spacing w:val="-3"/>
            <w:sz w:val="22"/>
            <w:szCs w:val="22"/>
          </w:rPr>
          <w:t>http://www.puc.state.pa.us/filing_resources/online_forms.aspx</w:t>
        </w:r>
      </w:hyperlink>
      <w:r w:rsidR="00307EC8">
        <w:rPr>
          <w:spacing w:val="-3"/>
          <w:sz w:val="22"/>
          <w:szCs w:val="22"/>
        </w:rPr>
        <w:t>, then select: Motor Carrier Forms.</w:t>
      </w:r>
    </w:p>
    <w:p w:rsidR="00307EC8" w:rsidRPr="007C52A2" w:rsidRDefault="00307EC8"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D80C7B" w:rsidP="00F77C97">
      <w:pPr>
        <w:tabs>
          <w:tab w:val="left" w:pos="-720"/>
        </w:tabs>
        <w:suppressAutoHyphens/>
        <w:jc w:val="both"/>
        <w:rPr>
          <w:spacing w:val="-3"/>
          <w:sz w:val="22"/>
          <w:szCs w:val="22"/>
        </w:rPr>
      </w:pPr>
      <w:bookmarkStart w:id="0" w:name="_GoBack"/>
      <w:r w:rsidRPr="00A14635">
        <w:rPr>
          <w:noProof/>
        </w:rPr>
        <w:drawing>
          <wp:anchor distT="0" distB="0" distL="114300" distR="114300" simplePos="0" relativeHeight="251659264" behindDoc="1" locked="0" layoutInCell="1" allowOverlap="1" wp14:anchorId="315A23C7" wp14:editId="6A1B6753">
            <wp:simplePos x="0" y="0"/>
            <wp:positionH relativeFrom="column">
              <wp:posOffset>2724150</wp:posOffset>
            </wp:positionH>
            <wp:positionV relativeFrom="paragraph">
              <wp:posOffset>5080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0C" w:rsidRDefault="00332E0C" w:rsidP="00E8536A">
      <w:r>
        <w:separator/>
      </w:r>
    </w:p>
  </w:endnote>
  <w:endnote w:type="continuationSeparator" w:id="0">
    <w:p w:rsidR="00332E0C" w:rsidRDefault="00332E0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0C" w:rsidRDefault="00332E0C" w:rsidP="00E8536A">
      <w:r>
        <w:separator/>
      </w:r>
    </w:p>
  </w:footnote>
  <w:footnote w:type="continuationSeparator" w:id="0">
    <w:p w:rsidR="00332E0C" w:rsidRDefault="00332E0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AC0"/>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23"/>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07EC8"/>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0C"/>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7F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3A41"/>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0D"/>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D84"/>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73E"/>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5B79"/>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B2A"/>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99"/>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1E9D"/>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074"/>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BDF"/>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5EAA"/>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B71"/>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63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8CF"/>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606"/>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180"/>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501F"/>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603"/>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24"/>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DD2"/>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19"/>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C56"/>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0C7B"/>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0"/>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42A"/>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89B"/>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07"/>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6FD0"/>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D58"/>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0A"/>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F3A"/>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A2E"/>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4439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2013-06-18T17:56:00Z</cp:lastPrinted>
  <dcterms:created xsi:type="dcterms:W3CDTF">2013-06-18T17:34:00Z</dcterms:created>
  <dcterms:modified xsi:type="dcterms:W3CDTF">2013-06-18T17:56:00Z</dcterms:modified>
</cp:coreProperties>
</file>