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RPr="00AA7129">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AA7129" w:rsidRDefault="00C205A2" w:rsidP="00C132C7">
            <w:pPr>
              <w:suppressAutoHyphens/>
              <w:spacing w:line="204" w:lineRule="auto"/>
              <w:jc w:val="center"/>
              <w:rPr>
                <w:spacing w:val="-3"/>
                <w:sz w:val="26"/>
              </w:rPr>
            </w:pPr>
            <w:smartTag w:uri="urn:schemas-microsoft-com:office:smarttags" w:element="PlaceType">
              <w:smartTag w:uri="urn:schemas-microsoft-com:office:smarttags" w:element="place">
                <w:smartTag w:uri="urn:schemas-microsoft-com:office:smarttags" w:element="PlaceType">
                  <w:r w:rsidRPr="00AA7129">
                    <w:rPr>
                      <w:spacing w:val="-3"/>
                      <w:sz w:val="26"/>
                    </w:rPr>
                    <w:t>COMMONWEALTH</w:t>
                  </w:r>
                </w:smartTag>
                <w:r w:rsidRPr="00AA7129">
                  <w:rPr>
                    <w:spacing w:val="-3"/>
                    <w:sz w:val="26"/>
                  </w:rPr>
                  <w:t xml:space="preserve"> OF </w:t>
                </w:r>
                <w:smartTag w:uri="urn:schemas-microsoft-com:office:smarttags" w:element="PlaceName">
                  <w:r w:rsidRPr="00AA7129">
                    <w:rPr>
                      <w:spacing w:val="-3"/>
                      <w:sz w:val="26"/>
                    </w:rPr>
                    <w:t>PENNSYLVANIA</w:t>
                  </w:r>
                </w:smartTag>
              </w:smartTag>
            </w:smartTag>
          </w:p>
          <w:p w:rsidR="00C205A2" w:rsidRPr="00AA7129" w:rsidRDefault="00C205A2" w:rsidP="00C132C7">
            <w:pPr>
              <w:suppressAutoHyphens/>
              <w:spacing w:line="204" w:lineRule="auto"/>
              <w:jc w:val="center"/>
              <w:rPr>
                <w:spacing w:val="-3"/>
                <w:sz w:val="26"/>
              </w:rPr>
            </w:pPr>
            <w:smartTag w:uri="urn:schemas-microsoft-com:office:smarttags" w:element="State">
              <w:smartTag w:uri="urn:schemas-microsoft-com:office:smarttags" w:element="place">
                <w:r w:rsidRPr="00AA7129">
                  <w:rPr>
                    <w:spacing w:val="-3"/>
                    <w:sz w:val="26"/>
                  </w:rPr>
                  <w:t>PENNSYLVANIA</w:t>
                </w:r>
              </w:smartTag>
            </w:smartTag>
            <w:r w:rsidRPr="00AA7129">
              <w:rPr>
                <w:spacing w:val="-3"/>
                <w:sz w:val="26"/>
              </w:rPr>
              <w:t xml:space="preserve"> PUBLIC UTILITY COMMISSION</w:t>
            </w:r>
          </w:p>
          <w:p w:rsidR="00C205A2" w:rsidRPr="00AA7129" w:rsidRDefault="00C205A2" w:rsidP="00C132C7">
            <w:pPr>
              <w:jc w:val="center"/>
              <w:rPr>
                <w:spacing w:val="-3"/>
                <w:sz w:val="26"/>
              </w:rPr>
            </w:pPr>
            <w:r w:rsidRPr="00AA7129">
              <w:rPr>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A7129">
                      <w:rPr>
                        <w:spacing w:val="-3"/>
                        <w:sz w:val="26"/>
                      </w:rPr>
                      <w:t>BOX 3265</w:t>
                    </w:r>
                  </w:smartTag>
                </w:smartTag>
                <w:r w:rsidRPr="00AA7129">
                  <w:rPr>
                    <w:spacing w:val="-3"/>
                    <w:sz w:val="26"/>
                  </w:rPr>
                  <w:t xml:space="preserve">, </w:t>
                </w:r>
                <w:smartTag w:uri="urn:schemas-microsoft-com:office:smarttags" w:element="City">
                  <w:r w:rsidRPr="00AA7129">
                    <w:rPr>
                      <w:spacing w:val="-3"/>
                      <w:sz w:val="26"/>
                    </w:rPr>
                    <w:t>HARRISBURG</w:t>
                  </w:r>
                </w:smartTag>
                <w:r w:rsidRPr="00AA7129">
                  <w:rPr>
                    <w:spacing w:val="-3"/>
                    <w:sz w:val="26"/>
                  </w:rPr>
                  <w:t xml:space="preserve">, </w:t>
                </w:r>
                <w:smartTag w:uri="urn:schemas-microsoft-com:office:smarttags" w:element="State">
                  <w:r w:rsidRPr="00AA7129">
                    <w:rPr>
                      <w:spacing w:val="-3"/>
                      <w:sz w:val="26"/>
                    </w:rPr>
                    <w:t>PA</w:t>
                  </w:r>
                </w:smartTag>
                <w:r w:rsidRPr="00AA7129">
                  <w:rPr>
                    <w:spacing w:val="-3"/>
                    <w:sz w:val="26"/>
                  </w:rPr>
                  <w:t xml:space="preserve"> </w:t>
                </w:r>
                <w:smartTag w:uri="urn:schemas-microsoft-com:office:smarttags" w:element="PostalCode">
                  <w:smartTag w:uri="urn:schemas-microsoft-com:office:smarttags" w:element="date">
                    <w:r w:rsidRPr="00AA7129">
                      <w:rPr>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r w:rsidRPr="00AA7129">
              <w:rPr>
                <w:b/>
                <w:spacing w:val="-1"/>
                <w:sz w:val="12"/>
              </w:rPr>
              <w:t>IN REPLY PLEASE REFER TO OUR FILE</w:t>
            </w:r>
          </w:p>
        </w:tc>
      </w:tr>
    </w:tbl>
    <w:p w:rsidR="00C205A2" w:rsidRPr="003B0713" w:rsidRDefault="00D17878" w:rsidP="00AF3469">
      <w:pPr>
        <w:jc w:val="center"/>
      </w:pPr>
      <w:r>
        <w:t>July 16, 2013</w:t>
      </w: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w:t>
      </w:r>
      <w:r w:rsidR="00DB315F" w:rsidRPr="00DB315F">
        <w:rPr>
          <w:color w:val="000000"/>
          <w:szCs w:val="24"/>
        </w:rPr>
        <w:t>A-2013-</w:t>
      </w:r>
      <w:r w:rsidR="000C710E">
        <w:rPr>
          <w:color w:val="000000"/>
          <w:szCs w:val="24"/>
        </w:rPr>
        <w:t>23</w:t>
      </w:r>
      <w:r w:rsidR="00ED23EF">
        <w:rPr>
          <w:color w:val="000000"/>
          <w:szCs w:val="24"/>
        </w:rPr>
        <w:t>68464</w:t>
      </w:r>
    </w:p>
    <w:p w:rsidR="001162CB" w:rsidRPr="00ED23EF" w:rsidRDefault="001162CB" w:rsidP="001162CB">
      <w:pPr>
        <w:rPr>
          <w:sz w:val="24"/>
          <w:szCs w:val="24"/>
        </w:rPr>
      </w:pPr>
      <w:r>
        <w:tab/>
      </w:r>
      <w:r>
        <w:tab/>
      </w:r>
      <w:r>
        <w:tab/>
      </w:r>
      <w:r>
        <w:tab/>
      </w:r>
      <w:r>
        <w:tab/>
      </w:r>
      <w:r w:rsidRPr="00ED23EF">
        <w:rPr>
          <w:sz w:val="24"/>
          <w:szCs w:val="24"/>
        </w:rPr>
        <w:tab/>
      </w:r>
    </w:p>
    <w:p w:rsidR="00C205A2" w:rsidRPr="003B0713" w:rsidRDefault="00C205A2" w:rsidP="00E07883">
      <w:pPr>
        <w:rPr>
          <w:sz w:val="24"/>
          <w:szCs w:val="24"/>
        </w:rPr>
      </w:pPr>
    </w:p>
    <w:p w:rsidR="00C205A2" w:rsidRDefault="00ED23EF">
      <w:pPr>
        <w:rPr>
          <w:sz w:val="24"/>
        </w:rPr>
      </w:pPr>
      <w:r>
        <w:rPr>
          <w:sz w:val="24"/>
        </w:rPr>
        <w:t>SARAH C STONER ESQ</w:t>
      </w:r>
    </w:p>
    <w:p w:rsidR="00ED23EF" w:rsidRDefault="00ED23EF">
      <w:pPr>
        <w:rPr>
          <w:sz w:val="24"/>
        </w:rPr>
      </w:pPr>
      <w:r>
        <w:rPr>
          <w:sz w:val="24"/>
        </w:rPr>
        <w:t xml:space="preserve">ECKERT SEAMANS </w:t>
      </w:r>
    </w:p>
    <w:p w:rsidR="00ED23EF" w:rsidRDefault="00ED23EF">
      <w:pPr>
        <w:rPr>
          <w:sz w:val="24"/>
        </w:rPr>
      </w:pPr>
      <w:r>
        <w:rPr>
          <w:sz w:val="24"/>
        </w:rPr>
        <w:t xml:space="preserve">CHERIN &amp; MELLOTT LLC </w:t>
      </w:r>
    </w:p>
    <w:p w:rsidR="00ED23EF" w:rsidRPr="00ED23EF" w:rsidRDefault="00ED23EF" w:rsidP="00ED23EF">
      <w:pPr>
        <w:autoSpaceDE w:val="0"/>
        <w:autoSpaceDN w:val="0"/>
        <w:adjustRightInd w:val="0"/>
        <w:rPr>
          <w:sz w:val="24"/>
          <w:szCs w:val="24"/>
        </w:rPr>
      </w:pPr>
      <w:r w:rsidRPr="00ED23EF">
        <w:rPr>
          <w:sz w:val="24"/>
          <w:szCs w:val="24"/>
        </w:rPr>
        <w:t xml:space="preserve">213 MARKET ST </w:t>
      </w:r>
    </w:p>
    <w:p w:rsidR="00ED23EF" w:rsidRPr="00ED23EF" w:rsidRDefault="00ED23EF" w:rsidP="00ED23EF">
      <w:pPr>
        <w:autoSpaceDE w:val="0"/>
        <w:autoSpaceDN w:val="0"/>
        <w:adjustRightInd w:val="0"/>
        <w:rPr>
          <w:sz w:val="24"/>
          <w:szCs w:val="24"/>
        </w:rPr>
      </w:pPr>
      <w:r w:rsidRPr="00ED23EF">
        <w:rPr>
          <w:sz w:val="24"/>
          <w:szCs w:val="24"/>
        </w:rPr>
        <w:t>8</w:t>
      </w:r>
      <w:r w:rsidRPr="00ED23EF">
        <w:rPr>
          <w:sz w:val="24"/>
          <w:szCs w:val="24"/>
          <w:vertAlign w:val="superscript"/>
        </w:rPr>
        <w:t>TH</w:t>
      </w:r>
      <w:r w:rsidRPr="00ED23EF">
        <w:rPr>
          <w:sz w:val="24"/>
          <w:szCs w:val="24"/>
        </w:rPr>
        <w:t xml:space="preserve"> FLOOR </w:t>
      </w:r>
    </w:p>
    <w:p w:rsidR="00ED23EF" w:rsidRPr="00ED23EF" w:rsidRDefault="00ED23EF" w:rsidP="00ED23EF">
      <w:pPr>
        <w:rPr>
          <w:sz w:val="24"/>
          <w:szCs w:val="24"/>
        </w:rPr>
      </w:pPr>
      <w:r w:rsidRPr="00ED23EF">
        <w:rPr>
          <w:sz w:val="24"/>
          <w:szCs w:val="24"/>
        </w:rPr>
        <w:t>HARRISBURG PA 17101</w:t>
      </w:r>
    </w:p>
    <w:p w:rsidR="00ED23EF" w:rsidRPr="00826080" w:rsidRDefault="00ED23EF">
      <w:pPr>
        <w:rPr>
          <w:sz w:val="24"/>
        </w:rPr>
      </w:pPr>
    </w:p>
    <w:p w:rsidR="005F1A7D" w:rsidRPr="003B0713" w:rsidRDefault="005F1A7D">
      <w:pPr>
        <w:rPr>
          <w:color w:val="000000"/>
          <w:sz w:val="24"/>
          <w:szCs w:val="24"/>
        </w:rPr>
      </w:pPr>
    </w:p>
    <w:p w:rsidR="00C205A2" w:rsidRDefault="00C205A2" w:rsidP="00950019">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950019">
        <w:rPr>
          <w:color w:val="000000"/>
          <w:sz w:val="24"/>
          <w:szCs w:val="24"/>
        </w:rPr>
        <w:t xml:space="preserve"> </w:t>
      </w:r>
      <w:r w:rsidR="00ED23EF">
        <w:rPr>
          <w:color w:val="000000"/>
          <w:sz w:val="24"/>
          <w:szCs w:val="24"/>
        </w:rPr>
        <w:t>Hess Energy Marketing,</w:t>
      </w:r>
      <w:r w:rsidR="00950019">
        <w:rPr>
          <w:color w:val="000000"/>
          <w:sz w:val="24"/>
          <w:szCs w:val="24"/>
        </w:rPr>
        <w:t xml:space="preserve"> </w:t>
      </w:r>
      <w:r w:rsidR="00ED23EF">
        <w:rPr>
          <w:color w:val="000000"/>
          <w:sz w:val="24"/>
          <w:szCs w:val="24"/>
        </w:rPr>
        <w:t>LLC</w:t>
      </w:r>
      <w:r w:rsidR="000C710E">
        <w:rPr>
          <w:color w:val="000000"/>
          <w:sz w:val="24"/>
          <w:szCs w:val="24"/>
        </w:rPr>
        <w:t>.</w:t>
      </w:r>
    </w:p>
    <w:p w:rsidR="00950019" w:rsidRPr="003B0713" w:rsidRDefault="00950019" w:rsidP="00950019">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ED23EF">
        <w:rPr>
          <w:color w:val="000000"/>
          <w:sz w:val="24"/>
          <w:szCs w:val="24"/>
        </w:rPr>
        <w:t>Ms. Stoner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w:t>
      </w:r>
      <w:r w:rsidR="00950019">
        <w:rPr>
          <w:sz w:val="24"/>
          <w:szCs w:val="24"/>
        </w:rPr>
        <w:t xml:space="preserve">for forty five (45) days or </w:t>
      </w:r>
      <w:r w:rsidRPr="003B0713">
        <w:rPr>
          <w:sz w:val="24"/>
          <w:szCs w:val="24"/>
        </w:rPr>
        <w:t>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32E20">
        <w:rPr>
          <w:sz w:val="24"/>
          <w:szCs w:val="24"/>
        </w:rPr>
        <w:t>Lee Yalcin</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Pr="003B0713">
        <w:rPr>
          <w:sz w:val="24"/>
          <w:szCs w:val="24"/>
        </w:rPr>
        <w:t>.</w:t>
      </w:r>
    </w:p>
    <w:p w:rsidR="00C205A2" w:rsidRPr="003B0713" w:rsidRDefault="00D17878"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3DF06AC6" wp14:editId="4B3CF0EA">
            <wp:simplePos x="0" y="0"/>
            <wp:positionH relativeFrom="column">
              <wp:posOffset>2139950</wp:posOffset>
            </wp:positionH>
            <wp:positionV relativeFrom="paragraph">
              <wp:posOffset>93345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11C" w:rsidRDefault="00E2511C">
      <w:r>
        <w:separator/>
      </w:r>
    </w:p>
  </w:endnote>
  <w:endnote w:type="continuationSeparator" w:id="0">
    <w:p w:rsidR="00E2511C" w:rsidRDefault="00E2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11C" w:rsidRDefault="00E2511C">
      <w:r>
        <w:separator/>
      </w:r>
    </w:p>
  </w:footnote>
  <w:footnote w:type="continuationSeparator" w:id="0">
    <w:p w:rsidR="00E2511C" w:rsidRDefault="00E25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A9B"/>
    <w:rsid w:val="000454B9"/>
    <w:rsid w:val="000604BA"/>
    <w:rsid w:val="0007496D"/>
    <w:rsid w:val="00094441"/>
    <w:rsid w:val="000B106E"/>
    <w:rsid w:val="000C0264"/>
    <w:rsid w:val="000C710E"/>
    <w:rsid w:val="000D4D28"/>
    <w:rsid w:val="001162CB"/>
    <w:rsid w:val="00156726"/>
    <w:rsid w:val="00163A23"/>
    <w:rsid w:val="00183785"/>
    <w:rsid w:val="001D0716"/>
    <w:rsid w:val="001E15BA"/>
    <w:rsid w:val="00215F1D"/>
    <w:rsid w:val="0022324E"/>
    <w:rsid w:val="0023270D"/>
    <w:rsid w:val="002474BB"/>
    <w:rsid w:val="002865BB"/>
    <w:rsid w:val="002C16FA"/>
    <w:rsid w:val="002F2E2D"/>
    <w:rsid w:val="0030452A"/>
    <w:rsid w:val="00350081"/>
    <w:rsid w:val="0039670C"/>
    <w:rsid w:val="003B0713"/>
    <w:rsid w:val="00401465"/>
    <w:rsid w:val="0042433C"/>
    <w:rsid w:val="00443279"/>
    <w:rsid w:val="004514A4"/>
    <w:rsid w:val="00473C2A"/>
    <w:rsid w:val="004D7239"/>
    <w:rsid w:val="00551688"/>
    <w:rsid w:val="00593B64"/>
    <w:rsid w:val="005A21D8"/>
    <w:rsid w:val="005B57E6"/>
    <w:rsid w:val="005C4D2D"/>
    <w:rsid w:val="005F1A7D"/>
    <w:rsid w:val="005F7301"/>
    <w:rsid w:val="006C7B93"/>
    <w:rsid w:val="007137BE"/>
    <w:rsid w:val="00717742"/>
    <w:rsid w:val="00741780"/>
    <w:rsid w:val="0077022F"/>
    <w:rsid w:val="0078010C"/>
    <w:rsid w:val="007A449A"/>
    <w:rsid w:val="007C7E90"/>
    <w:rsid w:val="007F0EE7"/>
    <w:rsid w:val="00826080"/>
    <w:rsid w:val="00837759"/>
    <w:rsid w:val="00871C89"/>
    <w:rsid w:val="00880BA6"/>
    <w:rsid w:val="008A7E7B"/>
    <w:rsid w:val="008C44B7"/>
    <w:rsid w:val="00913311"/>
    <w:rsid w:val="00950019"/>
    <w:rsid w:val="0095554E"/>
    <w:rsid w:val="00967134"/>
    <w:rsid w:val="009A53C2"/>
    <w:rsid w:val="00A01C71"/>
    <w:rsid w:val="00A20EAF"/>
    <w:rsid w:val="00A313BE"/>
    <w:rsid w:val="00A8084B"/>
    <w:rsid w:val="00AA7129"/>
    <w:rsid w:val="00AC5F2A"/>
    <w:rsid w:val="00AD613E"/>
    <w:rsid w:val="00AE2BC5"/>
    <w:rsid w:val="00AF3469"/>
    <w:rsid w:val="00B070C9"/>
    <w:rsid w:val="00B10C93"/>
    <w:rsid w:val="00B2111F"/>
    <w:rsid w:val="00B75C5F"/>
    <w:rsid w:val="00BC2D8C"/>
    <w:rsid w:val="00C132C7"/>
    <w:rsid w:val="00C205A2"/>
    <w:rsid w:val="00C3502F"/>
    <w:rsid w:val="00C515FC"/>
    <w:rsid w:val="00C61987"/>
    <w:rsid w:val="00C6216C"/>
    <w:rsid w:val="00C829F0"/>
    <w:rsid w:val="00CE2CA1"/>
    <w:rsid w:val="00D17878"/>
    <w:rsid w:val="00D22CAA"/>
    <w:rsid w:val="00D318E1"/>
    <w:rsid w:val="00D32E20"/>
    <w:rsid w:val="00D6400D"/>
    <w:rsid w:val="00DB315F"/>
    <w:rsid w:val="00DB69DA"/>
    <w:rsid w:val="00DC6733"/>
    <w:rsid w:val="00DF551D"/>
    <w:rsid w:val="00E04F26"/>
    <w:rsid w:val="00E07883"/>
    <w:rsid w:val="00E2499B"/>
    <w:rsid w:val="00E2511C"/>
    <w:rsid w:val="00E9156E"/>
    <w:rsid w:val="00EA34A8"/>
    <w:rsid w:val="00ED23EF"/>
    <w:rsid w:val="00ED555D"/>
    <w:rsid w:val="00ED6A73"/>
    <w:rsid w:val="00EE1E0A"/>
    <w:rsid w:val="00EE5C19"/>
    <w:rsid w:val="00F070EA"/>
    <w:rsid w:val="00F11120"/>
    <w:rsid w:val="00F267D6"/>
    <w:rsid w:val="00F57E3E"/>
    <w:rsid w:val="00F85EAB"/>
    <w:rsid w:val="00F90922"/>
    <w:rsid w:val="00FB5EC8"/>
    <w:rsid w:val="00FC4C0C"/>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6</cp:revision>
  <cp:lastPrinted>2013-07-16T13:06:00Z</cp:lastPrinted>
  <dcterms:created xsi:type="dcterms:W3CDTF">2013-07-09T14:14:00Z</dcterms:created>
  <dcterms:modified xsi:type="dcterms:W3CDTF">2013-07-16T13:06:00Z</dcterms:modified>
</cp:coreProperties>
</file>