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968"/>
        <w:gridCol w:w="4608"/>
      </w:tblGrid>
      <w:tr w:rsidR="00C60A09" w:rsidRPr="005A0A6B" w:rsidTr="007446FC">
        <w:tc>
          <w:tcPr>
            <w:tcW w:w="5000" w:type="pct"/>
            <w:gridSpan w:val="2"/>
          </w:tcPr>
          <w:p w:rsidR="00C60A09" w:rsidRPr="005A0A6B" w:rsidRDefault="00C60A09" w:rsidP="000F22DA">
            <w:pPr>
              <w:jc w:val="center"/>
              <w:rPr>
                <w:rFonts w:ascii="Times New (W1)" w:hAnsi="Times New (W1)"/>
                <w:b/>
                <w:sz w:val="26"/>
              </w:rPr>
            </w:pPr>
            <w:r w:rsidRPr="005A0A6B">
              <w:rPr>
                <w:rFonts w:ascii="Times New (W1)" w:hAnsi="Times New (W1)"/>
                <w:b/>
                <w:sz w:val="26"/>
              </w:rPr>
              <w:t>PENNSYLVANIA</w:t>
            </w:r>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r w:rsidRPr="005A0A6B">
              <w:rPr>
                <w:rFonts w:ascii="Times New (W1)" w:hAnsi="Times New (W1)"/>
                <w:b/>
                <w:sz w:val="26"/>
              </w:rPr>
              <w:t>Harrisburg, PA  17105-3265</w:t>
            </w:r>
          </w:p>
          <w:p w:rsidR="00C60A09" w:rsidRDefault="00C60A09" w:rsidP="000F22DA">
            <w:pPr>
              <w:rPr>
                <w:rFonts w:ascii="Times New (W1)" w:hAnsi="Times New (W1)"/>
                <w:sz w:val="26"/>
              </w:rPr>
            </w:pPr>
          </w:p>
          <w:p w:rsidR="00C60A09" w:rsidRPr="005A0A6B" w:rsidRDefault="00C60A09" w:rsidP="000F22DA">
            <w:pPr>
              <w:rPr>
                <w:rFonts w:ascii="Times New (W1)" w:hAnsi="Times New (W1)"/>
                <w:sz w:val="26"/>
              </w:rPr>
            </w:pPr>
          </w:p>
        </w:tc>
      </w:tr>
      <w:tr w:rsidR="00C60A09" w:rsidRPr="005A0A6B" w:rsidTr="009D4804">
        <w:tc>
          <w:tcPr>
            <w:tcW w:w="2594" w:type="pct"/>
          </w:tcPr>
          <w:p w:rsidR="00C60A09" w:rsidRPr="005A0A6B" w:rsidRDefault="00C60A09" w:rsidP="000F22DA">
            <w:pPr>
              <w:rPr>
                <w:rFonts w:ascii="Times New (W1)" w:hAnsi="Times New (W1)"/>
                <w:sz w:val="26"/>
              </w:rPr>
            </w:pPr>
          </w:p>
        </w:tc>
        <w:tc>
          <w:tcPr>
            <w:tcW w:w="2406" w:type="pct"/>
          </w:tcPr>
          <w:p w:rsidR="00C60A09" w:rsidRPr="005A0A6B" w:rsidRDefault="00F248A4" w:rsidP="000F22DA">
            <w:pPr>
              <w:jc w:val="right"/>
              <w:rPr>
                <w:rFonts w:ascii="Times New (W1)" w:hAnsi="Times New (W1)"/>
                <w:sz w:val="26"/>
              </w:rPr>
            </w:pPr>
            <w:r>
              <w:rPr>
                <w:rFonts w:ascii="Times New (W1)" w:hAnsi="Times New (W1)"/>
                <w:sz w:val="26"/>
              </w:rPr>
              <w:t>Public Meeting held</w:t>
            </w:r>
            <w:r w:rsidR="002D3E11">
              <w:rPr>
                <w:rFonts w:ascii="Times New (W1)" w:hAnsi="Times New (W1)"/>
                <w:sz w:val="26"/>
              </w:rPr>
              <w:t xml:space="preserve"> </w:t>
            </w:r>
            <w:r w:rsidR="00011D40">
              <w:rPr>
                <w:rFonts w:ascii="Times New (W1)" w:hAnsi="Times New (W1)"/>
                <w:sz w:val="26"/>
              </w:rPr>
              <w:t>July 16, 2013</w:t>
            </w:r>
          </w:p>
          <w:p w:rsidR="00C60A09" w:rsidRPr="005A0A6B" w:rsidRDefault="00C60A09" w:rsidP="000F22DA">
            <w:pPr>
              <w:jc w:val="right"/>
              <w:rPr>
                <w:rFonts w:ascii="Times New (W1)" w:hAnsi="Times New (W1)"/>
                <w:sz w:val="26"/>
              </w:rPr>
            </w:pPr>
          </w:p>
        </w:tc>
      </w:tr>
      <w:tr w:rsidR="00C60A09" w:rsidRPr="005A0A6B" w:rsidTr="009D4804">
        <w:tc>
          <w:tcPr>
            <w:tcW w:w="2594"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Pr="005A0A6B" w:rsidRDefault="00C60A09" w:rsidP="000F22DA">
            <w:pPr>
              <w:rPr>
                <w:rFonts w:ascii="Times New (W1)" w:hAnsi="Times New (W1)"/>
                <w:sz w:val="26"/>
              </w:rPr>
            </w:pPr>
          </w:p>
          <w:p w:rsidR="00B56792" w:rsidRPr="004F5F97" w:rsidRDefault="00B56792" w:rsidP="00B56792">
            <w:pPr>
              <w:ind w:left="720" w:hanging="180"/>
              <w:rPr>
                <w:sz w:val="26"/>
                <w:szCs w:val="26"/>
              </w:rPr>
            </w:pPr>
            <w:r w:rsidRPr="004F5F97">
              <w:rPr>
                <w:sz w:val="26"/>
                <w:szCs w:val="26"/>
              </w:rPr>
              <w:t>Robert F. Powelson, Chairman</w:t>
            </w:r>
          </w:p>
          <w:p w:rsidR="00B56792" w:rsidRPr="004F5F97" w:rsidRDefault="00B56792" w:rsidP="00B56792">
            <w:pPr>
              <w:ind w:left="540" w:hanging="720"/>
              <w:rPr>
                <w:sz w:val="26"/>
                <w:szCs w:val="26"/>
              </w:rPr>
            </w:pPr>
            <w:r w:rsidRPr="004F5F97">
              <w:rPr>
                <w:sz w:val="26"/>
                <w:szCs w:val="26"/>
              </w:rPr>
              <w:tab/>
              <w:t>John F. Coleman, Jr., Vice</w:t>
            </w:r>
            <w:r>
              <w:rPr>
                <w:sz w:val="26"/>
                <w:szCs w:val="26"/>
              </w:rPr>
              <w:t xml:space="preserve"> C</w:t>
            </w:r>
            <w:r w:rsidRPr="004F5F97">
              <w:rPr>
                <w:sz w:val="26"/>
                <w:szCs w:val="26"/>
              </w:rPr>
              <w:t>hairman</w:t>
            </w:r>
          </w:p>
          <w:p w:rsidR="00B56792" w:rsidRPr="004F5F97" w:rsidRDefault="00B56792" w:rsidP="00B56792">
            <w:pPr>
              <w:ind w:left="540" w:hanging="540"/>
              <w:rPr>
                <w:sz w:val="26"/>
                <w:szCs w:val="26"/>
              </w:rPr>
            </w:pPr>
            <w:r w:rsidRPr="004F5F97">
              <w:rPr>
                <w:sz w:val="26"/>
                <w:szCs w:val="26"/>
              </w:rPr>
              <w:tab/>
              <w:t>Wayne E. Gardner</w:t>
            </w:r>
          </w:p>
          <w:p w:rsidR="00B56792" w:rsidRPr="004F5F97" w:rsidRDefault="00011D40" w:rsidP="00B56792">
            <w:pPr>
              <w:ind w:left="540" w:hanging="540"/>
              <w:rPr>
                <w:sz w:val="26"/>
                <w:szCs w:val="26"/>
              </w:rPr>
            </w:pPr>
            <w:r>
              <w:rPr>
                <w:sz w:val="26"/>
                <w:szCs w:val="26"/>
              </w:rPr>
              <w:tab/>
              <w:t>James H. Cawley</w:t>
            </w:r>
          </w:p>
          <w:p w:rsidR="00B56792" w:rsidRPr="004F5F97" w:rsidRDefault="002D7E92" w:rsidP="00B56792">
            <w:pPr>
              <w:ind w:left="540" w:hanging="720"/>
              <w:rPr>
                <w:sz w:val="26"/>
              </w:rPr>
            </w:pPr>
            <w:r>
              <w:rPr>
                <w:sz w:val="26"/>
              </w:rPr>
              <w:tab/>
              <w:t xml:space="preserve">Pamela </w:t>
            </w:r>
            <w:r w:rsidR="00011D40">
              <w:rPr>
                <w:sz w:val="26"/>
              </w:rPr>
              <w:t>A. Witmer</w:t>
            </w:r>
          </w:p>
          <w:p w:rsidR="00C60A09" w:rsidRPr="005A0A6B" w:rsidRDefault="00C60A09" w:rsidP="00B56792">
            <w:pPr>
              <w:ind w:firstLine="540"/>
              <w:rPr>
                <w:rFonts w:ascii="Times New (W1)" w:hAnsi="Times New (W1)"/>
                <w:sz w:val="26"/>
              </w:rPr>
            </w:pPr>
          </w:p>
        </w:tc>
        <w:tc>
          <w:tcPr>
            <w:tcW w:w="2406" w:type="pct"/>
          </w:tcPr>
          <w:p w:rsidR="00C60A09" w:rsidRPr="005A0A6B" w:rsidRDefault="00C60A09" w:rsidP="000F22DA">
            <w:pPr>
              <w:rPr>
                <w:rFonts w:ascii="Times New (W1)" w:hAnsi="Times New (W1)"/>
                <w:sz w:val="26"/>
              </w:rPr>
            </w:pPr>
          </w:p>
        </w:tc>
      </w:tr>
      <w:tr w:rsidR="00C60A09" w:rsidRPr="005A0A6B" w:rsidTr="009D4804">
        <w:tc>
          <w:tcPr>
            <w:tcW w:w="2594" w:type="pct"/>
          </w:tcPr>
          <w:p w:rsidR="00C60A09" w:rsidRPr="00FE6534" w:rsidRDefault="00C81923" w:rsidP="00181807">
            <w:pPr>
              <w:rPr>
                <w:sz w:val="26"/>
              </w:rPr>
            </w:pPr>
            <w:r>
              <w:rPr>
                <w:sz w:val="26"/>
              </w:rPr>
              <w:t>Thomas Skiffington</w:t>
            </w:r>
          </w:p>
        </w:tc>
        <w:tc>
          <w:tcPr>
            <w:tcW w:w="2406" w:type="pct"/>
          </w:tcPr>
          <w:p w:rsidR="00181807" w:rsidRDefault="00443368" w:rsidP="008A3A4A">
            <w:pPr>
              <w:jc w:val="right"/>
              <w:rPr>
                <w:rFonts w:ascii="Times New (W1)" w:hAnsi="Times New (W1)"/>
                <w:sz w:val="26"/>
              </w:rPr>
            </w:pPr>
            <w:r>
              <w:rPr>
                <w:rFonts w:ascii="Times New (W1)" w:hAnsi="Times New (W1)"/>
                <w:sz w:val="26"/>
              </w:rPr>
              <w:t xml:space="preserve"> </w:t>
            </w:r>
            <w:r w:rsidR="00C81923">
              <w:rPr>
                <w:rFonts w:ascii="Times New (W1)" w:hAnsi="Times New (W1)"/>
                <w:sz w:val="26"/>
              </w:rPr>
              <w:t>C-2012-2329943</w:t>
            </w:r>
          </w:p>
          <w:p w:rsidR="00181807" w:rsidRPr="005A0A6B" w:rsidRDefault="00181807" w:rsidP="008A3A4A">
            <w:pPr>
              <w:jc w:val="right"/>
              <w:rPr>
                <w:rFonts w:ascii="Times New (W1)" w:hAnsi="Times New (W1)"/>
                <w:sz w:val="26"/>
              </w:rPr>
            </w:pPr>
          </w:p>
        </w:tc>
      </w:tr>
    </w:tbl>
    <w:p w:rsidR="00AA548E" w:rsidRDefault="001C1EBE" w:rsidP="001C1EBE">
      <w:pPr>
        <w:ind w:left="720" w:firstLine="720"/>
        <w:rPr>
          <w:bCs/>
          <w:sz w:val="26"/>
        </w:rPr>
      </w:pPr>
      <w:r>
        <w:rPr>
          <w:bCs/>
          <w:sz w:val="26"/>
        </w:rPr>
        <w:t>v.</w:t>
      </w:r>
    </w:p>
    <w:p w:rsidR="001C1EBE" w:rsidRDefault="001C1EBE" w:rsidP="001C1EBE">
      <w:pPr>
        <w:ind w:left="720" w:firstLine="720"/>
        <w:rPr>
          <w:bCs/>
          <w:sz w:val="26"/>
        </w:rPr>
      </w:pPr>
    </w:p>
    <w:p w:rsidR="001C1EBE" w:rsidRDefault="00C81923" w:rsidP="001C1EBE">
      <w:pPr>
        <w:ind w:left="720" w:hanging="720"/>
        <w:jc w:val="both"/>
        <w:rPr>
          <w:bCs/>
          <w:sz w:val="26"/>
        </w:rPr>
      </w:pPr>
      <w:r>
        <w:rPr>
          <w:bCs/>
          <w:sz w:val="26"/>
        </w:rPr>
        <w:t>MCI Communications Services, Inc.</w:t>
      </w:r>
      <w:r w:rsidR="00BF0C3B">
        <w:rPr>
          <w:bCs/>
          <w:sz w:val="26"/>
        </w:rPr>
        <w:t>, d/b/a</w:t>
      </w:r>
    </w:p>
    <w:p w:rsidR="00C81923" w:rsidRPr="001C1EBE" w:rsidRDefault="00C81923" w:rsidP="001C1EBE">
      <w:pPr>
        <w:ind w:left="720" w:hanging="720"/>
        <w:jc w:val="both"/>
        <w:rPr>
          <w:bCs/>
          <w:sz w:val="26"/>
        </w:rPr>
      </w:pPr>
      <w:r>
        <w:rPr>
          <w:bCs/>
          <w:sz w:val="26"/>
        </w:rPr>
        <w:t>Verizon Business</w:t>
      </w:r>
    </w:p>
    <w:p w:rsidR="00AA548E" w:rsidRPr="00863342" w:rsidRDefault="00AA548E" w:rsidP="00AA548E">
      <w:pPr>
        <w:rPr>
          <w:sz w:val="26"/>
        </w:rPr>
      </w:pPr>
    </w:p>
    <w:p w:rsidR="001C1EBE" w:rsidRDefault="001C1EBE" w:rsidP="00AA548E">
      <w:pPr>
        <w:jc w:val="center"/>
        <w:rPr>
          <w:b/>
          <w:sz w:val="26"/>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7E18C6" w:rsidRDefault="00A4790A" w:rsidP="007E18C6">
      <w:pPr>
        <w:widowControl/>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w:t>
      </w:r>
      <w:r w:rsidRPr="00027664">
        <w:rPr>
          <w:sz w:val="26"/>
        </w:rPr>
        <w:t xml:space="preserve"> Petition </w:t>
      </w:r>
      <w:r w:rsidR="007E18C6">
        <w:rPr>
          <w:sz w:val="26"/>
        </w:rPr>
        <w:t>t</w:t>
      </w:r>
      <w:r w:rsidRPr="00027664">
        <w:rPr>
          <w:sz w:val="26"/>
        </w:rPr>
        <w:t xml:space="preserve">o </w:t>
      </w:r>
      <w:r w:rsidR="007E18C6">
        <w:rPr>
          <w:sz w:val="26"/>
        </w:rPr>
        <w:t xml:space="preserve">Withdraw </w:t>
      </w:r>
      <w:r w:rsidR="00C81923">
        <w:rPr>
          <w:sz w:val="26"/>
        </w:rPr>
        <w:t>a Pleading</w:t>
      </w:r>
      <w:r w:rsidR="005853A1">
        <w:rPr>
          <w:sz w:val="26"/>
        </w:rPr>
        <w:t xml:space="preserve"> (Petition)</w:t>
      </w:r>
      <w:r w:rsidRPr="00027664">
        <w:rPr>
          <w:sz w:val="26"/>
        </w:rPr>
        <w:t>, filed by</w:t>
      </w:r>
      <w:r>
        <w:rPr>
          <w:sz w:val="26"/>
        </w:rPr>
        <w:t xml:space="preserve"> </w:t>
      </w:r>
      <w:r w:rsidR="00C81923">
        <w:rPr>
          <w:sz w:val="26"/>
        </w:rPr>
        <w:t>Thomas Skiffington (Complainant)</w:t>
      </w:r>
      <w:r w:rsidR="00D76E4B">
        <w:rPr>
          <w:sz w:val="26"/>
        </w:rPr>
        <w:t xml:space="preserve"> </w:t>
      </w:r>
      <w:r w:rsidRPr="00027664">
        <w:rPr>
          <w:sz w:val="26"/>
        </w:rPr>
        <w:t>on</w:t>
      </w:r>
      <w:r>
        <w:rPr>
          <w:sz w:val="26"/>
        </w:rPr>
        <w:t xml:space="preserve"> </w:t>
      </w:r>
      <w:r w:rsidR="00C81923">
        <w:rPr>
          <w:sz w:val="26"/>
        </w:rPr>
        <w:t>February 21, 2013</w:t>
      </w:r>
      <w:r>
        <w:rPr>
          <w:sz w:val="26"/>
        </w:rPr>
        <w:t>,</w:t>
      </w:r>
      <w:r w:rsidR="00237110">
        <w:rPr>
          <w:sz w:val="26"/>
        </w:rPr>
        <w:t xml:space="preserve"> </w:t>
      </w:r>
      <w:r w:rsidR="007E18C6">
        <w:rPr>
          <w:sz w:val="26"/>
        </w:rPr>
        <w:t>re</w:t>
      </w:r>
      <w:r w:rsidRPr="00027664">
        <w:rPr>
          <w:sz w:val="26"/>
        </w:rPr>
        <w:t>lative to the above-captioned proceeding.</w:t>
      </w:r>
      <w:r w:rsidR="00C81923">
        <w:rPr>
          <w:rStyle w:val="FootnoteReference"/>
          <w:sz w:val="26"/>
        </w:rPr>
        <w:footnoteReference w:id="1"/>
      </w:r>
      <w:r w:rsidR="007E18C6">
        <w:rPr>
          <w:sz w:val="26"/>
        </w:rPr>
        <w:t xml:space="preserve">  </w:t>
      </w:r>
      <w:r w:rsidR="0082597E">
        <w:rPr>
          <w:sz w:val="26"/>
        </w:rPr>
        <w:t>No objections to the Petition were filed</w:t>
      </w:r>
      <w:r w:rsidR="002F0AFE">
        <w:rPr>
          <w:sz w:val="26"/>
        </w:rPr>
        <w:t>.</w:t>
      </w:r>
      <w:r w:rsidR="00531307">
        <w:rPr>
          <w:sz w:val="26"/>
        </w:rPr>
        <w:t xml:space="preserve">  </w:t>
      </w:r>
      <w:r w:rsidR="0082597E">
        <w:rPr>
          <w:sz w:val="26"/>
        </w:rPr>
        <w:t>For the reasons stated below, we shall grant the Petition</w:t>
      </w:r>
      <w:r w:rsidR="00C53122">
        <w:rPr>
          <w:sz w:val="26"/>
        </w:rPr>
        <w:t xml:space="preserve"> but give the Complainant ten days to file objections</w:t>
      </w:r>
      <w:r w:rsidR="005776B2">
        <w:rPr>
          <w:sz w:val="26"/>
        </w:rPr>
        <w:t>,</w:t>
      </w:r>
      <w:r w:rsidR="0082597E">
        <w:rPr>
          <w:sz w:val="26"/>
        </w:rPr>
        <w:t xml:space="preserve"> consistent with this Opinion and Order.</w:t>
      </w:r>
    </w:p>
    <w:p w:rsidR="000F1318" w:rsidRDefault="008C2398" w:rsidP="007E18C6">
      <w:pPr>
        <w:widowControl/>
        <w:tabs>
          <w:tab w:val="left" w:pos="-720"/>
        </w:tabs>
        <w:suppressAutoHyphens/>
        <w:spacing w:line="360" w:lineRule="auto"/>
        <w:ind w:firstLine="1440"/>
        <w:rPr>
          <w:sz w:val="26"/>
        </w:rPr>
      </w:pPr>
      <w:r>
        <w:rPr>
          <w:sz w:val="26"/>
        </w:rPr>
        <w:t xml:space="preserve">  </w:t>
      </w:r>
      <w:r w:rsidR="00A4790A">
        <w:rPr>
          <w:sz w:val="26"/>
        </w:rPr>
        <w:t xml:space="preserve">  </w:t>
      </w:r>
    </w:p>
    <w:p w:rsidR="0082597E" w:rsidRDefault="00615B76" w:rsidP="00882750">
      <w:pPr>
        <w:spacing w:line="360" w:lineRule="auto"/>
        <w:jc w:val="center"/>
        <w:rPr>
          <w:b/>
          <w:sz w:val="26"/>
          <w:szCs w:val="26"/>
        </w:rPr>
      </w:pPr>
      <w:r>
        <w:rPr>
          <w:b/>
          <w:sz w:val="26"/>
          <w:szCs w:val="26"/>
        </w:rPr>
        <w:lastRenderedPageBreak/>
        <w:t>History of the Proceeding</w:t>
      </w:r>
    </w:p>
    <w:p w:rsidR="0082597E" w:rsidRDefault="0082597E" w:rsidP="0082597E">
      <w:pPr>
        <w:spacing w:line="360" w:lineRule="auto"/>
        <w:rPr>
          <w:sz w:val="26"/>
          <w:szCs w:val="26"/>
        </w:rPr>
      </w:pPr>
    </w:p>
    <w:p w:rsidR="00882750" w:rsidRDefault="0082597E" w:rsidP="007036C1">
      <w:pPr>
        <w:spacing w:line="360" w:lineRule="auto"/>
        <w:rPr>
          <w:bCs/>
          <w:sz w:val="26"/>
        </w:rPr>
      </w:pPr>
      <w:r>
        <w:rPr>
          <w:sz w:val="26"/>
          <w:szCs w:val="26"/>
        </w:rPr>
        <w:tab/>
      </w:r>
      <w:r w:rsidR="007328FD">
        <w:rPr>
          <w:sz w:val="26"/>
          <w:szCs w:val="26"/>
        </w:rPr>
        <w:tab/>
      </w:r>
      <w:r>
        <w:rPr>
          <w:sz w:val="26"/>
          <w:szCs w:val="26"/>
        </w:rPr>
        <w:t xml:space="preserve">On </w:t>
      </w:r>
      <w:r w:rsidR="007328FD">
        <w:rPr>
          <w:sz w:val="26"/>
          <w:szCs w:val="26"/>
        </w:rPr>
        <w:t xml:space="preserve">October 11, 2012, </w:t>
      </w:r>
      <w:r w:rsidR="000D3C57">
        <w:rPr>
          <w:sz w:val="26"/>
          <w:szCs w:val="26"/>
        </w:rPr>
        <w:t xml:space="preserve">the Complainant </w:t>
      </w:r>
      <w:r w:rsidR="007328FD">
        <w:rPr>
          <w:sz w:val="26"/>
          <w:szCs w:val="26"/>
        </w:rPr>
        <w:t xml:space="preserve">filed a Complaint against </w:t>
      </w:r>
      <w:r w:rsidR="007328FD">
        <w:rPr>
          <w:bCs/>
          <w:sz w:val="26"/>
        </w:rPr>
        <w:t>MCI Communications Services, Inc., d/b/a Verizon Business (Respondent or Verizon)</w:t>
      </w:r>
      <w:r w:rsidR="0063502D">
        <w:rPr>
          <w:bCs/>
          <w:sz w:val="26"/>
        </w:rPr>
        <w:t xml:space="preserve"> alleging incorrect charges on voice and data telecommunications bills.</w:t>
      </w:r>
      <w:r w:rsidR="007036C1">
        <w:rPr>
          <w:rStyle w:val="FootnoteReference"/>
          <w:bCs/>
          <w:sz w:val="26"/>
        </w:rPr>
        <w:footnoteReference w:id="2"/>
      </w:r>
      <w:r w:rsidR="0063502D">
        <w:rPr>
          <w:bCs/>
          <w:sz w:val="26"/>
        </w:rPr>
        <w:t xml:space="preserve">  On November 7, 2012, the Respondent filed an Answer and New Matter, </w:t>
      </w:r>
      <w:r w:rsidR="004414C9">
        <w:rPr>
          <w:bCs/>
          <w:sz w:val="26"/>
        </w:rPr>
        <w:t>alleging</w:t>
      </w:r>
      <w:r w:rsidR="0063502D">
        <w:rPr>
          <w:bCs/>
          <w:sz w:val="26"/>
        </w:rPr>
        <w:t xml:space="preserve">, in part, that the </w:t>
      </w:r>
      <w:r w:rsidR="004414C9">
        <w:rPr>
          <w:bCs/>
          <w:sz w:val="26"/>
        </w:rPr>
        <w:t xml:space="preserve">Complaint concerned Voice over Internet Protocol </w:t>
      </w:r>
      <w:r w:rsidR="00981213">
        <w:rPr>
          <w:bCs/>
          <w:sz w:val="26"/>
        </w:rPr>
        <w:t>(VoIP) s</w:t>
      </w:r>
      <w:r w:rsidR="004414C9">
        <w:rPr>
          <w:bCs/>
          <w:sz w:val="26"/>
        </w:rPr>
        <w:t>ervices</w:t>
      </w:r>
      <w:r w:rsidR="00981213">
        <w:rPr>
          <w:bCs/>
          <w:sz w:val="26"/>
        </w:rPr>
        <w:t>, which are</w:t>
      </w:r>
      <w:r w:rsidR="004414C9">
        <w:rPr>
          <w:bCs/>
          <w:sz w:val="26"/>
        </w:rPr>
        <w:t xml:space="preserve"> not regulated by the Commission</w:t>
      </w:r>
      <w:r w:rsidR="0063502D">
        <w:rPr>
          <w:bCs/>
          <w:sz w:val="26"/>
        </w:rPr>
        <w:t xml:space="preserve">.  Also on November 7, 2012, the Respondent filed Preliminary Objections </w:t>
      </w:r>
      <w:r w:rsidR="004414C9">
        <w:rPr>
          <w:bCs/>
          <w:sz w:val="26"/>
        </w:rPr>
        <w:t xml:space="preserve">alleging the Complaint raised issues outside of the Commission’s jurisdiction and seeking the dismissal of the Complaint.  The Complainant did not file an answer to the New Matter or a response to the Preliminary Objections.  </w:t>
      </w:r>
    </w:p>
    <w:p w:rsidR="004414C9" w:rsidRDefault="004414C9" w:rsidP="007036C1">
      <w:pPr>
        <w:spacing w:line="360" w:lineRule="auto"/>
        <w:rPr>
          <w:bCs/>
          <w:sz w:val="26"/>
        </w:rPr>
      </w:pPr>
    </w:p>
    <w:p w:rsidR="004414C9" w:rsidRDefault="004414C9" w:rsidP="007036C1">
      <w:pPr>
        <w:spacing w:line="360" w:lineRule="auto"/>
        <w:rPr>
          <w:bCs/>
          <w:sz w:val="26"/>
        </w:rPr>
      </w:pPr>
      <w:r>
        <w:rPr>
          <w:bCs/>
          <w:sz w:val="26"/>
        </w:rPr>
        <w:tab/>
      </w:r>
      <w:r>
        <w:rPr>
          <w:bCs/>
          <w:sz w:val="26"/>
        </w:rPr>
        <w:tab/>
        <w:t xml:space="preserve">On January 10, 2013, Administrative Law Judge (ALJ) Elizabeth H. Barnes issued an Initial Decision </w:t>
      </w:r>
      <w:r w:rsidR="00940C23">
        <w:rPr>
          <w:bCs/>
          <w:sz w:val="26"/>
        </w:rPr>
        <w:t xml:space="preserve">(I.D.) </w:t>
      </w:r>
      <w:r>
        <w:rPr>
          <w:bCs/>
          <w:sz w:val="26"/>
        </w:rPr>
        <w:t>sustaining the Preliminary Objections</w:t>
      </w:r>
      <w:r w:rsidR="00940C23">
        <w:rPr>
          <w:bCs/>
          <w:sz w:val="26"/>
        </w:rPr>
        <w:t>.</w:t>
      </w:r>
      <w:r>
        <w:rPr>
          <w:bCs/>
          <w:sz w:val="26"/>
        </w:rPr>
        <w:t xml:space="preserve">  </w:t>
      </w:r>
      <w:r w:rsidR="00940C23">
        <w:rPr>
          <w:bCs/>
          <w:sz w:val="26"/>
        </w:rPr>
        <w:t xml:space="preserve">ALJ Barnes concluded that the Commission has no jurisdiction to regulate the rates, terms and conditions of VoIP services or to regulate interstate commerce and dismissed the Complaint.  I.D. at 8.  </w:t>
      </w:r>
      <w:r w:rsidR="00784691">
        <w:rPr>
          <w:bCs/>
          <w:sz w:val="26"/>
        </w:rPr>
        <w:t xml:space="preserve">The Complainant did not file Exceptions to the Initial Decision.  </w:t>
      </w:r>
    </w:p>
    <w:p w:rsidR="00940C23" w:rsidRDefault="00940C23" w:rsidP="007036C1">
      <w:pPr>
        <w:spacing w:line="360" w:lineRule="auto"/>
        <w:rPr>
          <w:bCs/>
          <w:sz w:val="26"/>
        </w:rPr>
      </w:pPr>
    </w:p>
    <w:p w:rsidR="007036C1" w:rsidRDefault="00940C23" w:rsidP="0025266C">
      <w:pPr>
        <w:widowControl/>
        <w:spacing w:line="360" w:lineRule="auto"/>
        <w:rPr>
          <w:bCs/>
          <w:sz w:val="26"/>
        </w:rPr>
      </w:pPr>
      <w:r>
        <w:rPr>
          <w:bCs/>
          <w:sz w:val="26"/>
        </w:rPr>
        <w:tab/>
      </w:r>
      <w:r>
        <w:rPr>
          <w:bCs/>
          <w:sz w:val="26"/>
        </w:rPr>
        <w:tab/>
        <w:t xml:space="preserve">As stated above, the Complainant filed a letter on February 21, 2013, stating the parties were in the process of resolving their dispute and </w:t>
      </w:r>
      <w:r w:rsidR="00F323DC">
        <w:rPr>
          <w:bCs/>
          <w:sz w:val="26"/>
        </w:rPr>
        <w:t>that he wished to</w:t>
      </w:r>
      <w:r>
        <w:rPr>
          <w:bCs/>
          <w:sz w:val="26"/>
        </w:rPr>
        <w:t xml:space="preserve"> withdraw </w:t>
      </w:r>
      <w:r w:rsidR="00F323DC">
        <w:rPr>
          <w:bCs/>
          <w:sz w:val="26"/>
        </w:rPr>
        <w:t>the</w:t>
      </w:r>
      <w:r>
        <w:rPr>
          <w:bCs/>
          <w:sz w:val="26"/>
        </w:rPr>
        <w:t xml:space="preserve"> Complaint.  Because a Final Order had not yet been issued in this proceeding, the Commission</w:t>
      </w:r>
      <w:r w:rsidR="00F323DC">
        <w:rPr>
          <w:bCs/>
          <w:sz w:val="26"/>
        </w:rPr>
        <w:t>,</w:t>
      </w:r>
      <w:r>
        <w:rPr>
          <w:bCs/>
          <w:sz w:val="26"/>
        </w:rPr>
        <w:t xml:space="preserve"> by Secretarial Letter dated April 12, 2012, treated the </w:t>
      </w:r>
      <w:r w:rsidR="00F323DC">
        <w:rPr>
          <w:bCs/>
          <w:sz w:val="26"/>
        </w:rPr>
        <w:t xml:space="preserve">Complainant’s </w:t>
      </w:r>
      <w:r>
        <w:rPr>
          <w:bCs/>
          <w:sz w:val="26"/>
        </w:rPr>
        <w:t xml:space="preserve">letter as a Petition to Withdraw a Pleading in a contested proceeding.  In </w:t>
      </w:r>
    </w:p>
    <w:p w:rsidR="007036C1" w:rsidRDefault="007036C1" w:rsidP="007036C1">
      <w:pPr>
        <w:spacing w:line="360" w:lineRule="auto"/>
        <w:rPr>
          <w:bCs/>
          <w:sz w:val="26"/>
        </w:rPr>
      </w:pPr>
    </w:p>
    <w:p w:rsidR="00940C23" w:rsidRDefault="0025266C" w:rsidP="0025266C">
      <w:pPr>
        <w:widowControl/>
        <w:spacing w:line="360" w:lineRule="auto"/>
        <w:rPr>
          <w:bCs/>
          <w:sz w:val="26"/>
        </w:rPr>
      </w:pPr>
      <w:r>
        <w:rPr>
          <w:bCs/>
          <w:sz w:val="26"/>
        </w:rPr>
        <w:lastRenderedPageBreak/>
        <w:t xml:space="preserve">addition, the Secretarial Letter directed the parties to advise the Commission of the status </w:t>
      </w:r>
      <w:r w:rsidR="00940C23">
        <w:rPr>
          <w:bCs/>
          <w:sz w:val="26"/>
        </w:rPr>
        <w:t>of their negotiations</w:t>
      </w:r>
      <w:r w:rsidR="006E5872">
        <w:rPr>
          <w:bCs/>
          <w:sz w:val="26"/>
        </w:rPr>
        <w:t xml:space="preserve"> within ten days of the filing of the Secretarial Letter</w:t>
      </w:r>
      <w:r w:rsidR="00940C23">
        <w:rPr>
          <w:bCs/>
          <w:sz w:val="26"/>
        </w:rPr>
        <w:t>.</w:t>
      </w:r>
      <w:r w:rsidR="00940C23">
        <w:rPr>
          <w:rStyle w:val="FootnoteReference"/>
          <w:bCs/>
          <w:sz w:val="26"/>
        </w:rPr>
        <w:footnoteReference w:id="3"/>
      </w:r>
    </w:p>
    <w:p w:rsidR="007036C1" w:rsidRDefault="007036C1" w:rsidP="007036C1">
      <w:pPr>
        <w:spacing w:line="360" w:lineRule="auto"/>
        <w:rPr>
          <w:bCs/>
          <w:sz w:val="26"/>
        </w:rPr>
      </w:pPr>
    </w:p>
    <w:p w:rsidR="00F323DC" w:rsidRDefault="00F323DC" w:rsidP="007036C1">
      <w:pPr>
        <w:spacing w:line="360" w:lineRule="auto"/>
        <w:rPr>
          <w:b/>
          <w:sz w:val="26"/>
          <w:szCs w:val="26"/>
        </w:rPr>
      </w:pPr>
      <w:r>
        <w:rPr>
          <w:bCs/>
          <w:sz w:val="26"/>
        </w:rPr>
        <w:tab/>
      </w:r>
      <w:r>
        <w:rPr>
          <w:bCs/>
          <w:sz w:val="26"/>
        </w:rPr>
        <w:tab/>
        <w:t xml:space="preserve">On </w:t>
      </w:r>
      <w:r w:rsidR="006E5872">
        <w:rPr>
          <w:bCs/>
          <w:sz w:val="26"/>
        </w:rPr>
        <w:t xml:space="preserve">April 18, 2013, Verizon filed a response stating that it does not object to the Complainant’s request to withdraw the Complaint.  However, if the Complaint is not withdrawn, Verizon </w:t>
      </w:r>
      <w:r w:rsidR="00784691">
        <w:rPr>
          <w:bCs/>
          <w:sz w:val="26"/>
        </w:rPr>
        <w:t>requested t</w:t>
      </w:r>
      <w:r w:rsidR="006E5872">
        <w:rPr>
          <w:bCs/>
          <w:sz w:val="26"/>
        </w:rPr>
        <w:t xml:space="preserve">hat the Complaint be dismissed for </w:t>
      </w:r>
      <w:r w:rsidR="0074502E">
        <w:rPr>
          <w:bCs/>
          <w:sz w:val="26"/>
        </w:rPr>
        <w:t xml:space="preserve">lack of jurisdiction </w:t>
      </w:r>
      <w:r w:rsidR="00784691">
        <w:rPr>
          <w:bCs/>
          <w:sz w:val="26"/>
        </w:rPr>
        <w:t xml:space="preserve">for </w:t>
      </w:r>
      <w:r w:rsidR="006E5872">
        <w:rPr>
          <w:bCs/>
          <w:sz w:val="26"/>
        </w:rPr>
        <w:t>the reasons stated in the Initial Decision</w:t>
      </w:r>
      <w:r w:rsidR="00784691">
        <w:rPr>
          <w:bCs/>
          <w:sz w:val="26"/>
        </w:rPr>
        <w:t xml:space="preserve">.  In response to the Commission’s questions, Verizon stated that it provided </w:t>
      </w:r>
      <w:r w:rsidR="00824A86">
        <w:rPr>
          <w:bCs/>
          <w:sz w:val="26"/>
        </w:rPr>
        <w:t xml:space="preserve">the Complainant with </w:t>
      </w:r>
      <w:r w:rsidR="00784691">
        <w:rPr>
          <w:bCs/>
          <w:sz w:val="26"/>
        </w:rPr>
        <w:t>a detailed written analysis of the billing, which the Respondent believes addresses the concerns raised in the Complaint.</w:t>
      </w:r>
      <w:r w:rsidR="00784691">
        <w:rPr>
          <w:rStyle w:val="FootnoteReference"/>
          <w:bCs/>
          <w:sz w:val="26"/>
        </w:rPr>
        <w:footnoteReference w:id="4"/>
      </w:r>
    </w:p>
    <w:p w:rsidR="00996ABD" w:rsidRDefault="00996ABD" w:rsidP="00882750">
      <w:pPr>
        <w:spacing w:line="360" w:lineRule="auto"/>
        <w:jc w:val="center"/>
        <w:rPr>
          <w:b/>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7E3C8D" w:rsidRDefault="00882750" w:rsidP="00882750">
      <w:pPr>
        <w:widowControl/>
        <w:spacing w:line="360" w:lineRule="auto"/>
        <w:ind w:firstLine="1440"/>
        <w:rPr>
          <w:sz w:val="26"/>
          <w:szCs w:val="26"/>
        </w:rPr>
      </w:pPr>
      <w:r>
        <w:rPr>
          <w:sz w:val="26"/>
          <w:szCs w:val="26"/>
        </w:rPr>
        <w:t>We note that any issue not specifically address</w:t>
      </w:r>
      <w:r w:rsidR="00FB7DBA">
        <w:rPr>
          <w:sz w:val="26"/>
          <w:szCs w:val="26"/>
        </w:rPr>
        <w:t>ed</w:t>
      </w:r>
      <w:r>
        <w:rPr>
          <w:sz w:val="26"/>
          <w:szCs w:val="26"/>
        </w:rPr>
        <w:t xml:space="preserve"> herein has been duly considered and will be denied without further discussion.  It is well settled that we are not required to consider expressly or at length each contention or argument raised by the parties.  </w:t>
      </w:r>
      <w:hyperlink r:id="rId9" w:history="1">
        <w:r w:rsidRPr="008606DC">
          <w:rPr>
            <w:rStyle w:val="Emphasis"/>
            <w:color w:val="000000"/>
            <w:sz w:val="26"/>
            <w:szCs w:val="26"/>
          </w:rPr>
          <w:t>Consolidated Rail Corp</w:t>
        </w:r>
        <w:r w:rsidR="00DF451B">
          <w:rPr>
            <w:rStyle w:val="Emphasis"/>
            <w:color w:val="000000"/>
            <w:sz w:val="26"/>
            <w:szCs w:val="26"/>
          </w:rPr>
          <w:t>.</w:t>
        </w:r>
        <w:r w:rsidRPr="008606DC">
          <w:rPr>
            <w:rStyle w:val="Emphasis"/>
            <w:color w:val="000000"/>
            <w:sz w:val="26"/>
            <w:szCs w:val="26"/>
          </w:rPr>
          <w:t xml:space="preserve"> v. P</w:t>
        </w:r>
        <w:r w:rsidR="008606DC" w:rsidRPr="008606DC">
          <w:rPr>
            <w:rStyle w:val="Emphasis"/>
            <w:color w:val="000000"/>
            <w:sz w:val="26"/>
            <w:szCs w:val="26"/>
          </w:rPr>
          <w:t xml:space="preserve">a. PUC, </w:t>
        </w:r>
        <w:r w:rsidR="0032298C">
          <w:rPr>
            <w:rStyle w:val="Hyperlink"/>
            <w:color w:val="000000"/>
            <w:sz w:val="26"/>
            <w:szCs w:val="26"/>
            <w:u w:val="none"/>
          </w:rPr>
          <w:t>625 A.2d 741</w:t>
        </w:r>
        <w:r w:rsidR="00405F7A">
          <w:rPr>
            <w:rStyle w:val="Hyperlink"/>
            <w:color w:val="000000"/>
            <w:sz w:val="26"/>
            <w:szCs w:val="26"/>
            <w:u w:val="none"/>
          </w:rPr>
          <w:t xml:space="preserve"> </w:t>
        </w:r>
        <w:r w:rsidRPr="008606DC">
          <w:rPr>
            <w:rStyle w:val="Hyperlink"/>
            <w:color w:val="000000"/>
            <w:sz w:val="26"/>
            <w:szCs w:val="26"/>
            <w:u w:val="none"/>
          </w:rPr>
          <w:t>(Pa.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405F7A">
          <w:rPr>
            <w:rStyle w:val="Hyperlink"/>
            <w:color w:val="000000"/>
            <w:sz w:val="26"/>
            <w:szCs w:val="26"/>
            <w:u w:val="none"/>
          </w:rPr>
          <w:t xml:space="preserve">, </w:t>
        </w:r>
        <w:r w:rsidRPr="008606DC">
          <w:rPr>
            <w:rStyle w:val="Hyperlink"/>
            <w:color w:val="000000"/>
            <w:sz w:val="26"/>
            <w:szCs w:val="26"/>
            <w:u w:val="none"/>
          </w:rPr>
          <w:t>485 A.2d 1217</w:t>
        </w:r>
        <w:r w:rsidR="00405F7A">
          <w:rPr>
            <w:rStyle w:val="Hyperlink"/>
            <w:color w:val="000000"/>
            <w:sz w:val="26"/>
            <w:szCs w:val="26"/>
            <w:u w:val="none"/>
          </w:rPr>
          <w:t xml:space="preserve"> </w:t>
        </w:r>
        <w:r w:rsidRPr="008606DC">
          <w:rPr>
            <w:rStyle w:val="Hyperlink"/>
            <w:color w:val="000000"/>
            <w:sz w:val="26"/>
            <w:szCs w:val="26"/>
            <w:u w:val="none"/>
          </w:rPr>
          <w:t>(Pa. Cmwlth. 1984).</w:t>
        </w:r>
      </w:hyperlink>
      <w:r w:rsidRPr="008606DC">
        <w:rPr>
          <w:sz w:val="26"/>
          <w:szCs w:val="26"/>
        </w:rPr>
        <w:t xml:space="preserve"> </w:t>
      </w:r>
    </w:p>
    <w:p w:rsidR="00882C4D" w:rsidRDefault="00043E50">
      <w:pPr>
        <w:spacing w:line="360" w:lineRule="auto"/>
        <w:ind w:firstLine="1440"/>
        <w:rPr>
          <w:sz w:val="26"/>
          <w:szCs w:val="26"/>
        </w:rPr>
      </w:pPr>
      <w:r>
        <w:rPr>
          <w:sz w:val="26"/>
          <w:szCs w:val="26"/>
        </w:rPr>
        <w:lastRenderedPageBreak/>
        <w:t xml:space="preserve">Withdrawal of pleadings in a contested proceeding </w:t>
      </w:r>
      <w:r w:rsidR="00BE0300">
        <w:rPr>
          <w:sz w:val="26"/>
          <w:szCs w:val="26"/>
        </w:rPr>
        <w:t>is</w:t>
      </w:r>
      <w:r>
        <w:rPr>
          <w:sz w:val="26"/>
          <w:szCs w:val="26"/>
        </w:rPr>
        <w:t xml:space="preserve"> governed by Section 5.94 of our Regulations, 52 Pa. Code § 5.94</w:t>
      </w:r>
      <w:r w:rsidR="00F22DC0">
        <w:rPr>
          <w:sz w:val="26"/>
          <w:szCs w:val="26"/>
        </w:rPr>
        <w:t xml:space="preserve">.  Section 5.94(a) </w:t>
      </w:r>
      <w:r>
        <w:rPr>
          <w:sz w:val="26"/>
          <w:szCs w:val="26"/>
        </w:rPr>
        <w:t>provides the following</w:t>
      </w:r>
      <w:r w:rsidR="00F22DC0">
        <w:rPr>
          <w:sz w:val="26"/>
          <w:szCs w:val="26"/>
        </w:rPr>
        <w:t xml:space="preserve">:  </w:t>
      </w:r>
      <w:r w:rsidR="00A81D57">
        <w:rPr>
          <w:sz w:val="26"/>
          <w:szCs w:val="26"/>
        </w:rPr>
        <w:t xml:space="preserve"> </w:t>
      </w:r>
    </w:p>
    <w:p w:rsidR="00365A3C" w:rsidRDefault="00A81D57">
      <w:pPr>
        <w:spacing w:line="360" w:lineRule="auto"/>
        <w:ind w:firstLine="1440"/>
        <w:rPr>
          <w:sz w:val="26"/>
          <w:szCs w:val="26"/>
        </w:rPr>
      </w:pPr>
      <w:r>
        <w:rPr>
          <w:sz w:val="26"/>
          <w:szCs w:val="26"/>
        </w:rPr>
        <w:t xml:space="preserve"> </w:t>
      </w:r>
      <w:r w:rsidR="00365A3C">
        <w:rPr>
          <w:sz w:val="26"/>
          <w:szCs w:val="26"/>
        </w:rPr>
        <w:t xml:space="preserve">    </w:t>
      </w:r>
    </w:p>
    <w:p w:rsidR="008A3C06" w:rsidRDefault="00D73BA8" w:rsidP="00D73BA8">
      <w:pPr>
        <w:tabs>
          <w:tab w:val="left" w:pos="1710"/>
        </w:tabs>
        <w:ind w:left="1440" w:right="1440"/>
        <w:rPr>
          <w:sz w:val="26"/>
          <w:szCs w:val="26"/>
        </w:rPr>
      </w:pPr>
      <w:r>
        <w:rPr>
          <w:sz w:val="26"/>
        </w:rPr>
        <w:t xml:space="preserve">(a)  </w:t>
      </w:r>
      <w:r w:rsidR="00F22DC0" w:rsidRPr="00D73BA8">
        <w:rPr>
          <w:sz w:val="26"/>
        </w:rPr>
        <w:t>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20 days of service. After considering the petition, an objection thereto and the public interest, the presiding officer or the Commission will determine whether the withdrawal will be permitted.</w:t>
      </w:r>
      <w:r w:rsidR="00051AF9" w:rsidRPr="00D73BA8">
        <w:rPr>
          <w:sz w:val="26"/>
          <w:szCs w:val="26"/>
        </w:rPr>
        <w:t xml:space="preserve"> </w:t>
      </w:r>
    </w:p>
    <w:p w:rsidR="00882C4D" w:rsidRPr="00D73BA8" w:rsidRDefault="00882C4D" w:rsidP="00D73BA8">
      <w:pPr>
        <w:tabs>
          <w:tab w:val="left" w:pos="1710"/>
        </w:tabs>
        <w:ind w:left="1440" w:right="1440"/>
        <w:rPr>
          <w:sz w:val="26"/>
          <w:szCs w:val="26"/>
        </w:rPr>
      </w:pPr>
    </w:p>
    <w:p w:rsidR="00882C4D" w:rsidRDefault="00FC340E" w:rsidP="00DF451B">
      <w:pPr>
        <w:spacing w:line="360" w:lineRule="auto"/>
        <w:ind w:firstLine="1440"/>
        <w:rPr>
          <w:sz w:val="26"/>
          <w:szCs w:val="26"/>
        </w:rPr>
      </w:pPr>
      <w:r>
        <w:rPr>
          <w:sz w:val="26"/>
          <w:szCs w:val="26"/>
        </w:rPr>
        <w:t>Initially, we</w:t>
      </w:r>
      <w:r w:rsidR="00882C4D">
        <w:rPr>
          <w:sz w:val="26"/>
          <w:szCs w:val="26"/>
        </w:rPr>
        <w:t xml:space="preserve"> note that the Complainant did not provide the information requested by the Commission about the status of the neg</w:t>
      </w:r>
      <w:r>
        <w:rPr>
          <w:sz w:val="26"/>
          <w:szCs w:val="26"/>
        </w:rPr>
        <w:t xml:space="preserve">otiations with the Respondent.   Nonetheless, </w:t>
      </w:r>
      <w:r w:rsidR="00981213">
        <w:rPr>
          <w:sz w:val="26"/>
          <w:szCs w:val="26"/>
        </w:rPr>
        <w:t xml:space="preserve">based upon our review of the record, we find that it is in the public interest to </w:t>
      </w:r>
      <w:r>
        <w:rPr>
          <w:sz w:val="26"/>
          <w:szCs w:val="26"/>
        </w:rPr>
        <w:t xml:space="preserve">grant the </w:t>
      </w:r>
      <w:r w:rsidR="00BA28E3">
        <w:rPr>
          <w:sz w:val="26"/>
          <w:szCs w:val="26"/>
        </w:rPr>
        <w:t xml:space="preserve">Petition </w:t>
      </w:r>
      <w:r w:rsidR="00981213">
        <w:rPr>
          <w:sz w:val="26"/>
          <w:szCs w:val="26"/>
        </w:rPr>
        <w:t>subject to the condition that t</w:t>
      </w:r>
      <w:r w:rsidR="00BA28E3">
        <w:rPr>
          <w:sz w:val="26"/>
          <w:szCs w:val="26"/>
        </w:rPr>
        <w:t xml:space="preserve">he Complainant </w:t>
      </w:r>
      <w:r w:rsidR="00981213">
        <w:rPr>
          <w:sz w:val="26"/>
          <w:szCs w:val="26"/>
        </w:rPr>
        <w:t xml:space="preserve">shall </w:t>
      </w:r>
      <w:r w:rsidR="00BA28E3">
        <w:rPr>
          <w:sz w:val="26"/>
          <w:szCs w:val="26"/>
        </w:rPr>
        <w:t xml:space="preserve">have the opportunity to file objections in writing within 10 days of the </w:t>
      </w:r>
      <w:r w:rsidR="00981213">
        <w:rPr>
          <w:sz w:val="26"/>
          <w:szCs w:val="26"/>
        </w:rPr>
        <w:t>entry o</w:t>
      </w:r>
      <w:r w:rsidR="00BA28E3">
        <w:rPr>
          <w:sz w:val="26"/>
          <w:szCs w:val="26"/>
        </w:rPr>
        <w:t xml:space="preserve">f this </w:t>
      </w:r>
      <w:r w:rsidR="00981213">
        <w:rPr>
          <w:sz w:val="26"/>
          <w:szCs w:val="26"/>
        </w:rPr>
        <w:t xml:space="preserve">Opinion and </w:t>
      </w:r>
      <w:r w:rsidR="00BA28E3">
        <w:rPr>
          <w:sz w:val="26"/>
          <w:szCs w:val="26"/>
        </w:rPr>
        <w:t xml:space="preserve">Order.  If no objections are </w:t>
      </w:r>
      <w:r w:rsidR="00BC46C7">
        <w:rPr>
          <w:sz w:val="26"/>
          <w:szCs w:val="26"/>
        </w:rPr>
        <w:t xml:space="preserve">timely </w:t>
      </w:r>
      <w:r w:rsidR="00BA28E3">
        <w:rPr>
          <w:sz w:val="26"/>
          <w:szCs w:val="26"/>
        </w:rPr>
        <w:t>filed, the Complainant’s case will be dismissed with prejudice</w:t>
      </w:r>
      <w:r w:rsidR="00AD0859">
        <w:rPr>
          <w:sz w:val="26"/>
          <w:szCs w:val="26"/>
        </w:rPr>
        <w:t>, without further action by this Commission,</w:t>
      </w:r>
      <w:r w:rsidR="00BA28E3">
        <w:rPr>
          <w:sz w:val="26"/>
          <w:szCs w:val="26"/>
        </w:rPr>
        <w:t xml:space="preserve"> and the Complainant will be prohibited from </w:t>
      </w:r>
      <w:r w:rsidR="00601312">
        <w:rPr>
          <w:sz w:val="26"/>
          <w:szCs w:val="26"/>
        </w:rPr>
        <w:t xml:space="preserve">further litigating </w:t>
      </w:r>
      <w:r w:rsidR="00BA28E3">
        <w:rPr>
          <w:sz w:val="26"/>
          <w:szCs w:val="26"/>
        </w:rPr>
        <w:t xml:space="preserve">the claims raised in the Complaint.  </w:t>
      </w:r>
      <w:r w:rsidR="00981213">
        <w:rPr>
          <w:sz w:val="26"/>
          <w:szCs w:val="26"/>
        </w:rPr>
        <w:t xml:space="preserve">If objections are filed, the Commission will consider them in determining whether the withdrawal of the Complaint will be permitted.  </w:t>
      </w:r>
      <w:r w:rsidR="00601312">
        <w:rPr>
          <w:sz w:val="26"/>
          <w:szCs w:val="26"/>
        </w:rPr>
        <w:t xml:space="preserve">Additionally, if objections are to be filed, we caution the Complainant about </w:t>
      </w:r>
      <w:r w:rsidR="00D70FBE">
        <w:rPr>
          <w:sz w:val="26"/>
          <w:szCs w:val="26"/>
        </w:rPr>
        <w:t xml:space="preserve">our </w:t>
      </w:r>
      <w:r w:rsidR="00601312">
        <w:rPr>
          <w:sz w:val="26"/>
          <w:szCs w:val="26"/>
        </w:rPr>
        <w:t xml:space="preserve">Regulation </w:t>
      </w:r>
      <w:r w:rsidR="00D70FBE">
        <w:rPr>
          <w:sz w:val="26"/>
          <w:szCs w:val="26"/>
        </w:rPr>
        <w:t>at</w:t>
      </w:r>
      <w:r w:rsidR="00601312">
        <w:rPr>
          <w:sz w:val="26"/>
          <w:szCs w:val="26"/>
        </w:rPr>
        <w:t xml:space="preserve"> 52 Pa. Code § 1.21, which requires a corporation to be represented by an attorney in an adversarial Commission proceeding.  </w:t>
      </w:r>
    </w:p>
    <w:p w:rsidR="009F6E09" w:rsidRDefault="009F6E09" w:rsidP="009F6E09">
      <w:pPr>
        <w:spacing w:line="360" w:lineRule="auto"/>
        <w:rPr>
          <w:sz w:val="26"/>
          <w:szCs w:val="26"/>
        </w:rPr>
      </w:pPr>
    </w:p>
    <w:p w:rsidR="00B4513A" w:rsidRPr="00B4513A" w:rsidRDefault="00B4513A" w:rsidP="00C75C0F">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B4513A" w:rsidP="00A27AFF">
      <w:pPr>
        <w:widowControl/>
        <w:spacing w:line="360" w:lineRule="auto"/>
        <w:ind w:firstLine="1440"/>
        <w:rPr>
          <w:b/>
          <w:sz w:val="26"/>
          <w:szCs w:val="26"/>
        </w:rPr>
      </w:pPr>
      <w:r>
        <w:rPr>
          <w:sz w:val="26"/>
          <w:szCs w:val="26"/>
        </w:rPr>
        <w:t xml:space="preserve">Based upon </w:t>
      </w:r>
      <w:r w:rsidR="004C3F9E">
        <w:rPr>
          <w:sz w:val="26"/>
          <w:szCs w:val="26"/>
        </w:rPr>
        <w:t xml:space="preserve">our review of the record in this proceeding, </w:t>
      </w:r>
      <w:r w:rsidR="00601312">
        <w:rPr>
          <w:sz w:val="26"/>
          <w:szCs w:val="26"/>
        </w:rPr>
        <w:t>the Complainant</w:t>
      </w:r>
      <w:r w:rsidR="00C75C0F">
        <w:rPr>
          <w:sz w:val="26"/>
          <w:szCs w:val="26"/>
        </w:rPr>
        <w:t>’s</w:t>
      </w:r>
      <w:r w:rsidR="004C3F9E">
        <w:rPr>
          <w:sz w:val="26"/>
          <w:szCs w:val="26"/>
        </w:rPr>
        <w:t xml:space="preserve"> Petition and the </w:t>
      </w:r>
      <w:r w:rsidR="00601312">
        <w:rPr>
          <w:sz w:val="26"/>
          <w:szCs w:val="26"/>
        </w:rPr>
        <w:t>respon</w:t>
      </w:r>
      <w:r w:rsidR="009101E2">
        <w:rPr>
          <w:sz w:val="26"/>
          <w:szCs w:val="26"/>
        </w:rPr>
        <w:t>s</w:t>
      </w:r>
      <w:r w:rsidR="00601312">
        <w:rPr>
          <w:sz w:val="26"/>
          <w:szCs w:val="26"/>
        </w:rPr>
        <w:t>e</w:t>
      </w:r>
      <w:r w:rsidR="009101E2">
        <w:rPr>
          <w:sz w:val="26"/>
          <w:szCs w:val="26"/>
        </w:rPr>
        <w:t xml:space="preserve"> thereto</w:t>
      </w:r>
      <w:r>
        <w:rPr>
          <w:sz w:val="26"/>
          <w:szCs w:val="26"/>
        </w:rPr>
        <w:t>,</w:t>
      </w:r>
      <w:r w:rsidR="004C3F9E">
        <w:rPr>
          <w:sz w:val="26"/>
          <w:szCs w:val="26"/>
        </w:rPr>
        <w:t xml:space="preserve"> </w:t>
      </w:r>
      <w:r w:rsidR="009101E2">
        <w:rPr>
          <w:sz w:val="26"/>
          <w:szCs w:val="26"/>
        </w:rPr>
        <w:t xml:space="preserve">and the applicable law, we find that granting </w:t>
      </w:r>
      <w:r w:rsidR="00321E27">
        <w:rPr>
          <w:sz w:val="26"/>
          <w:szCs w:val="26"/>
        </w:rPr>
        <w:t xml:space="preserve">the </w:t>
      </w:r>
      <w:r w:rsidR="00601312">
        <w:rPr>
          <w:sz w:val="26"/>
          <w:szCs w:val="26"/>
        </w:rPr>
        <w:t>Complainant</w:t>
      </w:r>
      <w:r w:rsidR="009101E2">
        <w:rPr>
          <w:sz w:val="26"/>
          <w:szCs w:val="26"/>
        </w:rPr>
        <w:t xml:space="preserve">’s Petition </w:t>
      </w:r>
      <w:r w:rsidR="00686F2E">
        <w:rPr>
          <w:sz w:val="26"/>
          <w:szCs w:val="26"/>
        </w:rPr>
        <w:t xml:space="preserve">subject to the condition set forth in the Opinion and Order </w:t>
      </w:r>
      <w:r w:rsidR="009101E2">
        <w:rPr>
          <w:sz w:val="26"/>
          <w:szCs w:val="26"/>
        </w:rPr>
        <w:t>is in the public interest</w:t>
      </w:r>
      <w:r>
        <w:rPr>
          <w:sz w:val="26"/>
          <w:szCs w:val="26"/>
        </w:rPr>
        <w:t xml:space="preserve">; </w:t>
      </w:r>
      <w:r>
        <w:rPr>
          <w:b/>
          <w:sz w:val="26"/>
          <w:szCs w:val="26"/>
        </w:rPr>
        <w:t>THEREFORE,</w:t>
      </w:r>
    </w:p>
    <w:p w:rsidR="00B4513A" w:rsidRDefault="00B4513A" w:rsidP="000F1318">
      <w:pPr>
        <w:spacing w:line="360" w:lineRule="auto"/>
        <w:ind w:firstLine="1440"/>
        <w:rPr>
          <w:b/>
          <w:sz w:val="26"/>
          <w:szCs w:val="26"/>
        </w:rPr>
      </w:pPr>
      <w:r>
        <w:rPr>
          <w:b/>
          <w:sz w:val="26"/>
          <w:szCs w:val="26"/>
        </w:rPr>
        <w:lastRenderedPageBreak/>
        <w:t>IT IS ORDERED:</w:t>
      </w:r>
    </w:p>
    <w:p w:rsidR="00B92B25" w:rsidRPr="00B4513A" w:rsidRDefault="00B92B25" w:rsidP="000F1318">
      <w:pPr>
        <w:spacing w:line="360" w:lineRule="auto"/>
        <w:ind w:firstLine="1440"/>
        <w:rPr>
          <w:b/>
          <w:sz w:val="26"/>
          <w:szCs w:val="26"/>
        </w:rPr>
      </w:pPr>
    </w:p>
    <w:p w:rsidR="00321E27" w:rsidRDefault="00B4513A" w:rsidP="00F3702B">
      <w:pPr>
        <w:spacing w:line="360" w:lineRule="auto"/>
        <w:ind w:firstLine="1440"/>
        <w:rPr>
          <w:sz w:val="26"/>
          <w:szCs w:val="26"/>
        </w:rPr>
      </w:pPr>
      <w:r>
        <w:rPr>
          <w:sz w:val="26"/>
          <w:szCs w:val="26"/>
        </w:rPr>
        <w:t>1.</w:t>
      </w:r>
      <w:r>
        <w:rPr>
          <w:sz w:val="26"/>
          <w:szCs w:val="26"/>
        </w:rPr>
        <w:tab/>
        <w:t xml:space="preserve">That the Petition </w:t>
      </w:r>
      <w:r w:rsidR="009B2FF2">
        <w:rPr>
          <w:sz w:val="26"/>
          <w:szCs w:val="26"/>
        </w:rPr>
        <w:t xml:space="preserve">to </w:t>
      </w:r>
      <w:r w:rsidR="009B2FF2">
        <w:rPr>
          <w:sz w:val="26"/>
        </w:rPr>
        <w:t xml:space="preserve">Withdraw </w:t>
      </w:r>
      <w:r w:rsidR="00321E27">
        <w:rPr>
          <w:sz w:val="26"/>
        </w:rPr>
        <w:t>a Pleading</w:t>
      </w:r>
      <w:r w:rsidR="002D7E92">
        <w:rPr>
          <w:sz w:val="26"/>
        </w:rPr>
        <w:t>,</w:t>
      </w:r>
      <w:r w:rsidR="00E60303">
        <w:rPr>
          <w:sz w:val="26"/>
        </w:rPr>
        <w:t xml:space="preserve"> </w:t>
      </w:r>
      <w:r w:rsidR="009B2FF2" w:rsidRPr="00027664">
        <w:rPr>
          <w:sz w:val="26"/>
        </w:rPr>
        <w:t>filed by</w:t>
      </w:r>
      <w:r w:rsidR="009B2FF2">
        <w:rPr>
          <w:sz w:val="26"/>
        </w:rPr>
        <w:t xml:space="preserve"> </w:t>
      </w:r>
      <w:r w:rsidR="00321E27">
        <w:rPr>
          <w:sz w:val="26"/>
        </w:rPr>
        <w:t xml:space="preserve">Thomas Skiffington </w:t>
      </w:r>
      <w:r w:rsidR="009B2FF2" w:rsidRPr="00027664">
        <w:rPr>
          <w:sz w:val="26"/>
        </w:rPr>
        <w:t>on</w:t>
      </w:r>
      <w:r w:rsidR="009B2FF2">
        <w:rPr>
          <w:sz w:val="26"/>
        </w:rPr>
        <w:t xml:space="preserve"> </w:t>
      </w:r>
      <w:r w:rsidR="00321E27">
        <w:rPr>
          <w:sz w:val="26"/>
        </w:rPr>
        <w:t>February 21, 2013</w:t>
      </w:r>
      <w:r w:rsidR="009B2FF2">
        <w:rPr>
          <w:sz w:val="26"/>
        </w:rPr>
        <w:t xml:space="preserve">, </w:t>
      </w:r>
      <w:r>
        <w:rPr>
          <w:sz w:val="26"/>
          <w:szCs w:val="26"/>
        </w:rPr>
        <w:t xml:space="preserve">is </w:t>
      </w:r>
      <w:r w:rsidR="009B2FF2">
        <w:rPr>
          <w:sz w:val="26"/>
          <w:szCs w:val="26"/>
        </w:rPr>
        <w:t>granted</w:t>
      </w:r>
      <w:r w:rsidR="00BF0C3B">
        <w:rPr>
          <w:sz w:val="26"/>
          <w:szCs w:val="26"/>
        </w:rPr>
        <w:t xml:space="preserve"> subject to the condition that </w:t>
      </w:r>
      <w:r w:rsidR="00321E27">
        <w:rPr>
          <w:sz w:val="26"/>
          <w:szCs w:val="26"/>
        </w:rPr>
        <w:t>the Complainant shall have ten (10) days from the entry date of this Opinion and Order to file written objections with the Commission.</w:t>
      </w:r>
      <w:r w:rsidR="00BF0C3B">
        <w:rPr>
          <w:sz w:val="26"/>
          <w:szCs w:val="26"/>
        </w:rPr>
        <w:t xml:space="preserve">  If objections are filed, the Commission will consider them in making a final determination of whether to grant the Petition to Withdraw a Pleading pursuant to 52 Pa. Code § 5.94.</w:t>
      </w:r>
    </w:p>
    <w:p w:rsidR="00BF0C3B" w:rsidRDefault="00BF0C3B" w:rsidP="00F3702B">
      <w:pPr>
        <w:spacing w:line="360" w:lineRule="auto"/>
        <w:ind w:firstLine="1440"/>
        <w:rPr>
          <w:sz w:val="26"/>
          <w:szCs w:val="26"/>
        </w:rPr>
      </w:pPr>
    </w:p>
    <w:p w:rsidR="00F3702B" w:rsidRPr="001C1EBE" w:rsidRDefault="00BF0C3B" w:rsidP="00F3702B">
      <w:pPr>
        <w:spacing w:line="360" w:lineRule="auto"/>
        <w:ind w:firstLine="1440"/>
        <w:jc w:val="both"/>
        <w:rPr>
          <w:bCs/>
          <w:sz w:val="26"/>
        </w:rPr>
      </w:pPr>
      <w:r>
        <w:rPr>
          <w:sz w:val="26"/>
          <w:szCs w:val="26"/>
        </w:rPr>
        <w:t>2</w:t>
      </w:r>
      <w:r w:rsidR="00321E27">
        <w:rPr>
          <w:sz w:val="26"/>
          <w:szCs w:val="26"/>
        </w:rPr>
        <w:t>.</w:t>
      </w:r>
      <w:r w:rsidR="00321E27">
        <w:rPr>
          <w:sz w:val="26"/>
          <w:szCs w:val="26"/>
        </w:rPr>
        <w:tab/>
        <w:t xml:space="preserve">If no objections are filed pursuant to Ordering Paragraph No. </w:t>
      </w:r>
      <w:r w:rsidR="00C53122">
        <w:rPr>
          <w:sz w:val="26"/>
          <w:szCs w:val="26"/>
        </w:rPr>
        <w:t>1</w:t>
      </w:r>
      <w:r w:rsidR="00321E27">
        <w:rPr>
          <w:sz w:val="26"/>
          <w:szCs w:val="26"/>
        </w:rPr>
        <w:t xml:space="preserve"> above, the Complaint of “Thomas Skiffington / </w:t>
      </w:r>
      <w:r w:rsidR="00321E27">
        <w:rPr>
          <w:bCs/>
          <w:sz w:val="26"/>
        </w:rPr>
        <w:t xml:space="preserve">RE/MAX 440/Central” against </w:t>
      </w:r>
      <w:r w:rsidR="00F3702B">
        <w:rPr>
          <w:bCs/>
          <w:sz w:val="26"/>
        </w:rPr>
        <w:t>MCI Communications Services, Inc., d/b/a Verizon Business, at Docket No. C-2012-2329943 shall be dismissed with prejudice and this proceeding shall be marked closed.</w:t>
      </w:r>
    </w:p>
    <w:p w:rsidR="00613FE9" w:rsidRDefault="00B743CE" w:rsidP="000F1318">
      <w:pPr>
        <w:spacing w:line="360" w:lineRule="auto"/>
        <w:ind w:firstLine="1440"/>
        <w:rPr>
          <w:sz w:val="26"/>
          <w:szCs w:val="26"/>
        </w:rPr>
      </w:pPr>
      <w:r>
        <w:rPr>
          <w:sz w:val="26"/>
          <w:szCs w:val="26"/>
        </w:rPr>
        <w:t xml:space="preserve">  </w:t>
      </w:r>
    </w:p>
    <w:p w:rsidR="00296B69" w:rsidRPr="009B2FF2" w:rsidRDefault="001376F2" w:rsidP="00296B69">
      <w:pPr>
        <w:spacing w:line="360" w:lineRule="auto"/>
        <w:ind w:right="720" w:firstLine="4320"/>
        <w:rPr>
          <w:sz w:val="26"/>
        </w:rPr>
      </w:pPr>
      <w:r>
        <w:rPr>
          <w:noProof/>
        </w:rPr>
        <w:drawing>
          <wp:anchor distT="0" distB="0" distL="114300" distR="114300" simplePos="0" relativeHeight="251658240" behindDoc="1" locked="0" layoutInCell="1" allowOverlap="1" wp14:anchorId="07818E1D" wp14:editId="1035B592">
            <wp:simplePos x="0" y="0"/>
            <wp:positionH relativeFrom="column">
              <wp:posOffset>2743200</wp:posOffset>
            </wp:positionH>
            <wp:positionV relativeFrom="paragraph">
              <wp:posOffset>58420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296B69" w:rsidRPr="009B2FF2">
        <w:rPr>
          <w:b/>
          <w:sz w:val="26"/>
        </w:rPr>
        <w:t>BY THE COMMISSION</w:t>
      </w:r>
    </w:p>
    <w:p w:rsidR="00296B69" w:rsidRPr="009B2FF2" w:rsidRDefault="00296B69" w:rsidP="00296B69">
      <w:pPr>
        <w:spacing w:line="360" w:lineRule="auto"/>
        <w:ind w:right="720" w:firstLine="4320"/>
        <w:rPr>
          <w:sz w:val="26"/>
        </w:rPr>
      </w:pPr>
    </w:p>
    <w:p w:rsidR="00296B69" w:rsidRPr="009B2FF2" w:rsidRDefault="00296B69" w:rsidP="00296B69">
      <w:pPr>
        <w:ind w:right="720" w:firstLine="4320"/>
        <w:rPr>
          <w:sz w:val="26"/>
        </w:rPr>
      </w:pPr>
    </w:p>
    <w:p w:rsidR="00296B69" w:rsidRPr="009B2FF2" w:rsidRDefault="00296B69" w:rsidP="00296B69">
      <w:pPr>
        <w:ind w:right="720" w:firstLine="4320"/>
        <w:rPr>
          <w:sz w:val="26"/>
        </w:rPr>
      </w:pPr>
      <w:r w:rsidRPr="009B2FF2">
        <w:rPr>
          <w:sz w:val="26"/>
        </w:rPr>
        <w:t>Rosemary Chiavetta</w:t>
      </w:r>
    </w:p>
    <w:p w:rsidR="00296B69" w:rsidRPr="009B2FF2" w:rsidRDefault="00296B69" w:rsidP="00296B69">
      <w:pPr>
        <w:ind w:right="720" w:firstLine="4320"/>
        <w:rPr>
          <w:sz w:val="26"/>
        </w:rPr>
      </w:pPr>
      <w:r w:rsidRPr="009B2FF2">
        <w:rPr>
          <w:sz w:val="26"/>
        </w:rPr>
        <w:t>Secretary</w:t>
      </w:r>
    </w:p>
    <w:p w:rsidR="00296B69" w:rsidRPr="009B2FF2" w:rsidRDefault="00296B69" w:rsidP="00296B69">
      <w:pPr>
        <w:spacing w:line="360" w:lineRule="auto"/>
        <w:ind w:right="720"/>
        <w:rPr>
          <w:sz w:val="26"/>
        </w:rPr>
      </w:pPr>
    </w:p>
    <w:p w:rsidR="00296B69" w:rsidRPr="009B2FF2" w:rsidRDefault="00296B69" w:rsidP="00296B69">
      <w:pPr>
        <w:spacing w:line="360" w:lineRule="auto"/>
        <w:ind w:right="720"/>
        <w:rPr>
          <w:sz w:val="26"/>
        </w:rPr>
      </w:pPr>
      <w:r w:rsidRPr="009B2FF2">
        <w:rPr>
          <w:sz w:val="26"/>
        </w:rPr>
        <w:t>(SEAL)</w:t>
      </w:r>
    </w:p>
    <w:p w:rsidR="00704FA3" w:rsidRDefault="00296B69" w:rsidP="00296B69">
      <w:pPr>
        <w:spacing w:line="360" w:lineRule="auto"/>
        <w:ind w:right="720"/>
        <w:rPr>
          <w:sz w:val="26"/>
        </w:rPr>
      </w:pPr>
      <w:r w:rsidRPr="009B2FF2">
        <w:rPr>
          <w:sz w:val="26"/>
        </w:rPr>
        <w:t>ORDER ADOPTED:</w:t>
      </w:r>
      <w:r w:rsidR="00704FA3">
        <w:rPr>
          <w:sz w:val="26"/>
        </w:rPr>
        <w:t xml:space="preserve">  </w:t>
      </w:r>
      <w:r w:rsidR="00F3702B">
        <w:rPr>
          <w:sz w:val="26"/>
        </w:rPr>
        <w:t>July 16, 2013</w:t>
      </w:r>
      <w:r w:rsidRPr="009B2FF2">
        <w:rPr>
          <w:sz w:val="26"/>
        </w:rPr>
        <w:t xml:space="preserve"> </w:t>
      </w:r>
    </w:p>
    <w:p w:rsidR="00296B69" w:rsidRPr="009B2FF2" w:rsidRDefault="00296B69" w:rsidP="00296B69">
      <w:pPr>
        <w:spacing w:line="360" w:lineRule="auto"/>
        <w:ind w:right="720"/>
        <w:rPr>
          <w:sz w:val="26"/>
        </w:rPr>
      </w:pPr>
      <w:r w:rsidRPr="009B2FF2">
        <w:rPr>
          <w:sz w:val="26"/>
        </w:rPr>
        <w:t xml:space="preserve">ORDER ENTERED:  </w:t>
      </w:r>
      <w:r w:rsidR="002D7E92">
        <w:rPr>
          <w:sz w:val="26"/>
        </w:rPr>
        <w:t xml:space="preserve"> </w:t>
      </w:r>
      <w:r w:rsidR="001376F2">
        <w:rPr>
          <w:sz w:val="26"/>
        </w:rPr>
        <w:t>July 16, 2013</w:t>
      </w:r>
      <w:bookmarkStart w:id="0" w:name="_GoBack"/>
      <w:bookmarkEnd w:id="0"/>
    </w:p>
    <w:p w:rsidR="00B92B25" w:rsidRDefault="00B92B25" w:rsidP="000F1318">
      <w:pPr>
        <w:rPr>
          <w:sz w:val="26"/>
          <w:szCs w:val="26"/>
        </w:rPr>
      </w:pPr>
    </w:p>
    <w:sectPr w:rsidR="00B92B25"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738" w:rsidRDefault="00D06738">
      <w:r>
        <w:separator/>
      </w:r>
    </w:p>
  </w:endnote>
  <w:endnote w:type="continuationSeparator" w:id="0">
    <w:p w:rsidR="00D06738" w:rsidRDefault="00D0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91" w:rsidRDefault="00784691"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4691" w:rsidRDefault="007846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91" w:rsidRPr="00C7667D" w:rsidRDefault="00784691"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376F2">
      <w:rPr>
        <w:rStyle w:val="PageNumber"/>
        <w:noProof/>
        <w:sz w:val="26"/>
      </w:rPr>
      <w:t>5</w:t>
    </w:r>
    <w:r w:rsidRPr="00C7667D">
      <w:rPr>
        <w:rStyle w:val="PageNumber"/>
        <w:sz w:val="26"/>
      </w:rPr>
      <w:fldChar w:fldCharType="end"/>
    </w:r>
  </w:p>
  <w:p w:rsidR="00784691" w:rsidRDefault="00784691"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738" w:rsidRDefault="00D06738">
      <w:r>
        <w:separator/>
      </w:r>
    </w:p>
  </w:footnote>
  <w:footnote w:type="continuationSeparator" w:id="0">
    <w:p w:rsidR="00D06738" w:rsidRDefault="00D06738">
      <w:r>
        <w:continuationSeparator/>
      </w:r>
    </w:p>
  </w:footnote>
  <w:footnote w:id="1">
    <w:p w:rsidR="00784691" w:rsidRPr="00C81923" w:rsidRDefault="00784691" w:rsidP="00C81923">
      <w:pPr>
        <w:pStyle w:val="FootnoteText"/>
        <w:ind w:firstLine="720"/>
        <w:rPr>
          <w:sz w:val="26"/>
          <w:szCs w:val="26"/>
        </w:rPr>
      </w:pPr>
      <w:r w:rsidRPr="00C81923">
        <w:rPr>
          <w:rStyle w:val="FootnoteReference"/>
          <w:sz w:val="26"/>
          <w:szCs w:val="26"/>
        </w:rPr>
        <w:footnoteRef/>
      </w:r>
      <w:r w:rsidRPr="00C81923">
        <w:rPr>
          <w:sz w:val="26"/>
          <w:szCs w:val="26"/>
        </w:rPr>
        <w:t xml:space="preserve"> </w:t>
      </w:r>
      <w:r>
        <w:rPr>
          <w:sz w:val="26"/>
          <w:szCs w:val="26"/>
        </w:rPr>
        <w:tab/>
        <w:t xml:space="preserve">On February 21, 2013, the Complainant filed a letter stating, “Please be advised at this time we are in the process of resolving items with Verizon and wish to withdraw our complaint.”  By a Secretarial Letter dated April 12, 2013, the Commission treated the Complainant’s letter dated February 21, 2013, as a Petition to Withdraw a Pleading in a contested proceeding, pursuant to </w:t>
      </w:r>
      <w:r w:rsidR="005776B2">
        <w:rPr>
          <w:sz w:val="26"/>
          <w:szCs w:val="26"/>
        </w:rPr>
        <w:t xml:space="preserve">our </w:t>
      </w:r>
      <w:r>
        <w:rPr>
          <w:sz w:val="26"/>
          <w:szCs w:val="26"/>
        </w:rPr>
        <w:t xml:space="preserve">Regulation </w:t>
      </w:r>
      <w:r w:rsidR="005776B2">
        <w:rPr>
          <w:sz w:val="26"/>
          <w:szCs w:val="26"/>
        </w:rPr>
        <w:t>at</w:t>
      </w:r>
      <w:r>
        <w:rPr>
          <w:sz w:val="26"/>
          <w:szCs w:val="26"/>
        </w:rPr>
        <w:t xml:space="preserve"> 52 Pa. Code § 5.94.  </w:t>
      </w:r>
    </w:p>
  </w:footnote>
  <w:footnote w:id="2">
    <w:p w:rsidR="007036C1" w:rsidRPr="007036C1" w:rsidRDefault="007036C1" w:rsidP="007036C1">
      <w:pPr>
        <w:pStyle w:val="FootnoteText"/>
        <w:ind w:firstLine="720"/>
        <w:rPr>
          <w:sz w:val="26"/>
          <w:szCs w:val="26"/>
        </w:rPr>
      </w:pPr>
      <w:r w:rsidRPr="007036C1">
        <w:rPr>
          <w:rStyle w:val="FootnoteReference"/>
          <w:sz w:val="26"/>
          <w:szCs w:val="26"/>
        </w:rPr>
        <w:footnoteRef/>
      </w:r>
      <w:r w:rsidRPr="007036C1">
        <w:rPr>
          <w:sz w:val="26"/>
          <w:szCs w:val="26"/>
        </w:rPr>
        <w:t xml:space="preserve"> </w:t>
      </w:r>
      <w:r>
        <w:rPr>
          <w:sz w:val="26"/>
          <w:szCs w:val="26"/>
        </w:rPr>
        <w:tab/>
        <w:t xml:space="preserve">The named </w:t>
      </w:r>
      <w:r>
        <w:rPr>
          <w:bCs/>
          <w:sz w:val="26"/>
        </w:rPr>
        <w:t xml:space="preserve">Complainant is “Thomas Skiffington / RE/MAX 440/Central.”  Complaint at 1.  </w:t>
      </w:r>
    </w:p>
  </w:footnote>
  <w:footnote w:id="3">
    <w:p w:rsidR="00784691" w:rsidRPr="00940C23" w:rsidRDefault="00784691" w:rsidP="00940C23">
      <w:pPr>
        <w:pStyle w:val="FootnoteText"/>
        <w:ind w:firstLine="720"/>
        <w:rPr>
          <w:sz w:val="26"/>
          <w:szCs w:val="26"/>
        </w:rPr>
      </w:pPr>
      <w:r w:rsidRPr="00940C23">
        <w:rPr>
          <w:rStyle w:val="FootnoteReference"/>
          <w:sz w:val="26"/>
          <w:szCs w:val="26"/>
        </w:rPr>
        <w:footnoteRef/>
      </w:r>
      <w:r w:rsidRPr="00940C23">
        <w:rPr>
          <w:sz w:val="26"/>
          <w:szCs w:val="26"/>
        </w:rPr>
        <w:t xml:space="preserve"> </w:t>
      </w:r>
      <w:r>
        <w:rPr>
          <w:sz w:val="26"/>
          <w:szCs w:val="26"/>
        </w:rPr>
        <w:tab/>
        <w:t xml:space="preserve">Specifically, the Commission requested the </w:t>
      </w:r>
      <w:r w:rsidR="00824A86">
        <w:rPr>
          <w:sz w:val="26"/>
          <w:szCs w:val="26"/>
        </w:rPr>
        <w:t>P</w:t>
      </w:r>
      <w:r>
        <w:rPr>
          <w:sz w:val="26"/>
          <w:szCs w:val="26"/>
        </w:rPr>
        <w:t>arties to ad</w:t>
      </w:r>
      <w:r w:rsidR="00FB7DBA">
        <w:rPr>
          <w:sz w:val="26"/>
          <w:szCs w:val="26"/>
        </w:rPr>
        <w:t xml:space="preserve">dress the following questions:  </w:t>
      </w:r>
      <w:r>
        <w:rPr>
          <w:sz w:val="26"/>
          <w:szCs w:val="26"/>
        </w:rPr>
        <w:t>Has a settlement been reached?  If a settlement has been reached, what are the terms of the settlement?  If a settlement has not been reached, are the Parties continuing to negotiate?  Considering the present status of the negotiations, does the Complainant still wish to</w:t>
      </w:r>
      <w:r w:rsidR="00FB7DBA">
        <w:rPr>
          <w:sz w:val="26"/>
          <w:szCs w:val="26"/>
        </w:rPr>
        <w:t xml:space="preserve"> withdraw the Complaint?  Does </w:t>
      </w:r>
      <w:r w:rsidR="00882C4D">
        <w:rPr>
          <w:sz w:val="26"/>
          <w:szCs w:val="26"/>
        </w:rPr>
        <w:t xml:space="preserve">the </w:t>
      </w:r>
      <w:r w:rsidR="00FB7DBA">
        <w:rPr>
          <w:sz w:val="26"/>
          <w:szCs w:val="26"/>
        </w:rPr>
        <w:t>Respondent</w:t>
      </w:r>
      <w:r>
        <w:rPr>
          <w:sz w:val="26"/>
          <w:szCs w:val="26"/>
        </w:rPr>
        <w:t xml:space="preserve"> have any objections to the withdraw</w:t>
      </w:r>
      <w:r w:rsidR="00882C4D">
        <w:rPr>
          <w:sz w:val="26"/>
          <w:szCs w:val="26"/>
        </w:rPr>
        <w:t>al</w:t>
      </w:r>
      <w:r>
        <w:rPr>
          <w:sz w:val="26"/>
          <w:szCs w:val="26"/>
        </w:rPr>
        <w:t xml:space="preserve"> of the </w:t>
      </w:r>
      <w:r w:rsidR="00FB7DBA">
        <w:rPr>
          <w:sz w:val="26"/>
          <w:szCs w:val="26"/>
        </w:rPr>
        <w:t>Complaint?</w:t>
      </w:r>
      <w:r w:rsidR="00882C4D">
        <w:rPr>
          <w:sz w:val="26"/>
          <w:szCs w:val="26"/>
        </w:rPr>
        <w:t xml:space="preserve">  Secretarial Letter dated April 12, 2012 at 1-2.</w:t>
      </w:r>
    </w:p>
  </w:footnote>
  <w:footnote w:id="4">
    <w:p w:rsidR="00784691" w:rsidRPr="00784691" w:rsidRDefault="00784691" w:rsidP="00784691">
      <w:pPr>
        <w:pStyle w:val="FootnoteText"/>
        <w:ind w:firstLine="720"/>
        <w:rPr>
          <w:sz w:val="26"/>
          <w:szCs w:val="26"/>
        </w:rPr>
      </w:pPr>
      <w:r w:rsidRPr="00784691">
        <w:rPr>
          <w:rStyle w:val="FootnoteReference"/>
          <w:sz w:val="26"/>
          <w:szCs w:val="26"/>
        </w:rPr>
        <w:footnoteRef/>
      </w:r>
      <w:r w:rsidRPr="00784691">
        <w:rPr>
          <w:sz w:val="26"/>
          <w:szCs w:val="26"/>
        </w:rPr>
        <w:t xml:space="preserve"> </w:t>
      </w:r>
      <w:r>
        <w:rPr>
          <w:sz w:val="26"/>
          <w:szCs w:val="26"/>
        </w:rPr>
        <w:tab/>
        <w:t xml:space="preserve">The Respondent’s letter dated April 18, 2013, also states: “Please note that the customer on the accounts is not the individual Thomas Skiffington but rather a business known as Remax 440 Inc.”  </w:t>
      </w:r>
      <w:r w:rsidR="00502F87">
        <w:rPr>
          <w:sz w:val="26"/>
          <w:szCs w:val="26"/>
        </w:rPr>
        <w:t xml:space="preserve">Previously, in its Answer, the Respondent stated that the Complainant is a corporation and must be represented by counsel if this case should proceed to a hearing.  Answer at 3.  </w:t>
      </w:r>
      <w:r w:rsidR="00ED2502">
        <w:rPr>
          <w:sz w:val="26"/>
          <w:szCs w:val="26"/>
        </w:rPr>
        <w:t>In this case, t</w:t>
      </w:r>
      <w:r w:rsidR="00502F87">
        <w:rPr>
          <w:sz w:val="26"/>
          <w:szCs w:val="26"/>
        </w:rPr>
        <w:t>he Complainant did not file responses to the New Matter or the Preliminary Objections</w:t>
      </w:r>
      <w:r w:rsidR="00ED2502">
        <w:rPr>
          <w:sz w:val="26"/>
          <w:szCs w:val="26"/>
        </w:rPr>
        <w:t xml:space="preserve"> and </w:t>
      </w:r>
      <w:r w:rsidR="00FC340E">
        <w:rPr>
          <w:sz w:val="26"/>
          <w:szCs w:val="26"/>
        </w:rPr>
        <w:t>the matter</w:t>
      </w:r>
      <w:r w:rsidR="00ED2502">
        <w:rPr>
          <w:sz w:val="26"/>
          <w:szCs w:val="26"/>
        </w:rPr>
        <w:t xml:space="preserve"> did not proceed to a hearing.  Thus, we need not, at this time, address whether the Complainant complied with our Regulation requiring a corporation to be represented by an attorney in an adversarial Commission proceeding.  52 Pa. Code § 1.21.</w:t>
      </w:r>
      <w:r w:rsidR="00882C4D">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DA"/>
    <w:multiLevelType w:val="hybridMultilevel"/>
    <w:tmpl w:val="E0C20FFC"/>
    <w:lvl w:ilvl="0" w:tplc="7EC6F184">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6100C9"/>
    <w:multiLevelType w:val="hybridMultilevel"/>
    <w:tmpl w:val="9EE4204E"/>
    <w:lvl w:ilvl="0" w:tplc="4658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910F5A"/>
    <w:multiLevelType w:val="hybridMultilevel"/>
    <w:tmpl w:val="5DC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20F7E"/>
    <w:multiLevelType w:val="hybridMultilevel"/>
    <w:tmpl w:val="CEC62FCA"/>
    <w:lvl w:ilvl="0" w:tplc="492442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E0EC5"/>
    <w:multiLevelType w:val="hybridMultilevel"/>
    <w:tmpl w:val="3778708A"/>
    <w:lvl w:ilvl="0" w:tplc="53D806E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D1A08A7"/>
    <w:multiLevelType w:val="hybridMultilevel"/>
    <w:tmpl w:val="2A24F4CE"/>
    <w:lvl w:ilvl="0" w:tplc="06AA184A">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D6643"/>
    <w:multiLevelType w:val="hybridMultilevel"/>
    <w:tmpl w:val="964A4448"/>
    <w:lvl w:ilvl="0" w:tplc="CEA07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00168"/>
    <w:multiLevelType w:val="hybridMultilevel"/>
    <w:tmpl w:val="15D29056"/>
    <w:lvl w:ilvl="0" w:tplc="1CA409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E13635"/>
    <w:multiLevelType w:val="hybridMultilevel"/>
    <w:tmpl w:val="5324012C"/>
    <w:lvl w:ilvl="0" w:tplc="FD94C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A86C04"/>
    <w:multiLevelType w:val="hybridMultilevel"/>
    <w:tmpl w:val="23F49A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723811B7"/>
    <w:multiLevelType w:val="hybridMultilevel"/>
    <w:tmpl w:val="9B8AA218"/>
    <w:lvl w:ilvl="0" w:tplc="3170D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4"/>
  </w:num>
  <w:num w:numId="4">
    <w:abstractNumId w:val="16"/>
  </w:num>
  <w:num w:numId="5">
    <w:abstractNumId w:val="14"/>
  </w:num>
  <w:num w:numId="6">
    <w:abstractNumId w:val="1"/>
  </w:num>
  <w:num w:numId="7">
    <w:abstractNumId w:val="13"/>
  </w:num>
  <w:num w:numId="8">
    <w:abstractNumId w:val="6"/>
  </w:num>
  <w:num w:numId="9">
    <w:abstractNumId w:val="12"/>
  </w:num>
  <w:num w:numId="10">
    <w:abstractNumId w:val="9"/>
  </w:num>
  <w:num w:numId="11">
    <w:abstractNumId w:val="3"/>
  </w:num>
  <w:num w:numId="12">
    <w:abstractNumId w:val="0"/>
  </w:num>
  <w:num w:numId="13">
    <w:abstractNumId w:val="15"/>
  </w:num>
  <w:num w:numId="14">
    <w:abstractNumId w:val="10"/>
  </w:num>
  <w:num w:numId="15">
    <w:abstractNumId w:val="1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69B"/>
    <w:rsid w:val="00005EE1"/>
    <w:rsid w:val="00005F78"/>
    <w:rsid w:val="00007378"/>
    <w:rsid w:val="00007440"/>
    <w:rsid w:val="000074DC"/>
    <w:rsid w:val="00007597"/>
    <w:rsid w:val="00007841"/>
    <w:rsid w:val="00007888"/>
    <w:rsid w:val="0001099D"/>
    <w:rsid w:val="00010B0C"/>
    <w:rsid w:val="00011D40"/>
    <w:rsid w:val="00012655"/>
    <w:rsid w:val="00012D0C"/>
    <w:rsid w:val="000138C9"/>
    <w:rsid w:val="00013FDE"/>
    <w:rsid w:val="000158F2"/>
    <w:rsid w:val="00015A01"/>
    <w:rsid w:val="00015C3C"/>
    <w:rsid w:val="00015D54"/>
    <w:rsid w:val="00016004"/>
    <w:rsid w:val="00020552"/>
    <w:rsid w:val="00020E43"/>
    <w:rsid w:val="00021669"/>
    <w:rsid w:val="0002196F"/>
    <w:rsid w:val="00022811"/>
    <w:rsid w:val="00022D45"/>
    <w:rsid w:val="00023536"/>
    <w:rsid w:val="0002355F"/>
    <w:rsid w:val="000248BE"/>
    <w:rsid w:val="000269AF"/>
    <w:rsid w:val="00030FB6"/>
    <w:rsid w:val="000310BE"/>
    <w:rsid w:val="000323A8"/>
    <w:rsid w:val="00032AEB"/>
    <w:rsid w:val="00033C9A"/>
    <w:rsid w:val="00034516"/>
    <w:rsid w:val="00034CD7"/>
    <w:rsid w:val="0003614A"/>
    <w:rsid w:val="00036927"/>
    <w:rsid w:val="000369A9"/>
    <w:rsid w:val="000438A2"/>
    <w:rsid w:val="00043AF6"/>
    <w:rsid w:val="00043E50"/>
    <w:rsid w:val="00045A7A"/>
    <w:rsid w:val="00046340"/>
    <w:rsid w:val="000505E5"/>
    <w:rsid w:val="00051647"/>
    <w:rsid w:val="00051AF9"/>
    <w:rsid w:val="0005396D"/>
    <w:rsid w:val="00053CED"/>
    <w:rsid w:val="000549A7"/>
    <w:rsid w:val="00056A53"/>
    <w:rsid w:val="00057057"/>
    <w:rsid w:val="0005713A"/>
    <w:rsid w:val="00057859"/>
    <w:rsid w:val="00060574"/>
    <w:rsid w:val="000606AA"/>
    <w:rsid w:val="000610F9"/>
    <w:rsid w:val="00061850"/>
    <w:rsid w:val="000629CD"/>
    <w:rsid w:val="00063028"/>
    <w:rsid w:val="00065787"/>
    <w:rsid w:val="00065DB6"/>
    <w:rsid w:val="00067196"/>
    <w:rsid w:val="000673D1"/>
    <w:rsid w:val="00067A0D"/>
    <w:rsid w:val="00071064"/>
    <w:rsid w:val="00071A8A"/>
    <w:rsid w:val="000727CF"/>
    <w:rsid w:val="00073870"/>
    <w:rsid w:val="00075210"/>
    <w:rsid w:val="00075F0C"/>
    <w:rsid w:val="00080CCC"/>
    <w:rsid w:val="00082EA2"/>
    <w:rsid w:val="000831A3"/>
    <w:rsid w:val="0008328F"/>
    <w:rsid w:val="00084DB9"/>
    <w:rsid w:val="00085090"/>
    <w:rsid w:val="00086505"/>
    <w:rsid w:val="00086D0B"/>
    <w:rsid w:val="00087D18"/>
    <w:rsid w:val="0009007E"/>
    <w:rsid w:val="00090AF0"/>
    <w:rsid w:val="00090DE4"/>
    <w:rsid w:val="00091989"/>
    <w:rsid w:val="0009269E"/>
    <w:rsid w:val="00092ABD"/>
    <w:rsid w:val="000940CD"/>
    <w:rsid w:val="0009466E"/>
    <w:rsid w:val="0009476C"/>
    <w:rsid w:val="00094813"/>
    <w:rsid w:val="00094F3D"/>
    <w:rsid w:val="00096316"/>
    <w:rsid w:val="00096594"/>
    <w:rsid w:val="00096A15"/>
    <w:rsid w:val="00096F18"/>
    <w:rsid w:val="0009781B"/>
    <w:rsid w:val="000A0D32"/>
    <w:rsid w:val="000A1B73"/>
    <w:rsid w:val="000A1EF2"/>
    <w:rsid w:val="000A35F4"/>
    <w:rsid w:val="000A4770"/>
    <w:rsid w:val="000A748C"/>
    <w:rsid w:val="000A7DDC"/>
    <w:rsid w:val="000A7F96"/>
    <w:rsid w:val="000B0047"/>
    <w:rsid w:val="000B2B80"/>
    <w:rsid w:val="000B465F"/>
    <w:rsid w:val="000B5D96"/>
    <w:rsid w:val="000B729D"/>
    <w:rsid w:val="000C0702"/>
    <w:rsid w:val="000C4C85"/>
    <w:rsid w:val="000C4CDB"/>
    <w:rsid w:val="000C730D"/>
    <w:rsid w:val="000C742F"/>
    <w:rsid w:val="000D03DD"/>
    <w:rsid w:val="000D124D"/>
    <w:rsid w:val="000D2456"/>
    <w:rsid w:val="000D3C57"/>
    <w:rsid w:val="000D4207"/>
    <w:rsid w:val="000D5258"/>
    <w:rsid w:val="000D58F2"/>
    <w:rsid w:val="000D73EC"/>
    <w:rsid w:val="000D741E"/>
    <w:rsid w:val="000D7483"/>
    <w:rsid w:val="000D74C5"/>
    <w:rsid w:val="000E1821"/>
    <w:rsid w:val="000E218E"/>
    <w:rsid w:val="000E3D4C"/>
    <w:rsid w:val="000E4BED"/>
    <w:rsid w:val="000E5005"/>
    <w:rsid w:val="000E515B"/>
    <w:rsid w:val="000E570C"/>
    <w:rsid w:val="000E5BCD"/>
    <w:rsid w:val="000E6D6F"/>
    <w:rsid w:val="000F0BAD"/>
    <w:rsid w:val="000F1318"/>
    <w:rsid w:val="000F1CFE"/>
    <w:rsid w:val="000F22D4"/>
    <w:rsid w:val="000F22DA"/>
    <w:rsid w:val="000F2540"/>
    <w:rsid w:val="000F35E6"/>
    <w:rsid w:val="000F3795"/>
    <w:rsid w:val="000F3896"/>
    <w:rsid w:val="000F3FED"/>
    <w:rsid w:val="000F41AF"/>
    <w:rsid w:val="000F4467"/>
    <w:rsid w:val="000F4CC0"/>
    <w:rsid w:val="000F4F95"/>
    <w:rsid w:val="000F6BC5"/>
    <w:rsid w:val="000F6D5A"/>
    <w:rsid w:val="000F79F9"/>
    <w:rsid w:val="0010013C"/>
    <w:rsid w:val="001006F0"/>
    <w:rsid w:val="00100BA6"/>
    <w:rsid w:val="00101745"/>
    <w:rsid w:val="00101CFE"/>
    <w:rsid w:val="00102604"/>
    <w:rsid w:val="00102D03"/>
    <w:rsid w:val="00105084"/>
    <w:rsid w:val="00105193"/>
    <w:rsid w:val="00105E2D"/>
    <w:rsid w:val="00106537"/>
    <w:rsid w:val="00106BE0"/>
    <w:rsid w:val="001076EF"/>
    <w:rsid w:val="00110352"/>
    <w:rsid w:val="00111A44"/>
    <w:rsid w:val="0011373E"/>
    <w:rsid w:val="0011423D"/>
    <w:rsid w:val="0011471E"/>
    <w:rsid w:val="00114D80"/>
    <w:rsid w:val="0011549D"/>
    <w:rsid w:val="00115A96"/>
    <w:rsid w:val="001170DB"/>
    <w:rsid w:val="00117F01"/>
    <w:rsid w:val="00120FCD"/>
    <w:rsid w:val="00121111"/>
    <w:rsid w:val="0012154D"/>
    <w:rsid w:val="00122941"/>
    <w:rsid w:val="00123375"/>
    <w:rsid w:val="00123802"/>
    <w:rsid w:val="0012456C"/>
    <w:rsid w:val="001255D6"/>
    <w:rsid w:val="00125CAE"/>
    <w:rsid w:val="001260A0"/>
    <w:rsid w:val="0012697D"/>
    <w:rsid w:val="001271A1"/>
    <w:rsid w:val="00131517"/>
    <w:rsid w:val="00131A77"/>
    <w:rsid w:val="00131B43"/>
    <w:rsid w:val="00132C3A"/>
    <w:rsid w:val="00133684"/>
    <w:rsid w:val="00134C35"/>
    <w:rsid w:val="00134D3A"/>
    <w:rsid w:val="00136601"/>
    <w:rsid w:val="001373D3"/>
    <w:rsid w:val="001376F2"/>
    <w:rsid w:val="001416A4"/>
    <w:rsid w:val="00141760"/>
    <w:rsid w:val="00141B18"/>
    <w:rsid w:val="00141C22"/>
    <w:rsid w:val="00143284"/>
    <w:rsid w:val="001437B9"/>
    <w:rsid w:val="00143DDD"/>
    <w:rsid w:val="00144B24"/>
    <w:rsid w:val="001473A0"/>
    <w:rsid w:val="00150989"/>
    <w:rsid w:val="00151166"/>
    <w:rsid w:val="0015195C"/>
    <w:rsid w:val="00153234"/>
    <w:rsid w:val="00153B73"/>
    <w:rsid w:val="00154023"/>
    <w:rsid w:val="00154FC0"/>
    <w:rsid w:val="0015662E"/>
    <w:rsid w:val="00156679"/>
    <w:rsid w:val="0015669F"/>
    <w:rsid w:val="00156BE1"/>
    <w:rsid w:val="0015798E"/>
    <w:rsid w:val="00157A84"/>
    <w:rsid w:val="0016005F"/>
    <w:rsid w:val="00160565"/>
    <w:rsid w:val="001606BC"/>
    <w:rsid w:val="00160B7C"/>
    <w:rsid w:val="00160C15"/>
    <w:rsid w:val="0016114B"/>
    <w:rsid w:val="00161A89"/>
    <w:rsid w:val="001620E4"/>
    <w:rsid w:val="00162420"/>
    <w:rsid w:val="00162C18"/>
    <w:rsid w:val="001638EC"/>
    <w:rsid w:val="00163AA3"/>
    <w:rsid w:val="00163DF5"/>
    <w:rsid w:val="00165218"/>
    <w:rsid w:val="00165945"/>
    <w:rsid w:val="00167F11"/>
    <w:rsid w:val="00172798"/>
    <w:rsid w:val="00172C4A"/>
    <w:rsid w:val="001730AD"/>
    <w:rsid w:val="001738D5"/>
    <w:rsid w:val="00175B2F"/>
    <w:rsid w:val="00177A43"/>
    <w:rsid w:val="001809EA"/>
    <w:rsid w:val="00181807"/>
    <w:rsid w:val="001827DB"/>
    <w:rsid w:val="00183872"/>
    <w:rsid w:val="00183D55"/>
    <w:rsid w:val="00185508"/>
    <w:rsid w:val="00185B5E"/>
    <w:rsid w:val="00186183"/>
    <w:rsid w:val="0018657B"/>
    <w:rsid w:val="00186887"/>
    <w:rsid w:val="00186DE3"/>
    <w:rsid w:val="001904A6"/>
    <w:rsid w:val="001907FD"/>
    <w:rsid w:val="0019257E"/>
    <w:rsid w:val="00192EBC"/>
    <w:rsid w:val="00193D64"/>
    <w:rsid w:val="00196484"/>
    <w:rsid w:val="001967BB"/>
    <w:rsid w:val="00196BDC"/>
    <w:rsid w:val="001971B9"/>
    <w:rsid w:val="00197F3D"/>
    <w:rsid w:val="001A05CF"/>
    <w:rsid w:val="001A1F70"/>
    <w:rsid w:val="001A29C7"/>
    <w:rsid w:val="001A4713"/>
    <w:rsid w:val="001A4A0C"/>
    <w:rsid w:val="001A53C8"/>
    <w:rsid w:val="001A6370"/>
    <w:rsid w:val="001B187D"/>
    <w:rsid w:val="001B1A49"/>
    <w:rsid w:val="001B39CA"/>
    <w:rsid w:val="001B42A3"/>
    <w:rsid w:val="001B4783"/>
    <w:rsid w:val="001B48DC"/>
    <w:rsid w:val="001B54B3"/>
    <w:rsid w:val="001B6B53"/>
    <w:rsid w:val="001B7E44"/>
    <w:rsid w:val="001C0482"/>
    <w:rsid w:val="001C167C"/>
    <w:rsid w:val="001C19B6"/>
    <w:rsid w:val="001C1EBE"/>
    <w:rsid w:val="001C3135"/>
    <w:rsid w:val="001C53B1"/>
    <w:rsid w:val="001C730F"/>
    <w:rsid w:val="001C7C12"/>
    <w:rsid w:val="001D01C7"/>
    <w:rsid w:val="001D11B8"/>
    <w:rsid w:val="001D266F"/>
    <w:rsid w:val="001D2985"/>
    <w:rsid w:val="001D2BAD"/>
    <w:rsid w:val="001D3A7D"/>
    <w:rsid w:val="001D3D2C"/>
    <w:rsid w:val="001D76A5"/>
    <w:rsid w:val="001D7EBD"/>
    <w:rsid w:val="001E05C6"/>
    <w:rsid w:val="001E2658"/>
    <w:rsid w:val="001E2CFB"/>
    <w:rsid w:val="001E342B"/>
    <w:rsid w:val="001E4C1C"/>
    <w:rsid w:val="001E51E9"/>
    <w:rsid w:val="001E5417"/>
    <w:rsid w:val="001E5511"/>
    <w:rsid w:val="001E6066"/>
    <w:rsid w:val="001E73AB"/>
    <w:rsid w:val="001F0488"/>
    <w:rsid w:val="001F1154"/>
    <w:rsid w:val="001F2321"/>
    <w:rsid w:val="001F2BD2"/>
    <w:rsid w:val="001F4060"/>
    <w:rsid w:val="001F55D5"/>
    <w:rsid w:val="001F794B"/>
    <w:rsid w:val="001F7B55"/>
    <w:rsid w:val="00200A9A"/>
    <w:rsid w:val="00200B60"/>
    <w:rsid w:val="002013B2"/>
    <w:rsid w:val="00201CF3"/>
    <w:rsid w:val="00201F63"/>
    <w:rsid w:val="00205839"/>
    <w:rsid w:val="00206720"/>
    <w:rsid w:val="002068BE"/>
    <w:rsid w:val="00206C74"/>
    <w:rsid w:val="00210B26"/>
    <w:rsid w:val="00211405"/>
    <w:rsid w:val="00211442"/>
    <w:rsid w:val="00211B98"/>
    <w:rsid w:val="00213024"/>
    <w:rsid w:val="00213B95"/>
    <w:rsid w:val="00213FDA"/>
    <w:rsid w:val="00214830"/>
    <w:rsid w:val="00214D4F"/>
    <w:rsid w:val="002158D0"/>
    <w:rsid w:val="0021645F"/>
    <w:rsid w:val="00216D66"/>
    <w:rsid w:val="00217C4E"/>
    <w:rsid w:val="00217E3D"/>
    <w:rsid w:val="00220CE0"/>
    <w:rsid w:val="00221C10"/>
    <w:rsid w:val="002234B5"/>
    <w:rsid w:val="002235CE"/>
    <w:rsid w:val="00223A33"/>
    <w:rsid w:val="002242F7"/>
    <w:rsid w:val="002246D2"/>
    <w:rsid w:val="00224B35"/>
    <w:rsid w:val="00225BD2"/>
    <w:rsid w:val="0022734C"/>
    <w:rsid w:val="00227E6F"/>
    <w:rsid w:val="00230396"/>
    <w:rsid w:val="002306E1"/>
    <w:rsid w:val="00230BAB"/>
    <w:rsid w:val="00231BE2"/>
    <w:rsid w:val="00233E2F"/>
    <w:rsid w:val="0023535F"/>
    <w:rsid w:val="00236FD3"/>
    <w:rsid w:val="00237110"/>
    <w:rsid w:val="00237CB3"/>
    <w:rsid w:val="0024089F"/>
    <w:rsid w:val="00241B87"/>
    <w:rsid w:val="00245064"/>
    <w:rsid w:val="00246D03"/>
    <w:rsid w:val="00247BB1"/>
    <w:rsid w:val="00250142"/>
    <w:rsid w:val="002513F0"/>
    <w:rsid w:val="0025266C"/>
    <w:rsid w:val="00252D9D"/>
    <w:rsid w:val="00252E14"/>
    <w:rsid w:val="002538E7"/>
    <w:rsid w:val="00253F56"/>
    <w:rsid w:val="00253FD2"/>
    <w:rsid w:val="002549F3"/>
    <w:rsid w:val="0025556F"/>
    <w:rsid w:val="00255A6D"/>
    <w:rsid w:val="0025691E"/>
    <w:rsid w:val="00256A4C"/>
    <w:rsid w:val="00260041"/>
    <w:rsid w:val="00260547"/>
    <w:rsid w:val="00260A97"/>
    <w:rsid w:val="0026191C"/>
    <w:rsid w:val="00262D10"/>
    <w:rsid w:val="00262E0B"/>
    <w:rsid w:val="00263EDB"/>
    <w:rsid w:val="00264ABB"/>
    <w:rsid w:val="00264FEB"/>
    <w:rsid w:val="00266827"/>
    <w:rsid w:val="00270430"/>
    <w:rsid w:val="00270687"/>
    <w:rsid w:val="00271C34"/>
    <w:rsid w:val="00274284"/>
    <w:rsid w:val="00274861"/>
    <w:rsid w:val="00275124"/>
    <w:rsid w:val="002751AE"/>
    <w:rsid w:val="002753CE"/>
    <w:rsid w:val="00275ACA"/>
    <w:rsid w:val="00277004"/>
    <w:rsid w:val="0027717A"/>
    <w:rsid w:val="0027730A"/>
    <w:rsid w:val="00280CE0"/>
    <w:rsid w:val="00281D3B"/>
    <w:rsid w:val="00282D52"/>
    <w:rsid w:val="002830AB"/>
    <w:rsid w:val="002836FA"/>
    <w:rsid w:val="002838E3"/>
    <w:rsid w:val="00283BB2"/>
    <w:rsid w:val="00285550"/>
    <w:rsid w:val="00285919"/>
    <w:rsid w:val="00285CDD"/>
    <w:rsid w:val="0028615A"/>
    <w:rsid w:val="00286546"/>
    <w:rsid w:val="00286F7C"/>
    <w:rsid w:val="00287917"/>
    <w:rsid w:val="00287BE6"/>
    <w:rsid w:val="0029085A"/>
    <w:rsid w:val="002931D9"/>
    <w:rsid w:val="002950C2"/>
    <w:rsid w:val="002958B5"/>
    <w:rsid w:val="00296612"/>
    <w:rsid w:val="00296B69"/>
    <w:rsid w:val="00297C2E"/>
    <w:rsid w:val="002A1986"/>
    <w:rsid w:val="002A1C25"/>
    <w:rsid w:val="002A1E1B"/>
    <w:rsid w:val="002A2A68"/>
    <w:rsid w:val="002A3A6E"/>
    <w:rsid w:val="002A3AC8"/>
    <w:rsid w:val="002A4832"/>
    <w:rsid w:val="002A4B76"/>
    <w:rsid w:val="002A53EA"/>
    <w:rsid w:val="002A5B9B"/>
    <w:rsid w:val="002A63DE"/>
    <w:rsid w:val="002A6C1F"/>
    <w:rsid w:val="002A6F9C"/>
    <w:rsid w:val="002A71F9"/>
    <w:rsid w:val="002A7340"/>
    <w:rsid w:val="002A740E"/>
    <w:rsid w:val="002A7F9D"/>
    <w:rsid w:val="002B0ED4"/>
    <w:rsid w:val="002B3767"/>
    <w:rsid w:val="002B3951"/>
    <w:rsid w:val="002B3979"/>
    <w:rsid w:val="002B4B0D"/>
    <w:rsid w:val="002B574E"/>
    <w:rsid w:val="002B6216"/>
    <w:rsid w:val="002B6607"/>
    <w:rsid w:val="002C0012"/>
    <w:rsid w:val="002C011D"/>
    <w:rsid w:val="002C11B2"/>
    <w:rsid w:val="002C19D9"/>
    <w:rsid w:val="002C22CA"/>
    <w:rsid w:val="002C4BF6"/>
    <w:rsid w:val="002C5EE0"/>
    <w:rsid w:val="002C6BD7"/>
    <w:rsid w:val="002C6E17"/>
    <w:rsid w:val="002D00B2"/>
    <w:rsid w:val="002D1465"/>
    <w:rsid w:val="002D1892"/>
    <w:rsid w:val="002D2D30"/>
    <w:rsid w:val="002D3E11"/>
    <w:rsid w:val="002D43F8"/>
    <w:rsid w:val="002D5A50"/>
    <w:rsid w:val="002D5C5B"/>
    <w:rsid w:val="002D6210"/>
    <w:rsid w:val="002D650D"/>
    <w:rsid w:val="002D7E92"/>
    <w:rsid w:val="002E035D"/>
    <w:rsid w:val="002E0503"/>
    <w:rsid w:val="002E1177"/>
    <w:rsid w:val="002E16FC"/>
    <w:rsid w:val="002E2B6C"/>
    <w:rsid w:val="002E3116"/>
    <w:rsid w:val="002E48CB"/>
    <w:rsid w:val="002E5790"/>
    <w:rsid w:val="002E6E40"/>
    <w:rsid w:val="002E6EE9"/>
    <w:rsid w:val="002F0636"/>
    <w:rsid w:val="002F0ADE"/>
    <w:rsid w:val="002F0AFE"/>
    <w:rsid w:val="002F0CED"/>
    <w:rsid w:val="002F0DF6"/>
    <w:rsid w:val="002F1870"/>
    <w:rsid w:val="002F1A96"/>
    <w:rsid w:val="002F1C6D"/>
    <w:rsid w:val="002F2CEF"/>
    <w:rsid w:val="002F2CFE"/>
    <w:rsid w:val="002F5424"/>
    <w:rsid w:val="002F5D1D"/>
    <w:rsid w:val="002F714D"/>
    <w:rsid w:val="002F798F"/>
    <w:rsid w:val="00301039"/>
    <w:rsid w:val="003017A7"/>
    <w:rsid w:val="00301857"/>
    <w:rsid w:val="00302000"/>
    <w:rsid w:val="00302B48"/>
    <w:rsid w:val="00303107"/>
    <w:rsid w:val="00303C9B"/>
    <w:rsid w:val="00304ABF"/>
    <w:rsid w:val="00304E14"/>
    <w:rsid w:val="0030541E"/>
    <w:rsid w:val="003066FA"/>
    <w:rsid w:val="0030758B"/>
    <w:rsid w:val="00307E88"/>
    <w:rsid w:val="00310B05"/>
    <w:rsid w:val="0031153E"/>
    <w:rsid w:val="003121AC"/>
    <w:rsid w:val="00312AF4"/>
    <w:rsid w:val="00312E08"/>
    <w:rsid w:val="003143DF"/>
    <w:rsid w:val="003158CE"/>
    <w:rsid w:val="0031619D"/>
    <w:rsid w:val="00316BFA"/>
    <w:rsid w:val="00316DF9"/>
    <w:rsid w:val="00317148"/>
    <w:rsid w:val="003177A0"/>
    <w:rsid w:val="00320630"/>
    <w:rsid w:val="003211A5"/>
    <w:rsid w:val="003218DD"/>
    <w:rsid w:val="00321E27"/>
    <w:rsid w:val="0032283B"/>
    <w:rsid w:val="00322986"/>
    <w:rsid w:val="0032298C"/>
    <w:rsid w:val="00322A65"/>
    <w:rsid w:val="00324EA1"/>
    <w:rsid w:val="00324FDF"/>
    <w:rsid w:val="003255BF"/>
    <w:rsid w:val="00325EBD"/>
    <w:rsid w:val="00326A17"/>
    <w:rsid w:val="00331426"/>
    <w:rsid w:val="003336F9"/>
    <w:rsid w:val="00335BA6"/>
    <w:rsid w:val="00335D14"/>
    <w:rsid w:val="00336A91"/>
    <w:rsid w:val="00337DFD"/>
    <w:rsid w:val="00340763"/>
    <w:rsid w:val="00340C45"/>
    <w:rsid w:val="00343BD1"/>
    <w:rsid w:val="00343ED6"/>
    <w:rsid w:val="00345135"/>
    <w:rsid w:val="00350145"/>
    <w:rsid w:val="00350BCD"/>
    <w:rsid w:val="00351173"/>
    <w:rsid w:val="0035267B"/>
    <w:rsid w:val="0035352D"/>
    <w:rsid w:val="00353BD2"/>
    <w:rsid w:val="00353E07"/>
    <w:rsid w:val="003550FF"/>
    <w:rsid w:val="003551C4"/>
    <w:rsid w:val="00355DB3"/>
    <w:rsid w:val="00355F42"/>
    <w:rsid w:val="00356B73"/>
    <w:rsid w:val="0036013A"/>
    <w:rsid w:val="00360D84"/>
    <w:rsid w:val="0036428E"/>
    <w:rsid w:val="00364C2A"/>
    <w:rsid w:val="00365293"/>
    <w:rsid w:val="00365A3C"/>
    <w:rsid w:val="00366601"/>
    <w:rsid w:val="00366653"/>
    <w:rsid w:val="00366761"/>
    <w:rsid w:val="003669C8"/>
    <w:rsid w:val="00366C7B"/>
    <w:rsid w:val="00367C68"/>
    <w:rsid w:val="00370191"/>
    <w:rsid w:val="003704B1"/>
    <w:rsid w:val="003708CD"/>
    <w:rsid w:val="0037126C"/>
    <w:rsid w:val="003739AB"/>
    <w:rsid w:val="00373F74"/>
    <w:rsid w:val="003740E7"/>
    <w:rsid w:val="003742CF"/>
    <w:rsid w:val="00374344"/>
    <w:rsid w:val="00375080"/>
    <w:rsid w:val="00375852"/>
    <w:rsid w:val="0037692B"/>
    <w:rsid w:val="003806A7"/>
    <w:rsid w:val="00380889"/>
    <w:rsid w:val="0038121C"/>
    <w:rsid w:val="003813B6"/>
    <w:rsid w:val="00381C7A"/>
    <w:rsid w:val="00382555"/>
    <w:rsid w:val="00382A4B"/>
    <w:rsid w:val="00383539"/>
    <w:rsid w:val="00384C8F"/>
    <w:rsid w:val="00384D26"/>
    <w:rsid w:val="00385595"/>
    <w:rsid w:val="003874BB"/>
    <w:rsid w:val="003900E4"/>
    <w:rsid w:val="00390901"/>
    <w:rsid w:val="00390EB5"/>
    <w:rsid w:val="00390FB3"/>
    <w:rsid w:val="00394901"/>
    <w:rsid w:val="00396E0C"/>
    <w:rsid w:val="00397A8B"/>
    <w:rsid w:val="00397DE1"/>
    <w:rsid w:val="003A0289"/>
    <w:rsid w:val="003A05A4"/>
    <w:rsid w:val="003A09A9"/>
    <w:rsid w:val="003A1BF7"/>
    <w:rsid w:val="003A3888"/>
    <w:rsid w:val="003A4F76"/>
    <w:rsid w:val="003A50AE"/>
    <w:rsid w:val="003A5385"/>
    <w:rsid w:val="003A6013"/>
    <w:rsid w:val="003A7089"/>
    <w:rsid w:val="003A76E1"/>
    <w:rsid w:val="003A79A7"/>
    <w:rsid w:val="003B1460"/>
    <w:rsid w:val="003B3893"/>
    <w:rsid w:val="003B3CEA"/>
    <w:rsid w:val="003B4C77"/>
    <w:rsid w:val="003B4CDB"/>
    <w:rsid w:val="003B55BA"/>
    <w:rsid w:val="003B561F"/>
    <w:rsid w:val="003B5D5C"/>
    <w:rsid w:val="003B6A0D"/>
    <w:rsid w:val="003B6F63"/>
    <w:rsid w:val="003C0185"/>
    <w:rsid w:val="003C042A"/>
    <w:rsid w:val="003C0DCF"/>
    <w:rsid w:val="003C0F72"/>
    <w:rsid w:val="003C135E"/>
    <w:rsid w:val="003C1D1C"/>
    <w:rsid w:val="003C4355"/>
    <w:rsid w:val="003C5CBD"/>
    <w:rsid w:val="003C61AD"/>
    <w:rsid w:val="003C66A5"/>
    <w:rsid w:val="003D1299"/>
    <w:rsid w:val="003D17B2"/>
    <w:rsid w:val="003D234C"/>
    <w:rsid w:val="003D2EA9"/>
    <w:rsid w:val="003D4436"/>
    <w:rsid w:val="003D4638"/>
    <w:rsid w:val="003D509A"/>
    <w:rsid w:val="003D7A8D"/>
    <w:rsid w:val="003D7BEE"/>
    <w:rsid w:val="003E0509"/>
    <w:rsid w:val="003E22CB"/>
    <w:rsid w:val="003E291A"/>
    <w:rsid w:val="003E3836"/>
    <w:rsid w:val="003E6544"/>
    <w:rsid w:val="003E771C"/>
    <w:rsid w:val="003E784C"/>
    <w:rsid w:val="003F07AF"/>
    <w:rsid w:val="003F08B3"/>
    <w:rsid w:val="003F27D1"/>
    <w:rsid w:val="003F287E"/>
    <w:rsid w:val="003F5611"/>
    <w:rsid w:val="003F61B5"/>
    <w:rsid w:val="003F67FD"/>
    <w:rsid w:val="003F6E6D"/>
    <w:rsid w:val="003F7000"/>
    <w:rsid w:val="00400A85"/>
    <w:rsid w:val="00400F43"/>
    <w:rsid w:val="004023F4"/>
    <w:rsid w:val="00402479"/>
    <w:rsid w:val="004026DB"/>
    <w:rsid w:val="00404D47"/>
    <w:rsid w:val="00405F7A"/>
    <w:rsid w:val="00406562"/>
    <w:rsid w:val="0041052A"/>
    <w:rsid w:val="00410F32"/>
    <w:rsid w:val="004113DE"/>
    <w:rsid w:val="00411CC6"/>
    <w:rsid w:val="00411DAC"/>
    <w:rsid w:val="00412890"/>
    <w:rsid w:val="00412DCF"/>
    <w:rsid w:val="004144EE"/>
    <w:rsid w:val="004146BE"/>
    <w:rsid w:val="00414855"/>
    <w:rsid w:val="00415460"/>
    <w:rsid w:val="00415483"/>
    <w:rsid w:val="004170E4"/>
    <w:rsid w:val="00417166"/>
    <w:rsid w:val="00420B2F"/>
    <w:rsid w:val="004214D7"/>
    <w:rsid w:val="004217F6"/>
    <w:rsid w:val="00423C78"/>
    <w:rsid w:val="0042446A"/>
    <w:rsid w:val="00424B61"/>
    <w:rsid w:val="004259E3"/>
    <w:rsid w:val="00426B65"/>
    <w:rsid w:val="004309CF"/>
    <w:rsid w:val="004313F4"/>
    <w:rsid w:val="00433069"/>
    <w:rsid w:val="004337A1"/>
    <w:rsid w:val="00434D00"/>
    <w:rsid w:val="0043517B"/>
    <w:rsid w:val="0043644C"/>
    <w:rsid w:val="00437F57"/>
    <w:rsid w:val="004414C9"/>
    <w:rsid w:val="0044200E"/>
    <w:rsid w:val="00442A6D"/>
    <w:rsid w:val="00442CCD"/>
    <w:rsid w:val="00443368"/>
    <w:rsid w:val="0044593D"/>
    <w:rsid w:val="00446BF2"/>
    <w:rsid w:val="004472F1"/>
    <w:rsid w:val="0044738E"/>
    <w:rsid w:val="00450B3B"/>
    <w:rsid w:val="0045283E"/>
    <w:rsid w:val="004531B5"/>
    <w:rsid w:val="0045374A"/>
    <w:rsid w:val="00455DFC"/>
    <w:rsid w:val="00456DED"/>
    <w:rsid w:val="00457051"/>
    <w:rsid w:val="0045711B"/>
    <w:rsid w:val="0045730E"/>
    <w:rsid w:val="004600FF"/>
    <w:rsid w:val="00461476"/>
    <w:rsid w:val="004635D2"/>
    <w:rsid w:val="0046387C"/>
    <w:rsid w:val="00463E06"/>
    <w:rsid w:val="00464917"/>
    <w:rsid w:val="00464C0F"/>
    <w:rsid w:val="00465113"/>
    <w:rsid w:val="00465A50"/>
    <w:rsid w:val="00465BFC"/>
    <w:rsid w:val="00466152"/>
    <w:rsid w:val="00466BB0"/>
    <w:rsid w:val="004674D1"/>
    <w:rsid w:val="00467C2D"/>
    <w:rsid w:val="00470B07"/>
    <w:rsid w:val="00471CE8"/>
    <w:rsid w:val="00472342"/>
    <w:rsid w:val="004724DE"/>
    <w:rsid w:val="00472FEF"/>
    <w:rsid w:val="0047373F"/>
    <w:rsid w:val="00473CA5"/>
    <w:rsid w:val="00475D26"/>
    <w:rsid w:val="00476668"/>
    <w:rsid w:val="00477723"/>
    <w:rsid w:val="004779E5"/>
    <w:rsid w:val="00477A9D"/>
    <w:rsid w:val="00481D48"/>
    <w:rsid w:val="00482B26"/>
    <w:rsid w:val="00482FDC"/>
    <w:rsid w:val="00483AAD"/>
    <w:rsid w:val="00483C56"/>
    <w:rsid w:val="004840C2"/>
    <w:rsid w:val="004870D9"/>
    <w:rsid w:val="004872BF"/>
    <w:rsid w:val="0048747D"/>
    <w:rsid w:val="00490626"/>
    <w:rsid w:val="00491614"/>
    <w:rsid w:val="004920D8"/>
    <w:rsid w:val="004925E6"/>
    <w:rsid w:val="00492848"/>
    <w:rsid w:val="00492CE4"/>
    <w:rsid w:val="004938FA"/>
    <w:rsid w:val="00493D05"/>
    <w:rsid w:val="00493D24"/>
    <w:rsid w:val="00493EA2"/>
    <w:rsid w:val="004949D0"/>
    <w:rsid w:val="00496DAA"/>
    <w:rsid w:val="0049745E"/>
    <w:rsid w:val="0049771B"/>
    <w:rsid w:val="004A04D8"/>
    <w:rsid w:val="004A34D5"/>
    <w:rsid w:val="004A3A0C"/>
    <w:rsid w:val="004A3DCC"/>
    <w:rsid w:val="004A43F1"/>
    <w:rsid w:val="004A45DC"/>
    <w:rsid w:val="004A4D14"/>
    <w:rsid w:val="004A6496"/>
    <w:rsid w:val="004A6520"/>
    <w:rsid w:val="004A7831"/>
    <w:rsid w:val="004A7E33"/>
    <w:rsid w:val="004B2E88"/>
    <w:rsid w:val="004B2FCC"/>
    <w:rsid w:val="004B3A7B"/>
    <w:rsid w:val="004B3BCD"/>
    <w:rsid w:val="004B3C3D"/>
    <w:rsid w:val="004B430B"/>
    <w:rsid w:val="004B46B7"/>
    <w:rsid w:val="004B57C2"/>
    <w:rsid w:val="004B5F0B"/>
    <w:rsid w:val="004C1F63"/>
    <w:rsid w:val="004C2938"/>
    <w:rsid w:val="004C39DE"/>
    <w:rsid w:val="004C3F9E"/>
    <w:rsid w:val="004C40E8"/>
    <w:rsid w:val="004C4277"/>
    <w:rsid w:val="004C4F45"/>
    <w:rsid w:val="004C6AD8"/>
    <w:rsid w:val="004C6B6C"/>
    <w:rsid w:val="004C749A"/>
    <w:rsid w:val="004D05EC"/>
    <w:rsid w:val="004D08F5"/>
    <w:rsid w:val="004D2E22"/>
    <w:rsid w:val="004D35E2"/>
    <w:rsid w:val="004D3809"/>
    <w:rsid w:val="004D438D"/>
    <w:rsid w:val="004D5850"/>
    <w:rsid w:val="004D5A16"/>
    <w:rsid w:val="004D5E02"/>
    <w:rsid w:val="004D5EB9"/>
    <w:rsid w:val="004D652F"/>
    <w:rsid w:val="004D667C"/>
    <w:rsid w:val="004D76D3"/>
    <w:rsid w:val="004D78EC"/>
    <w:rsid w:val="004D7F3E"/>
    <w:rsid w:val="004E48A1"/>
    <w:rsid w:val="004E5323"/>
    <w:rsid w:val="004E58C3"/>
    <w:rsid w:val="004E6940"/>
    <w:rsid w:val="004F2383"/>
    <w:rsid w:val="004F5854"/>
    <w:rsid w:val="004F59CD"/>
    <w:rsid w:val="004F7A65"/>
    <w:rsid w:val="00500B53"/>
    <w:rsid w:val="00501313"/>
    <w:rsid w:val="00502F87"/>
    <w:rsid w:val="00505536"/>
    <w:rsid w:val="00505654"/>
    <w:rsid w:val="00505BA0"/>
    <w:rsid w:val="00505E50"/>
    <w:rsid w:val="005121D5"/>
    <w:rsid w:val="005125C4"/>
    <w:rsid w:val="005129AA"/>
    <w:rsid w:val="00514903"/>
    <w:rsid w:val="00515F69"/>
    <w:rsid w:val="005175D0"/>
    <w:rsid w:val="00517E17"/>
    <w:rsid w:val="005201D8"/>
    <w:rsid w:val="00520BBC"/>
    <w:rsid w:val="0052172B"/>
    <w:rsid w:val="005229E8"/>
    <w:rsid w:val="00523347"/>
    <w:rsid w:val="005233D3"/>
    <w:rsid w:val="0052423E"/>
    <w:rsid w:val="00524EF6"/>
    <w:rsid w:val="00525365"/>
    <w:rsid w:val="005265A2"/>
    <w:rsid w:val="0053073B"/>
    <w:rsid w:val="00530F5B"/>
    <w:rsid w:val="00531307"/>
    <w:rsid w:val="005321F4"/>
    <w:rsid w:val="005332F5"/>
    <w:rsid w:val="00533C93"/>
    <w:rsid w:val="00533D9B"/>
    <w:rsid w:val="00533E11"/>
    <w:rsid w:val="00534A1D"/>
    <w:rsid w:val="00536217"/>
    <w:rsid w:val="00536591"/>
    <w:rsid w:val="00536D34"/>
    <w:rsid w:val="0053783E"/>
    <w:rsid w:val="005406D3"/>
    <w:rsid w:val="005417B5"/>
    <w:rsid w:val="0054223B"/>
    <w:rsid w:val="0054234E"/>
    <w:rsid w:val="005429B4"/>
    <w:rsid w:val="00542BE8"/>
    <w:rsid w:val="00542C42"/>
    <w:rsid w:val="0054399F"/>
    <w:rsid w:val="00543E4D"/>
    <w:rsid w:val="00544110"/>
    <w:rsid w:val="00544F99"/>
    <w:rsid w:val="005453C5"/>
    <w:rsid w:val="005455AB"/>
    <w:rsid w:val="00545FB5"/>
    <w:rsid w:val="00546A15"/>
    <w:rsid w:val="00547814"/>
    <w:rsid w:val="005516B6"/>
    <w:rsid w:val="00552997"/>
    <w:rsid w:val="005539BD"/>
    <w:rsid w:val="0055414F"/>
    <w:rsid w:val="00555069"/>
    <w:rsid w:val="005579ED"/>
    <w:rsid w:val="005579F7"/>
    <w:rsid w:val="005605A1"/>
    <w:rsid w:val="00560E96"/>
    <w:rsid w:val="0056119D"/>
    <w:rsid w:val="005621B2"/>
    <w:rsid w:val="005626BA"/>
    <w:rsid w:val="00562700"/>
    <w:rsid w:val="00562E63"/>
    <w:rsid w:val="00563970"/>
    <w:rsid w:val="00564E19"/>
    <w:rsid w:val="00567D40"/>
    <w:rsid w:val="00570189"/>
    <w:rsid w:val="005703A8"/>
    <w:rsid w:val="00574ED6"/>
    <w:rsid w:val="00575107"/>
    <w:rsid w:val="0057514C"/>
    <w:rsid w:val="0057723A"/>
    <w:rsid w:val="005776B2"/>
    <w:rsid w:val="0057789B"/>
    <w:rsid w:val="00577B05"/>
    <w:rsid w:val="005823D7"/>
    <w:rsid w:val="00582903"/>
    <w:rsid w:val="0058331B"/>
    <w:rsid w:val="0058346A"/>
    <w:rsid w:val="00583807"/>
    <w:rsid w:val="00583D6B"/>
    <w:rsid w:val="00584BB2"/>
    <w:rsid w:val="00584DBD"/>
    <w:rsid w:val="00584E80"/>
    <w:rsid w:val="0058525A"/>
    <w:rsid w:val="0058529B"/>
    <w:rsid w:val="005853A1"/>
    <w:rsid w:val="00592CAB"/>
    <w:rsid w:val="00592FCF"/>
    <w:rsid w:val="005934FB"/>
    <w:rsid w:val="0059626E"/>
    <w:rsid w:val="00597D0A"/>
    <w:rsid w:val="005A08BE"/>
    <w:rsid w:val="005A0CF6"/>
    <w:rsid w:val="005A2D70"/>
    <w:rsid w:val="005A4358"/>
    <w:rsid w:val="005A4418"/>
    <w:rsid w:val="005A4A9E"/>
    <w:rsid w:val="005A4D2D"/>
    <w:rsid w:val="005A552A"/>
    <w:rsid w:val="005A6378"/>
    <w:rsid w:val="005A6DEC"/>
    <w:rsid w:val="005B01F2"/>
    <w:rsid w:val="005B1396"/>
    <w:rsid w:val="005B1F31"/>
    <w:rsid w:val="005B4DDD"/>
    <w:rsid w:val="005B506E"/>
    <w:rsid w:val="005B5F54"/>
    <w:rsid w:val="005B6EFF"/>
    <w:rsid w:val="005C1FAF"/>
    <w:rsid w:val="005C24C0"/>
    <w:rsid w:val="005C27AF"/>
    <w:rsid w:val="005C4891"/>
    <w:rsid w:val="005C4A52"/>
    <w:rsid w:val="005C78FA"/>
    <w:rsid w:val="005D0304"/>
    <w:rsid w:val="005D10D1"/>
    <w:rsid w:val="005D11C7"/>
    <w:rsid w:val="005D14A8"/>
    <w:rsid w:val="005D14FC"/>
    <w:rsid w:val="005D18D2"/>
    <w:rsid w:val="005D2D5F"/>
    <w:rsid w:val="005D2E06"/>
    <w:rsid w:val="005D353A"/>
    <w:rsid w:val="005D3582"/>
    <w:rsid w:val="005D3725"/>
    <w:rsid w:val="005D482A"/>
    <w:rsid w:val="005D60FF"/>
    <w:rsid w:val="005D73C6"/>
    <w:rsid w:val="005E0114"/>
    <w:rsid w:val="005E0DB4"/>
    <w:rsid w:val="005E16D5"/>
    <w:rsid w:val="005E2082"/>
    <w:rsid w:val="005E2603"/>
    <w:rsid w:val="005E2A6C"/>
    <w:rsid w:val="005E6F70"/>
    <w:rsid w:val="005E7702"/>
    <w:rsid w:val="005E7888"/>
    <w:rsid w:val="005F295B"/>
    <w:rsid w:val="005F37D2"/>
    <w:rsid w:val="005F4E1B"/>
    <w:rsid w:val="005F5031"/>
    <w:rsid w:val="005F5398"/>
    <w:rsid w:val="005F63EF"/>
    <w:rsid w:val="005F6FFE"/>
    <w:rsid w:val="005F777A"/>
    <w:rsid w:val="005F7A1F"/>
    <w:rsid w:val="00600E98"/>
    <w:rsid w:val="00600F6F"/>
    <w:rsid w:val="00601312"/>
    <w:rsid w:val="00601D83"/>
    <w:rsid w:val="00601F29"/>
    <w:rsid w:val="0060382E"/>
    <w:rsid w:val="00604073"/>
    <w:rsid w:val="006041B7"/>
    <w:rsid w:val="00604966"/>
    <w:rsid w:val="006049C5"/>
    <w:rsid w:val="006054D5"/>
    <w:rsid w:val="00605D8F"/>
    <w:rsid w:val="00605DED"/>
    <w:rsid w:val="00607554"/>
    <w:rsid w:val="00610A49"/>
    <w:rsid w:val="006114D8"/>
    <w:rsid w:val="006125A2"/>
    <w:rsid w:val="00612E6A"/>
    <w:rsid w:val="00612EF5"/>
    <w:rsid w:val="00613560"/>
    <w:rsid w:val="00613C23"/>
    <w:rsid w:val="00613FE9"/>
    <w:rsid w:val="0061418D"/>
    <w:rsid w:val="00614A30"/>
    <w:rsid w:val="006158BA"/>
    <w:rsid w:val="00615B76"/>
    <w:rsid w:val="006161D8"/>
    <w:rsid w:val="00616EA7"/>
    <w:rsid w:val="00617175"/>
    <w:rsid w:val="0061739E"/>
    <w:rsid w:val="006209DD"/>
    <w:rsid w:val="0062143F"/>
    <w:rsid w:val="00624F7C"/>
    <w:rsid w:val="00625036"/>
    <w:rsid w:val="00625110"/>
    <w:rsid w:val="0062571D"/>
    <w:rsid w:val="00625C7F"/>
    <w:rsid w:val="00626A1D"/>
    <w:rsid w:val="00627100"/>
    <w:rsid w:val="00627573"/>
    <w:rsid w:val="006301EB"/>
    <w:rsid w:val="0063290C"/>
    <w:rsid w:val="00632B59"/>
    <w:rsid w:val="00634133"/>
    <w:rsid w:val="0063425C"/>
    <w:rsid w:val="00634CD6"/>
    <w:rsid w:val="0063502D"/>
    <w:rsid w:val="00635D6D"/>
    <w:rsid w:val="00636142"/>
    <w:rsid w:val="00636AAC"/>
    <w:rsid w:val="00636F7C"/>
    <w:rsid w:val="006370E7"/>
    <w:rsid w:val="00637B98"/>
    <w:rsid w:val="006403CA"/>
    <w:rsid w:val="00640ACA"/>
    <w:rsid w:val="00640D08"/>
    <w:rsid w:val="00641F38"/>
    <w:rsid w:val="00642A8F"/>
    <w:rsid w:val="00643BA9"/>
    <w:rsid w:val="00643E82"/>
    <w:rsid w:val="0064429A"/>
    <w:rsid w:val="006464FE"/>
    <w:rsid w:val="00646EA4"/>
    <w:rsid w:val="0064745B"/>
    <w:rsid w:val="0065242B"/>
    <w:rsid w:val="00652638"/>
    <w:rsid w:val="00652659"/>
    <w:rsid w:val="006526C1"/>
    <w:rsid w:val="00654CCA"/>
    <w:rsid w:val="0065707C"/>
    <w:rsid w:val="00657623"/>
    <w:rsid w:val="006579B4"/>
    <w:rsid w:val="00657E57"/>
    <w:rsid w:val="00660C81"/>
    <w:rsid w:val="00660EDC"/>
    <w:rsid w:val="006617A4"/>
    <w:rsid w:val="006643E9"/>
    <w:rsid w:val="00664FE3"/>
    <w:rsid w:val="00666E3A"/>
    <w:rsid w:val="00667DA0"/>
    <w:rsid w:val="0067116A"/>
    <w:rsid w:val="00675032"/>
    <w:rsid w:val="0067540D"/>
    <w:rsid w:val="006757DB"/>
    <w:rsid w:val="00676B83"/>
    <w:rsid w:val="00677531"/>
    <w:rsid w:val="00677F26"/>
    <w:rsid w:val="006811E0"/>
    <w:rsid w:val="006812F2"/>
    <w:rsid w:val="006815AB"/>
    <w:rsid w:val="00681F8C"/>
    <w:rsid w:val="00682E22"/>
    <w:rsid w:val="00682EFB"/>
    <w:rsid w:val="0068309C"/>
    <w:rsid w:val="006830C6"/>
    <w:rsid w:val="006834FB"/>
    <w:rsid w:val="006835EC"/>
    <w:rsid w:val="0068393B"/>
    <w:rsid w:val="00683D23"/>
    <w:rsid w:val="00685BC7"/>
    <w:rsid w:val="00685C47"/>
    <w:rsid w:val="006868EB"/>
    <w:rsid w:val="00686D73"/>
    <w:rsid w:val="00686F2E"/>
    <w:rsid w:val="00686F6C"/>
    <w:rsid w:val="006873CB"/>
    <w:rsid w:val="006878D9"/>
    <w:rsid w:val="0069121A"/>
    <w:rsid w:val="006912C1"/>
    <w:rsid w:val="00693AF4"/>
    <w:rsid w:val="00693B4A"/>
    <w:rsid w:val="006944A7"/>
    <w:rsid w:val="00694612"/>
    <w:rsid w:val="00694C3E"/>
    <w:rsid w:val="006A0106"/>
    <w:rsid w:val="006A0550"/>
    <w:rsid w:val="006A0B82"/>
    <w:rsid w:val="006A15A1"/>
    <w:rsid w:val="006A29BE"/>
    <w:rsid w:val="006A4167"/>
    <w:rsid w:val="006A41E2"/>
    <w:rsid w:val="006A5D48"/>
    <w:rsid w:val="006A780B"/>
    <w:rsid w:val="006A78FD"/>
    <w:rsid w:val="006B1632"/>
    <w:rsid w:val="006B2529"/>
    <w:rsid w:val="006B2CA4"/>
    <w:rsid w:val="006B2D7F"/>
    <w:rsid w:val="006B36E3"/>
    <w:rsid w:val="006B4552"/>
    <w:rsid w:val="006B54BB"/>
    <w:rsid w:val="006B581F"/>
    <w:rsid w:val="006B6994"/>
    <w:rsid w:val="006B6F21"/>
    <w:rsid w:val="006B7130"/>
    <w:rsid w:val="006C2A53"/>
    <w:rsid w:val="006C42B1"/>
    <w:rsid w:val="006C4329"/>
    <w:rsid w:val="006C48BC"/>
    <w:rsid w:val="006C4A78"/>
    <w:rsid w:val="006C4B3A"/>
    <w:rsid w:val="006C5B43"/>
    <w:rsid w:val="006C5BFF"/>
    <w:rsid w:val="006C5DAF"/>
    <w:rsid w:val="006C73E7"/>
    <w:rsid w:val="006D16EE"/>
    <w:rsid w:val="006D1BFF"/>
    <w:rsid w:val="006D1F59"/>
    <w:rsid w:val="006D2AD0"/>
    <w:rsid w:val="006D3169"/>
    <w:rsid w:val="006D3F69"/>
    <w:rsid w:val="006D44CC"/>
    <w:rsid w:val="006D60CA"/>
    <w:rsid w:val="006D6E3B"/>
    <w:rsid w:val="006E05E8"/>
    <w:rsid w:val="006E0927"/>
    <w:rsid w:val="006E26F2"/>
    <w:rsid w:val="006E2C47"/>
    <w:rsid w:val="006E31A9"/>
    <w:rsid w:val="006E37C1"/>
    <w:rsid w:val="006E40D4"/>
    <w:rsid w:val="006E4730"/>
    <w:rsid w:val="006E5086"/>
    <w:rsid w:val="006E5872"/>
    <w:rsid w:val="006E7EAD"/>
    <w:rsid w:val="006F0316"/>
    <w:rsid w:val="006F074A"/>
    <w:rsid w:val="006F1319"/>
    <w:rsid w:val="006F1FC8"/>
    <w:rsid w:val="006F271C"/>
    <w:rsid w:val="006F35C0"/>
    <w:rsid w:val="006F381F"/>
    <w:rsid w:val="006F3A31"/>
    <w:rsid w:val="006F3BFD"/>
    <w:rsid w:val="006F4482"/>
    <w:rsid w:val="006F5740"/>
    <w:rsid w:val="006F57F7"/>
    <w:rsid w:val="006F611E"/>
    <w:rsid w:val="006F7821"/>
    <w:rsid w:val="0070000C"/>
    <w:rsid w:val="00700A5B"/>
    <w:rsid w:val="00701717"/>
    <w:rsid w:val="00702082"/>
    <w:rsid w:val="00702633"/>
    <w:rsid w:val="00702EF7"/>
    <w:rsid w:val="007036C1"/>
    <w:rsid w:val="00703B98"/>
    <w:rsid w:val="00704FA3"/>
    <w:rsid w:val="00705F0C"/>
    <w:rsid w:val="00707BC4"/>
    <w:rsid w:val="007104BC"/>
    <w:rsid w:val="00711101"/>
    <w:rsid w:val="00712C50"/>
    <w:rsid w:val="00713260"/>
    <w:rsid w:val="007143E1"/>
    <w:rsid w:val="00714B3B"/>
    <w:rsid w:val="00714CF1"/>
    <w:rsid w:val="00715EC5"/>
    <w:rsid w:val="007161EE"/>
    <w:rsid w:val="00717887"/>
    <w:rsid w:val="00717AA6"/>
    <w:rsid w:val="007202D3"/>
    <w:rsid w:val="0072098C"/>
    <w:rsid w:val="00722821"/>
    <w:rsid w:val="007228F5"/>
    <w:rsid w:val="00722A49"/>
    <w:rsid w:val="00723AC9"/>
    <w:rsid w:val="00725DC7"/>
    <w:rsid w:val="00725FB4"/>
    <w:rsid w:val="007271FE"/>
    <w:rsid w:val="00727214"/>
    <w:rsid w:val="007272EB"/>
    <w:rsid w:val="0073214E"/>
    <w:rsid w:val="007328FD"/>
    <w:rsid w:val="00733B06"/>
    <w:rsid w:val="00734CBD"/>
    <w:rsid w:val="00734D57"/>
    <w:rsid w:val="00735214"/>
    <w:rsid w:val="0073522D"/>
    <w:rsid w:val="00735C72"/>
    <w:rsid w:val="007367FB"/>
    <w:rsid w:val="00736E42"/>
    <w:rsid w:val="00737F05"/>
    <w:rsid w:val="007417DE"/>
    <w:rsid w:val="0074182D"/>
    <w:rsid w:val="00744546"/>
    <w:rsid w:val="007446FC"/>
    <w:rsid w:val="00744EF6"/>
    <w:rsid w:val="0074502E"/>
    <w:rsid w:val="007450BF"/>
    <w:rsid w:val="00745184"/>
    <w:rsid w:val="00745902"/>
    <w:rsid w:val="00745908"/>
    <w:rsid w:val="007477F4"/>
    <w:rsid w:val="00751934"/>
    <w:rsid w:val="00752F02"/>
    <w:rsid w:val="007538C7"/>
    <w:rsid w:val="00754049"/>
    <w:rsid w:val="0075784D"/>
    <w:rsid w:val="00757B89"/>
    <w:rsid w:val="00757C4B"/>
    <w:rsid w:val="00757FA0"/>
    <w:rsid w:val="0076094B"/>
    <w:rsid w:val="00760C68"/>
    <w:rsid w:val="00760C9F"/>
    <w:rsid w:val="007631E0"/>
    <w:rsid w:val="007655F8"/>
    <w:rsid w:val="00765FB5"/>
    <w:rsid w:val="0076646D"/>
    <w:rsid w:val="0076670A"/>
    <w:rsid w:val="00766820"/>
    <w:rsid w:val="0076772A"/>
    <w:rsid w:val="00767745"/>
    <w:rsid w:val="00771427"/>
    <w:rsid w:val="00771B8E"/>
    <w:rsid w:val="00772F48"/>
    <w:rsid w:val="007736BA"/>
    <w:rsid w:val="00774394"/>
    <w:rsid w:val="0077505E"/>
    <w:rsid w:val="00775F8A"/>
    <w:rsid w:val="007800AB"/>
    <w:rsid w:val="007800E4"/>
    <w:rsid w:val="00780972"/>
    <w:rsid w:val="00780A18"/>
    <w:rsid w:val="00780A9E"/>
    <w:rsid w:val="00780AA2"/>
    <w:rsid w:val="00781A9D"/>
    <w:rsid w:val="00781C65"/>
    <w:rsid w:val="00781E30"/>
    <w:rsid w:val="00782B90"/>
    <w:rsid w:val="00783778"/>
    <w:rsid w:val="007840BB"/>
    <w:rsid w:val="0078456C"/>
    <w:rsid w:val="00784691"/>
    <w:rsid w:val="00785E2E"/>
    <w:rsid w:val="0078655D"/>
    <w:rsid w:val="00790164"/>
    <w:rsid w:val="007908C5"/>
    <w:rsid w:val="00790DAC"/>
    <w:rsid w:val="00790E1B"/>
    <w:rsid w:val="00791772"/>
    <w:rsid w:val="00792B4E"/>
    <w:rsid w:val="00793A3C"/>
    <w:rsid w:val="00794A1F"/>
    <w:rsid w:val="00795F22"/>
    <w:rsid w:val="007A0413"/>
    <w:rsid w:val="007A1051"/>
    <w:rsid w:val="007A1683"/>
    <w:rsid w:val="007A1F94"/>
    <w:rsid w:val="007A20AD"/>
    <w:rsid w:val="007A252B"/>
    <w:rsid w:val="007A4642"/>
    <w:rsid w:val="007A5404"/>
    <w:rsid w:val="007A5539"/>
    <w:rsid w:val="007A6120"/>
    <w:rsid w:val="007A6548"/>
    <w:rsid w:val="007A65F3"/>
    <w:rsid w:val="007A6E7E"/>
    <w:rsid w:val="007A7415"/>
    <w:rsid w:val="007A78A0"/>
    <w:rsid w:val="007A7CE5"/>
    <w:rsid w:val="007B00E1"/>
    <w:rsid w:val="007B1211"/>
    <w:rsid w:val="007B168D"/>
    <w:rsid w:val="007B187C"/>
    <w:rsid w:val="007B1ECA"/>
    <w:rsid w:val="007B220F"/>
    <w:rsid w:val="007B3B0E"/>
    <w:rsid w:val="007B3DF4"/>
    <w:rsid w:val="007B5182"/>
    <w:rsid w:val="007B5478"/>
    <w:rsid w:val="007B6B0B"/>
    <w:rsid w:val="007B6B1E"/>
    <w:rsid w:val="007B7335"/>
    <w:rsid w:val="007B7CC9"/>
    <w:rsid w:val="007B7E4D"/>
    <w:rsid w:val="007C0F4A"/>
    <w:rsid w:val="007C167E"/>
    <w:rsid w:val="007C2365"/>
    <w:rsid w:val="007C2AD4"/>
    <w:rsid w:val="007C2DD4"/>
    <w:rsid w:val="007C3B06"/>
    <w:rsid w:val="007C3E46"/>
    <w:rsid w:val="007C4F78"/>
    <w:rsid w:val="007C5024"/>
    <w:rsid w:val="007C5CBD"/>
    <w:rsid w:val="007C5E77"/>
    <w:rsid w:val="007C73B8"/>
    <w:rsid w:val="007D1C31"/>
    <w:rsid w:val="007D3070"/>
    <w:rsid w:val="007D3420"/>
    <w:rsid w:val="007D3687"/>
    <w:rsid w:val="007D3DE8"/>
    <w:rsid w:val="007D4EA3"/>
    <w:rsid w:val="007D5362"/>
    <w:rsid w:val="007D5776"/>
    <w:rsid w:val="007E000F"/>
    <w:rsid w:val="007E1135"/>
    <w:rsid w:val="007E18C6"/>
    <w:rsid w:val="007E1D38"/>
    <w:rsid w:val="007E29CF"/>
    <w:rsid w:val="007E3466"/>
    <w:rsid w:val="007E34F7"/>
    <w:rsid w:val="007E35D8"/>
    <w:rsid w:val="007E3C8D"/>
    <w:rsid w:val="007E41B4"/>
    <w:rsid w:val="007E496A"/>
    <w:rsid w:val="007E4CD7"/>
    <w:rsid w:val="007E52D8"/>
    <w:rsid w:val="007E6661"/>
    <w:rsid w:val="007E6721"/>
    <w:rsid w:val="007F2E32"/>
    <w:rsid w:val="007F3880"/>
    <w:rsid w:val="007F3B8C"/>
    <w:rsid w:val="007F421B"/>
    <w:rsid w:val="007F4F6B"/>
    <w:rsid w:val="00801E5C"/>
    <w:rsid w:val="00804D26"/>
    <w:rsid w:val="00807623"/>
    <w:rsid w:val="00807B53"/>
    <w:rsid w:val="00810D34"/>
    <w:rsid w:val="00811503"/>
    <w:rsid w:val="00812EEE"/>
    <w:rsid w:val="00812F41"/>
    <w:rsid w:val="00814E45"/>
    <w:rsid w:val="0081620E"/>
    <w:rsid w:val="00816493"/>
    <w:rsid w:val="0081658F"/>
    <w:rsid w:val="0081739B"/>
    <w:rsid w:val="008179CF"/>
    <w:rsid w:val="00817F37"/>
    <w:rsid w:val="008209F1"/>
    <w:rsid w:val="00820CE5"/>
    <w:rsid w:val="00820E00"/>
    <w:rsid w:val="00820E29"/>
    <w:rsid w:val="008213F1"/>
    <w:rsid w:val="0082342F"/>
    <w:rsid w:val="00824A86"/>
    <w:rsid w:val="0082597E"/>
    <w:rsid w:val="00825D43"/>
    <w:rsid w:val="00830148"/>
    <w:rsid w:val="008316AD"/>
    <w:rsid w:val="00833286"/>
    <w:rsid w:val="0083378E"/>
    <w:rsid w:val="00833C7E"/>
    <w:rsid w:val="00834FD5"/>
    <w:rsid w:val="00835227"/>
    <w:rsid w:val="008363A2"/>
    <w:rsid w:val="0083708E"/>
    <w:rsid w:val="00837125"/>
    <w:rsid w:val="00841151"/>
    <w:rsid w:val="00841DAA"/>
    <w:rsid w:val="00842834"/>
    <w:rsid w:val="008445D4"/>
    <w:rsid w:val="008446F1"/>
    <w:rsid w:val="00846E5D"/>
    <w:rsid w:val="00846FF0"/>
    <w:rsid w:val="00847435"/>
    <w:rsid w:val="008515F0"/>
    <w:rsid w:val="0085298A"/>
    <w:rsid w:val="008538C2"/>
    <w:rsid w:val="00855086"/>
    <w:rsid w:val="00855458"/>
    <w:rsid w:val="0085728C"/>
    <w:rsid w:val="00857713"/>
    <w:rsid w:val="008606DC"/>
    <w:rsid w:val="00860E9C"/>
    <w:rsid w:val="0086134D"/>
    <w:rsid w:val="00861FD7"/>
    <w:rsid w:val="00865057"/>
    <w:rsid w:val="00865472"/>
    <w:rsid w:val="008659F2"/>
    <w:rsid w:val="008702CD"/>
    <w:rsid w:val="0087080C"/>
    <w:rsid w:val="00870E37"/>
    <w:rsid w:val="00874671"/>
    <w:rsid w:val="00875DCD"/>
    <w:rsid w:val="0087635E"/>
    <w:rsid w:val="00876475"/>
    <w:rsid w:val="00876632"/>
    <w:rsid w:val="00876911"/>
    <w:rsid w:val="00876921"/>
    <w:rsid w:val="00876B68"/>
    <w:rsid w:val="008771BC"/>
    <w:rsid w:val="0088013C"/>
    <w:rsid w:val="008821C7"/>
    <w:rsid w:val="00882750"/>
    <w:rsid w:val="0088286F"/>
    <w:rsid w:val="00882915"/>
    <w:rsid w:val="00882C4D"/>
    <w:rsid w:val="00883EAF"/>
    <w:rsid w:val="00884452"/>
    <w:rsid w:val="008847D4"/>
    <w:rsid w:val="00885568"/>
    <w:rsid w:val="00885802"/>
    <w:rsid w:val="00886756"/>
    <w:rsid w:val="0088685B"/>
    <w:rsid w:val="00887400"/>
    <w:rsid w:val="00887720"/>
    <w:rsid w:val="008905D7"/>
    <w:rsid w:val="00890679"/>
    <w:rsid w:val="00891140"/>
    <w:rsid w:val="008926C3"/>
    <w:rsid w:val="00893951"/>
    <w:rsid w:val="00893FC1"/>
    <w:rsid w:val="008947EE"/>
    <w:rsid w:val="008955C5"/>
    <w:rsid w:val="00895B87"/>
    <w:rsid w:val="00896511"/>
    <w:rsid w:val="00897763"/>
    <w:rsid w:val="00897A5A"/>
    <w:rsid w:val="00897E5A"/>
    <w:rsid w:val="008A08D2"/>
    <w:rsid w:val="008A11FB"/>
    <w:rsid w:val="008A26A7"/>
    <w:rsid w:val="008A2E7B"/>
    <w:rsid w:val="008A35E6"/>
    <w:rsid w:val="008A3A4A"/>
    <w:rsid w:val="008A3C06"/>
    <w:rsid w:val="008A4938"/>
    <w:rsid w:val="008A4B8E"/>
    <w:rsid w:val="008A5C8E"/>
    <w:rsid w:val="008A626E"/>
    <w:rsid w:val="008B1C95"/>
    <w:rsid w:val="008B30B7"/>
    <w:rsid w:val="008B562E"/>
    <w:rsid w:val="008B5748"/>
    <w:rsid w:val="008B5B9D"/>
    <w:rsid w:val="008B6355"/>
    <w:rsid w:val="008B6961"/>
    <w:rsid w:val="008B6A22"/>
    <w:rsid w:val="008B6B0E"/>
    <w:rsid w:val="008B6E1A"/>
    <w:rsid w:val="008B70EF"/>
    <w:rsid w:val="008C1B0A"/>
    <w:rsid w:val="008C2078"/>
    <w:rsid w:val="008C2398"/>
    <w:rsid w:val="008C2A4C"/>
    <w:rsid w:val="008C4D02"/>
    <w:rsid w:val="008C4E87"/>
    <w:rsid w:val="008C520E"/>
    <w:rsid w:val="008C52DE"/>
    <w:rsid w:val="008C5CA5"/>
    <w:rsid w:val="008C5E74"/>
    <w:rsid w:val="008C7368"/>
    <w:rsid w:val="008C73D6"/>
    <w:rsid w:val="008D0C62"/>
    <w:rsid w:val="008D2528"/>
    <w:rsid w:val="008D2CD6"/>
    <w:rsid w:val="008D39B0"/>
    <w:rsid w:val="008D462B"/>
    <w:rsid w:val="008D4939"/>
    <w:rsid w:val="008D4F0B"/>
    <w:rsid w:val="008E0465"/>
    <w:rsid w:val="008E1195"/>
    <w:rsid w:val="008E21CB"/>
    <w:rsid w:val="008E3AEA"/>
    <w:rsid w:val="008E3D60"/>
    <w:rsid w:val="008E517B"/>
    <w:rsid w:val="008E6B68"/>
    <w:rsid w:val="008E6BA8"/>
    <w:rsid w:val="008E7390"/>
    <w:rsid w:val="008E762D"/>
    <w:rsid w:val="008F000D"/>
    <w:rsid w:val="008F1F00"/>
    <w:rsid w:val="008F32A1"/>
    <w:rsid w:val="008F3AD5"/>
    <w:rsid w:val="008F42F3"/>
    <w:rsid w:val="008F68C6"/>
    <w:rsid w:val="008F6E84"/>
    <w:rsid w:val="008F7879"/>
    <w:rsid w:val="008F7EBB"/>
    <w:rsid w:val="0090056C"/>
    <w:rsid w:val="00900939"/>
    <w:rsid w:val="00900DF0"/>
    <w:rsid w:val="00903621"/>
    <w:rsid w:val="00904D3A"/>
    <w:rsid w:val="00905898"/>
    <w:rsid w:val="00906E7E"/>
    <w:rsid w:val="009075EE"/>
    <w:rsid w:val="00907B0A"/>
    <w:rsid w:val="00907EE2"/>
    <w:rsid w:val="009101E2"/>
    <w:rsid w:val="009113AE"/>
    <w:rsid w:val="00911F60"/>
    <w:rsid w:val="009125D1"/>
    <w:rsid w:val="009137EE"/>
    <w:rsid w:val="00913E28"/>
    <w:rsid w:val="00914284"/>
    <w:rsid w:val="00914520"/>
    <w:rsid w:val="00914550"/>
    <w:rsid w:val="00914E36"/>
    <w:rsid w:val="00915300"/>
    <w:rsid w:val="00916D53"/>
    <w:rsid w:val="009173B9"/>
    <w:rsid w:val="00917AE1"/>
    <w:rsid w:val="009202B1"/>
    <w:rsid w:val="0092042A"/>
    <w:rsid w:val="009216CA"/>
    <w:rsid w:val="00922808"/>
    <w:rsid w:val="00922934"/>
    <w:rsid w:val="00923CCF"/>
    <w:rsid w:val="009245CB"/>
    <w:rsid w:val="00924A1F"/>
    <w:rsid w:val="009259EF"/>
    <w:rsid w:val="00927725"/>
    <w:rsid w:val="0093003E"/>
    <w:rsid w:val="0093003F"/>
    <w:rsid w:val="00930782"/>
    <w:rsid w:val="00931452"/>
    <w:rsid w:val="00932679"/>
    <w:rsid w:val="009332EE"/>
    <w:rsid w:val="0093355A"/>
    <w:rsid w:val="009335BA"/>
    <w:rsid w:val="00934660"/>
    <w:rsid w:val="00934E21"/>
    <w:rsid w:val="00936B44"/>
    <w:rsid w:val="00936EC8"/>
    <w:rsid w:val="009370BD"/>
    <w:rsid w:val="0094060E"/>
    <w:rsid w:val="00940C23"/>
    <w:rsid w:val="009416FE"/>
    <w:rsid w:val="009417E1"/>
    <w:rsid w:val="00942AE0"/>
    <w:rsid w:val="009435BC"/>
    <w:rsid w:val="00943D1A"/>
    <w:rsid w:val="00945D12"/>
    <w:rsid w:val="00947F9D"/>
    <w:rsid w:val="00950381"/>
    <w:rsid w:val="00951097"/>
    <w:rsid w:val="009515A6"/>
    <w:rsid w:val="00953C4E"/>
    <w:rsid w:val="00954A0D"/>
    <w:rsid w:val="00954B4D"/>
    <w:rsid w:val="00955353"/>
    <w:rsid w:val="00956CEB"/>
    <w:rsid w:val="00962287"/>
    <w:rsid w:val="00962690"/>
    <w:rsid w:val="00964150"/>
    <w:rsid w:val="009643B5"/>
    <w:rsid w:val="00965CE8"/>
    <w:rsid w:val="00971077"/>
    <w:rsid w:val="00971B25"/>
    <w:rsid w:val="00973FD3"/>
    <w:rsid w:val="00973FE6"/>
    <w:rsid w:val="009740C4"/>
    <w:rsid w:val="00974F6F"/>
    <w:rsid w:val="00976F69"/>
    <w:rsid w:val="00980FC3"/>
    <w:rsid w:val="0098103C"/>
    <w:rsid w:val="00981213"/>
    <w:rsid w:val="00981F79"/>
    <w:rsid w:val="009825C9"/>
    <w:rsid w:val="0098424C"/>
    <w:rsid w:val="009842D9"/>
    <w:rsid w:val="00984489"/>
    <w:rsid w:val="009846A2"/>
    <w:rsid w:val="009850EF"/>
    <w:rsid w:val="00985278"/>
    <w:rsid w:val="009868FC"/>
    <w:rsid w:val="00986C60"/>
    <w:rsid w:val="00990A70"/>
    <w:rsid w:val="00991558"/>
    <w:rsid w:val="00991A16"/>
    <w:rsid w:val="00992433"/>
    <w:rsid w:val="009924D0"/>
    <w:rsid w:val="00992BE2"/>
    <w:rsid w:val="009941C2"/>
    <w:rsid w:val="0099562E"/>
    <w:rsid w:val="009963D6"/>
    <w:rsid w:val="00996ABD"/>
    <w:rsid w:val="00996DDC"/>
    <w:rsid w:val="009A2E41"/>
    <w:rsid w:val="009A3432"/>
    <w:rsid w:val="009A52C1"/>
    <w:rsid w:val="009A58FF"/>
    <w:rsid w:val="009A5EA7"/>
    <w:rsid w:val="009A660A"/>
    <w:rsid w:val="009A6961"/>
    <w:rsid w:val="009B004C"/>
    <w:rsid w:val="009B0904"/>
    <w:rsid w:val="009B2A28"/>
    <w:rsid w:val="009B2FF2"/>
    <w:rsid w:val="009B455D"/>
    <w:rsid w:val="009B4E8F"/>
    <w:rsid w:val="009B6E92"/>
    <w:rsid w:val="009B7769"/>
    <w:rsid w:val="009B7795"/>
    <w:rsid w:val="009C136C"/>
    <w:rsid w:val="009C1D90"/>
    <w:rsid w:val="009C2436"/>
    <w:rsid w:val="009C30E9"/>
    <w:rsid w:val="009C441C"/>
    <w:rsid w:val="009C5538"/>
    <w:rsid w:val="009C6EB6"/>
    <w:rsid w:val="009D0462"/>
    <w:rsid w:val="009D12AD"/>
    <w:rsid w:val="009D242A"/>
    <w:rsid w:val="009D2975"/>
    <w:rsid w:val="009D2D8D"/>
    <w:rsid w:val="009D2FBA"/>
    <w:rsid w:val="009D351E"/>
    <w:rsid w:val="009D3629"/>
    <w:rsid w:val="009D3B9B"/>
    <w:rsid w:val="009D3D9D"/>
    <w:rsid w:val="009D4172"/>
    <w:rsid w:val="009D428A"/>
    <w:rsid w:val="009D42C8"/>
    <w:rsid w:val="009D4804"/>
    <w:rsid w:val="009D58D1"/>
    <w:rsid w:val="009D6F96"/>
    <w:rsid w:val="009D7565"/>
    <w:rsid w:val="009D7787"/>
    <w:rsid w:val="009D7D9C"/>
    <w:rsid w:val="009E02C9"/>
    <w:rsid w:val="009E121C"/>
    <w:rsid w:val="009E1B98"/>
    <w:rsid w:val="009E23CD"/>
    <w:rsid w:val="009E348E"/>
    <w:rsid w:val="009E39DC"/>
    <w:rsid w:val="009E3E51"/>
    <w:rsid w:val="009E3F91"/>
    <w:rsid w:val="009E3FAC"/>
    <w:rsid w:val="009E4B7A"/>
    <w:rsid w:val="009E5378"/>
    <w:rsid w:val="009E56B4"/>
    <w:rsid w:val="009E58EE"/>
    <w:rsid w:val="009E5DE4"/>
    <w:rsid w:val="009E6D68"/>
    <w:rsid w:val="009F029A"/>
    <w:rsid w:val="009F0DA4"/>
    <w:rsid w:val="009F0EDF"/>
    <w:rsid w:val="009F1AAF"/>
    <w:rsid w:val="009F1B61"/>
    <w:rsid w:val="009F2636"/>
    <w:rsid w:val="009F2889"/>
    <w:rsid w:val="009F28C9"/>
    <w:rsid w:val="009F43C3"/>
    <w:rsid w:val="009F4D28"/>
    <w:rsid w:val="009F6110"/>
    <w:rsid w:val="009F615E"/>
    <w:rsid w:val="009F6462"/>
    <w:rsid w:val="009F6933"/>
    <w:rsid w:val="009F6E09"/>
    <w:rsid w:val="009F7D43"/>
    <w:rsid w:val="00A012D0"/>
    <w:rsid w:val="00A024A2"/>
    <w:rsid w:val="00A043FE"/>
    <w:rsid w:val="00A05803"/>
    <w:rsid w:val="00A05916"/>
    <w:rsid w:val="00A06D0B"/>
    <w:rsid w:val="00A06E1B"/>
    <w:rsid w:val="00A0794D"/>
    <w:rsid w:val="00A16741"/>
    <w:rsid w:val="00A17771"/>
    <w:rsid w:val="00A2096B"/>
    <w:rsid w:val="00A2114F"/>
    <w:rsid w:val="00A218A7"/>
    <w:rsid w:val="00A21D84"/>
    <w:rsid w:val="00A2216E"/>
    <w:rsid w:val="00A22A96"/>
    <w:rsid w:val="00A2370B"/>
    <w:rsid w:val="00A24782"/>
    <w:rsid w:val="00A25885"/>
    <w:rsid w:val="00A2645C"/>
    <w:rsid w:val="00A265F3"/>
    <w:rsid w:val="00A26CAA"/>
    <w:rsid w:val="00A26CCB"/>
    <w:rsid w:val="00A277AF"/>
    <w:rsid w:val="00A27AFB"/>
    <w:rsid w:val="00A27AFF"/>
    <w:rsid w:val="00A31536"/>
    <w:rsid w:val="00A31956"/>
    <w:rsid w:val="00A3292E"/>
    <w:rsid w:val="00A33C0B"/>
    <w:rsid w:val="00A33DC9"/>
    <w:rsid w:val="00A33F77"/>
    <w:rsid w:val="00A35831"/>
    <w:rsid w:val="00A36E14"/>
    <w:rsid w:val="00A3743F"/>
    <w:rsid w:val="00A37CA6"/>
    <w:rsid w:val="00A412EF"/>
    <w:rsid w:val="00A41565"/>
    <w:rsid w:val="00A42EF2"/>
    <w:rsid w:val="00A44D84"/>
    <w:rsid w:val="00A45BD2"/>
    <w:rsid w:val="00A46F60"/>
    <w:rsid w:val="00A4716C"/>
    <w:rsid w:val="00A4790A"/>
    <w:rsid w:val="00A479EA"/>
    <w:rsid w:val="00A47EEB"/>
    <w:rsid w:val="00A50436"/>
    <w:rsid w:val="00A51EB2"/>
    <w:rsid w:val="00A5275D"/>
    <w:rsid w:val="00A52A12"/>
    <w:rsid w:val="00A52C52"/>
    <w:rsid w:val="00A52ED5"/>
    <w:rsid w:val="00A5372E"/>
    <w:rsid w:val="00A54194"/>
    <w:rsid w:val="00A54E6E"/>
    <w:rsid w:val="00A5515B"/>
    <w:rsid w:val="00A57683"/>
    <w:rsid w:val="00A578D4"/>
    <w:rsid w:val="00A61015"/>
    <w:rsid w:val="00A61D6F"/>
    <w:rsid w:val="00A61D7A"/>
    <w:rsid w:val="00A630ED"/>
    <w:rsid w:val="00A6398E"/>
    <w:rsid w:val="00A64735"/>
    <w:rsid w:val="00A64A5F"/>
    <w:rsid w:val="00A652B4"/>
    <w:rsid w:val="00A653BF"/>
    <w:rsid w:val="00A654E5"/>
    <w:rsid w:val="00A659E2"/>
    <w:rsid w:val="00A66F0B"/>
    <w:rsid w:val="00A67989"/>
    <w:rsid w:val="00A72206"/>
    <w:rsid w:val="00A72F5E"/>
    <w:rsid w:val="00A7322E"/>
    <w:rsid w:val="00A73FFB"/>
    <w:rsid w:val="00A75B4D"/>
    <w:rsid w:val="00A766F9"/>
    <w:rsid w:val="00A76935"/>
    <w:rsid w:val="00A803CA"/>
    <w:rsid w:val="00A80AAF"/>
    <w:rsid w:val="00A80B80"/>
    <w:rsid w:val="00A81D57"/>
    <w:rsid w:val="00A81E2E"/>
    <w:rsid w:val="00A8265A"/>
    <w:rsid w:val="00A82BAF"/>
    <w:rsid w:val="00A83F16"/>
    <w:rsid w:val="00A84303"/>
    <w:rsid w:val="00A84D22"/>
    <w:rsid w:val="00A8510A"/>
    <w:rsid w:val="00A857CA"/>
    <w:rsid w:val="00A85D7B"/>
    <w:rsid w:val="00A85D8A"/>
    <w:rsid w:val="00A86045"/>
    <w:rsid w:val="00A860D4"/>
    <w:rsid w:val="00A8651D"/>
    <w:rsid w:val="00A86975"/>
    <w:rsid w:val="00A91194"/>
    <w:rsid w:val="00A91BFE"/>
    <w:rsid w:val="00A92240"/>
    <w:rsid w:val="00A931DE"/>
    <w:rsid w:val="00A93D89"/>
    <w:rsid w:val="00A95A99"/>
    <w:rsid w:val="00A95EB3"/>
    <w:rsid w:val="00A96176"/>
    <w:rsid w:val="00A964C1"/>
    <w:rsid w:val="00AA1034"/>
    <w:rsid w:val="00AA1197"/>
    <w:rsid w:val="00AA2AC3"/>
    <w:rsid w:val="00AA3821"/>
    <w:rsid w:val="00AA4A4A"/>
    <w:rsid w:val="00AA548E"/>
    <w:rsid w:val="00AA5C5A"/>
    <w:rsid w:val="00AA6178"/>
    <w:rsid w:val="00AB1224"/>
    <w:rsid w:val="00AB2251"/>
    <w:rsid w:val="00AB2311"/>
    <w:rsid w:val="00AB2C4F"/>
    <w:rsid w:val="00AB3E4F"/>
    <w:rsid w:val="00AB5189"/>
    <w:rsid w:val="00AB55B4"/>
    <w:rsid w:val="00AB5F73"/>
    <w:rsid w:val="00AB60AB"/>
    <w:rsid w:val="00AB645F"/>
    <w:rsid w:val="00AB6968"/>
    <w:rsid w:val="00AB77BF"/>
    <w:rsid w:val="00AC014D"/>
    <w:rsid w:val="00AC07CC"/>
    <w:rsid w:val="00AC257F"/>
    <w:rsid w:val="00AC409E"/>
    <w:rsid w:val="00AC43E5"/>
    <w:rsid w:val="00AC4FFA"/>
    <w:rsid w:val="00AC61EF"/>
    <w:rsid w:val="00AC6672"/>
    <w:rsid w:val="00AC7204"/>
    <w:rsid w:val="00AC7EA1"/>
    <w:rsid w:val="00AD07F3"/>
    <w:rsid w:val="00AD0859"/>
    <w:rsid w:val="00AD0B76"/>
    <w:rsid w:val="00AD12A0"/>
    <w:rsid w:val="00AD1F22"/>
    <w:rsid w:val="00AD3765"/>
    <w:rsid w:val="00AD38F1"/>
    <w:rsid w:val="00AD3C01"/>
    <w:rsid w:val="00AD423A"/>
    <w:rsid w:val="00AD445A"/>
    <w:rsid w:val="00AD5E93"/>
    <w:rsid w:val="00AD6ADC"/>
    <w:rsid w:val="00AD78BD"/>
    <w:rsid w:val="00AD7D0B"/>
    <w:rsid w:val="00AE0107"/>
    <w:rsid w:val="00AE1258"/>
    <w:rsid w:val="00AE151C"/>
    <w:rsid w:val="00AE1EBD"/>
    <w:rsid w:val="00AE22A4"/>
    <w:rsid w:val="00AE313D"/>
    <w:rsid w:val="00AE32D0"/>
    <w:rsid w:val="00AE5BCC"/>
    <w:rsid w:val="00AE665F"/>
    <w:rsid w:val="00AE67D7"/>
    <w:rsid w:val="00AF03C9"/>
    <w:rsid w:val="00AF0428"/>
    <w:rsid w:val="00AF1478"/>
    <w:rsid w:val="00AF1A8C"/>
    <w:rsid w:val="00AF2EA2"/>
    <w:rsid w:val="00AF3BFA"/>
    <w:rsid w:val="00AF3E3E"/>
    <w:rsid w:val="00AF4401"/>
    <w:rsid w:val="00AF490E"/>
    <w:rsid w:val="00AF57F6"/>
    <w:rsid w:val="00AF629B"/>
    <w:rsid w:val="00B00991"/>
    <w:rsid w:val="00B0154E"/>
    <w:rsid w:val="00B04D8B"/>
    <w:rsid w:val="00B062A2"/>
    <w:rsid w:val="00B068F4"/>
    <w:rsid w:val="00B075DE"/>
    <w:rsid w:val="00B07E37"/>
    <w:rsid w:val="00B11D1A"/>
    <w:rsid w:val="00B11E5B"/>
    <w:rsid w:val="00B12E10"/>
    <w:rsid w:val="00B146AF"/>
    <w:rsid w:val="00B202D2"/>
    <w:rsid w:val="00B20F56"/>
    <w:rsid w:val="00B210A2"/>
    <w:rsid w:val="00B2162A"/>
    <w:rsid w:val="00B216E3"/>
    <w:rsid w:val="00B217E8"/>
    <w:rsid w:val="00B21A0E"/>
    <w:rsid w:val="00B23540"/>
    <w:rsid w:val="00B24B12"/>
    <w:rsid w:val="00B258FE"/>
    <w:rsid w:val="00B25F4C"/>
    <w:rsid w:val="00B26BB7"/>
    <w:rsid w:val="00B30271"/>
    <w:rsid w:val="00B30888"/>
    <w:rsid w:val="00B3107C"/>
    <w:rsid w:val="00B32046"/>
    <w:rsid w:val="00B32D74"/>
    <w:rsid w:val="00B333EB"/>
    <w:rsid w:val="00B35E0E"/>
    <w:rsid w:val="00B36C27"/>
    <w:rsid w:val="00B40231"/>
    <w:rsid w:val="00B40CA7"/>
    <w:rsid w:val="00B41911"/>
    <w:rsid w:val="00B4513A"/>
    <w:rsid w:val="00B46787"/>
    <w:rsid w:val="00B4768F"/>
    <w:rsid w:val="00B47BCD"/>
    <w:rsid w:val="00B47EDD"/>
    <w:rsid w:val="00B501B5"/>
    <w:rsid w:val="00B508E9"/>
    <w:rsid w:val="00B50A32"/>
    <w:rsid w:val="00B512A6"/>
    <w:rsid w:val="00B51417"/>
    <w:rsid w:val="00B5193D"/>
    <w:rsid w:val="00B52B1B"/>
    <w:rsid w:val="00B531F1"/>
    <w:rsid w:val="00B54027"/>
    <w:rsid w:val="00B5441B"/>
    <w:rsid w:val="00B549DC"/>
    <w:rsid w:val="00B55F29"/>
    <w:rsid w:val="00B562F0"/>
    <w:rsid w:val="00B56792"/>
    <w:rsid w:val="00B56E5D"/>
    <w:rsid w:val="00B6070C"/>
    <w:rsid w:val="00B60F8C"/>
    <w:rsid w:val="00B61BEB"/>
    <w:rsid w:val="00B62139"/>
    <w:rsid w:val="00B6365C"/>
    <w:rsid w:val="00B64EFA"/>
    <w:rsid w:val="00B6639D"/>
    <w:rsid w:val="00B66DE9"/>
    <w:rsid w:val="00B70517"/>
    <w:rsid w:val="00B715C6"/>
    <w:rsid w:val="00B743CE"/>
    <w:rsid w:val="00B75272"/>
    <w:rsid w:val="00B75BB3"/>
    <w:rsid w:val="00B76878"/>
    <w:rsid w:val="00B76BFB"/>
    <w:rsid w:val="00B802C9"/>
    <w:rsid w:val="00B8045B"/>
    <w:rsid w:val="00B81980"/>
    <w:rsid w:val="00B8210E"/>
    <w:rsid w:val="00B82B37"/>
    <w:rsid w:val="00B831D5"/>
    <w:rsid w:val="00B8325D"/>
    <w:rsid w:val="00B84B13"/>
    <w:rsid w:val="00B8546D"/>
    <w:rsid w:val="00B85E95"/>
    <w:rsid w:val="00B85EED"/>
    <w:rsid w:val="00B875C0"/>
    <w:rsid w:val="00B90BBA"/>
    <w:rsid w:val="00B9185F"/>
    <w:rsid w:val="00B922CA"/>
    <w:rsid w:val="00B92A77"/>
    <w:rsid w:val="00B92B25"/>
    <w:rsid w:val="00B95925"/>
    <w:rsid w:val="00B96A3D"/>
    <w:rsid w:val="00BA1B4E"/>
    <w:rsid w:val="00BA242E"/>
    <w:rsid w:val="00BA24D2"/>
    <w:rsid w:val="00BA28E3"/>
    <w:rsid w:val="00BA293F"/>
    <w:rsid w:val="00BA29F9"/>
    <w:rsid w:val="00BA3102"/>
    <w:rsid w:val="00BA3925"/>
    <w:rsid w:val="00BA3B2B"/>
    <w:rsid w:val="00BA4EA6"/>
    <w:rsid w:val="00BA657A"/>
    <w:rsid w:val="00BA698B"/>
    <w:rsid w:val="00BA7E5A"/>
    <w:rsid w:val="00BB0534"/>
    <w:rsid w:val="00BB0DB8"/>
    <w:rsid w:val="00BB0F8F"/>
    <w:rsid w:val="00BB13D7"/>
    <w:rsid w:val="00BB1979"/>
    <w:rsid w:val="00BB1C43"/>
    <w:rsid w:val="00BB2C8C"/>
    <w:rsid w:val="00BB348E"/>
    <w:rsid w:val="00BB354F"/>
    <w:rsid w:val="00BB36A8"/>
    <w:rsid w:val="00BB37D5"/>
    <w:rsid w:val="00BB4777"/>
    <w:rsid w:val="00BB4EEB"/>
    <w:rsid w:val="00BB54DE"/>
    <w:rsid w:val="00BB5B0A"/>
    <w:rsid w:val="00BB6250"/>
    <w:rsid w:val="00BC06C3"/>
    <w:rsid w:val="00BC33EE"/>
    <w:rsid w:val="00BC3B33"/>
    <w:rsid w:val="00BC46C7"/>
    <w:rsid w:val="00BC4B1E"/>
    <w:rsid w:val="00BC5428"/>
    <w:rsid w:val="00BC55DE"/>
    <w:rsid w:val="00BC5C5A"/>
    <w:rsid w:val="00BC5C7E"/>
    <w:rsid w:val="00BC63C7"/>
    <w:rsid w:val="00BC72CC"/>
    <w:rsid w:val="00BD0BDE"/>
    <w:rsid w:val="00BD1988"/>
    <w:rsid w:val="00BD3A3F"/>
    <w:rsid w:val="00BD4AA6"/>
    <w:rsid w:val="00BD4FD8"/>
    <w:rsid w:val="00BD71C5"/>
    <w:rsid w:val="00BE0300"/>
    <w:rsid w:val="00BE0F14"/>
    <w:rsid w:val="00BE17D6"/>
    <w:rsid w:val="00BE1981"/>
    <w:rsid w:val="00BE25C9"/>
    <w:rsid w:val="00BE37E1"/>
    <w:rsid w:val="00BE388F"/>
    <w:rsid w:val="00BE4154"/>
    <w:rsid w:val="00BE5FCF"/>
    <w:rsid w:val="00BE6BBF"/>
    <w:rsid w:val="00BE6EFB"/>
    <w:rsid w:val="00BE78A4"/>
    <w:rsid w:val="00BE78DF"/>
    <w:rsid w:val="00BF0C3B"/>
    <w:rsid w:val="00BF1182"/>
    <w:rsid w:val="00BF1D0E"/>
    <w:rsid w:val="00BF4C43"/>
    <w:rsid w:val="00BF778F"/>
    <w:rsid w:val="00BF7D4A"/>
    <w:rsid w:val="00C017BF"/>
    <w:rsid w:val="00C01BF6"/>
    <w:rsid w:val="00C02983"/>
    <w:rsid w:val="00C03981"/>
    <w:rsid w:val="00C03C8A"/>
    <w:rsid w:val="00C0418F"/>
    <w:rsid w:val="00C04218"/>
    <w:rsid w:val="00C0680D"/>
    <w:rsid w:val="00C07042"/>
    <w:rsid w:val="00C0704F"/>
    <w:rsid w:val="00C07844"/>
    <w:rsid w:val="00C10B3F"/>
    <w:rsid w:val="00C10C95"/>
    <w:rsid w:val="00C11B45"/>
    <w:rsid w:val="00C11E3E"/>
    <w:rsid w:val="00C126EB"/>
    <w:rsid w:val="00C13108"/>
    <w:rsid w:val="00C14AB0"/>
    <w:rsid w:val="00C15225"/>
    <w:rsid w:val="00C157DB"/>
    <w:rsid w:val="00C15916"/>
    <w:rsid w:val="00C15998"/>
    <w:rsid w:val="00C15CEE"/>
    <w:rsid w:val="00C15E9D"/>
    <w:rsid w:val="00C167D1"/>
    <w:rsid w:val="00C17B99"/>
    <w:rsid w:val="00C17D3D"/>
    <w:rsid w:val="00C212AB"/>
    <w:rsid w:val="00C214F0"/>
    <w:rsid w:val="00C26422"/>
    <w:rsid w:val="00C26C7C"/>
    <w:rsid w:val="00C27115"/>
    <w:rsid w:val="00C2772D"/>
    <w:rsid w:val="00C32656"/>
    <w:rsid w:val="00C3269F"/>
    <w:rsid w:val="00C3288D"/>
    <w:rsid w:val="00C342DB"/>
    <w:rsid w:val="00C34960"/>
    <w:rsid w:val="00C40EF8"/>
    <w:rsid w:val="00C42785"/>
    <w:rsid w:val="00C45243"/>
    <w:rsid w:val="00C465D9"/>
    <w:rsid w:val="00C4681F"/>
    <w:rsid w:val="00C46EF9"/>
    <w:rsid w:val="00C52184"/>
    <w:rsid w:val="00C5255F"/>
    <w:rsid w:val="00C53122"/>
    <w:rsid w:val="00C53234"/>
    <w:rsid w:val="00C53989"/>
    <w:rsid w:val="00C53E83"/>
    <w:rsid w:val="00C54F52"/>
    <w:rsid w:val="00C553B7"/>
    <w:rsid w:val="00C557E7"/>
    <w:rsid w:val="00C56D99"/>
    <w:rsid w:val="00C5798E"/>
    <w:rsid w:val="00C57D4A"/>
    <w:rsid w:val="00C60A09"/>
    <w:rsid w:val="00C63C0B"/>
    <w:rsid w:val="00C64C9E"/>
    <w:rsid w:val="00C65356"/>
    <w:rsid w:val="00C65A41"/>
    <w:rsid w:val="00C674F9"/>
    <w:rsid w:val="00C67C95"/>
    <w:rsid w:val="00C67EE6"/>
    <w:rsid w:val="00C70497"/>
    <w:rsid w:val="00C70B05"/>
    <w:rsid w:val="00C70D5A"/>
    <w:rsid w:val="00C71284"/>
    <w:rsid w:val="00C72121"/>
    <w:rsid w:val="00C72DC6"/>
    <w:rsid w:val="00C7307F"/>
    <w:rsid w:val="00C7375E"/>
    <w:rsid w:val="00C7463A"/>
    <w:rsid w:val="00C74CA2"/>
    <w:rsid w:val="00C756E0"/>
    <w:rsid w:val="00C75ABE"/>
    <w:rsid w:val="00C75C0F"/>
    <w:rsid w:val="00C7654C"/>
    <w:rsid w:val="00C7667D"/>
    <w:rsid w:val="00C77E8A"/>
    <w:rsid w:val="00C80E2B"/>
    <w:rsid w:val="00C81923"/>
    <w:rsid w:val="00C81A1B"/>
    <w:rsid w:val="00C81F24"/>
    <w:rsid w:val="00C850F9"/>
    <w:rsid w:val="00C85632"/>
    <w:rsid w:val="00C869F3"/>
    <w:rsid w:val="00C87B7D"/>
    <w:rsid w:val="00C90DF0"/>
    <w:rsid w:val="00C91119"/>
    <w:rsid w:val="00C91249"/>
    <w:rsid w:val="00C92159"/>
    <w:rsid w:val="00C9495E"/>
    <w:rsid w:val="00C94DD6"/>
    <w:rsid w:val="00C94E7E"/>
    <w:rsid w:val="00C965BA"/>
    <w:rsid w:val="00C97C9B"/>
    <w:rsid w:val="00CA0008"/>
    <w:rsid w:val="00CA08AE"/>
    <w:rsid w:val="00CA0E3A"/>
    <w:rsid w:val="00CA12F4"/>
    <w:rsid w:val="00CA1C47"/>
    <w:rsid w:val="00CA3333"/>
    <w:rsid w:val="00CA3B4F"/>
    <w:rsid w:val="00CA6A22"/>
    <w:rsid w:val="00CA6E12"/>
    <w:rsid w:val="00CB004D"/>
    <w:rsid w:val="00CB08D8"/>
    <w:rsid w:val="00CB0B66"/>
    <w:rsid w:val="00CB34CC"/>
    <w:rsid w:val="00CB42F2"/>
    <w:rsid w:val="00CB43F1"/>
    <w:rsid w:val="00CB4618"/>
    <w:rsid w:val="00CB4DFB"/>
    <w:rsid w:val="00CB6F0E"/>
    <w:rsid w:val="00CC04CB"/>
    <w:rsid w:val="00CC0774"/>
    <w:rsid w:val="00CC14C4"/>
    <w:rsid w:val="00CC3272"/>
    <w:rsid w:val="00CC3E81"/>
    <w:rsid w:val="00CC4299"/>
    <w:rsid w:val="00CC4EAB"/>
    <w:rsid w:val="00CC53DF"/>
    <w:rsid w:val="00CC5527"/>
    <w:rsid w:val="00CC59B4"/>
    <w:rsid w:val="00CC719B"/>
    <w:rsid w:val="00CD17AF"/>
    <w:rsid w:val="00CD1C68"/>
    <w:rsid w:val="00CD24F7"/>
    <w:rsid w:val="00CD2AC5"/>
    <w:rsid w:val="00CD32A8"/>
    <w:rsid w:val="00CD33D3"/>
    <w:rsid w:val="00CD351F"/>
    <w:rsid w:val="00CD4C64"/>
    <w:rsid w:val="00CD682B"/>
    <w:rsid w:val="00CD7494"/>
    <w:rsid w:val="00CD754D"/>
    <w:rsid w:val="00CD7F80"/>
    <w:rsid w:val="00CE02AD"/>
    <w:rsid w:val="00CE053C"/>
    <w:rsid w:val="00CE080E"/>
    <w:rsid w:val="00CE0B0B"/>
    <w:rsid w:val="00CE0F4A"/>
    <w:rsid w:val="00CE10E3"/>
    <w:rsid w:val="00CE117D"/>
    <w:rsid w:val="00CE186F"/>
    <w:rsid w:val="00CE23AA"/>
    <w:rsid w:val="00CE2B42"/>
    <w:rsid w:val="00CE319B"/>
    <w:rsid w:val="00CE40E3"/>
    <w:rsid w:val="00CE4A86"/>
    <w:rsid w:val="00CE4CAE"/>
    <w:rsid w:val="00CE55DA"/>
    <w:rsid w:val="00CE69C0"/>
    <w:rsid w:val="00CE771B"/>
    <w:rsid w:val="00CF1746"/>
    <w:rsid w:val="00CF273D"/>
    <w:rsid w:val="00CF34BF"/>
    <w:rsid w:val="00CF38F4"/>
    <w:rsid w:val="00CF3B09"/>
    <w:rsid w:val="00CF44B5"/>
    <w:rsid w:val="00CF5879"/>
    <w:rsid w:val="00CF6267"/>
    <w:rsid w:val="00D00375"/>
    <w:rsid w:val="00D022DC"/>
    <w:rsid w:val="00D0253C"/>
    <w:rsid w:val="00D046C9"/>
    <w:rsid w:val="00D05183"/>
    <w:rsid w:val="00D05511"/>
    <w:rsid w:val="00D05704"/>
    <w:rsid w:val="00D06738"/>
    <w:rsid w:val="00D06BC9"/>
    <w:rsid w:val="00D10FC8"/>
    <w:rsid w:val="00D12493"/>
    <w:rsid w:val="00D12C7A"/>
    <w:rsid w:val="00D14EF9"/>
    <w:rsid w:val="00D15416"/>
    <w:rsid w:val="00D2066E"/>
    <w:rsid w:val="00D20F4F"/>
    <w:rsid w:val="00D214F7"/>
    <w:rsid w:val="00D22C5B"/>
    <w:rsid w:val="00D233B1"/>
    <w:rsid w:val="00D23D51"/>
    <w:rsid w:val="00D242E2"/>
    <w:rsid w:val="00D250CE"/>
    <w:rsid w:val="00D262A6"/>
    <w:rsid w:val="00D276A4"/>
    <w:rsid w:val="00D30181"/>
    <w:rsid w:val="00D309B7"/>
    <w:rsid w:val="00D30B29"/>
    <w:rsid w:val="00D30D57"/>
    <w:rsid w:val="00D30FE8"/>
    <w:rsid w:val="00D313C8"/>
    <w:rsid w:val="00D3199C"/>
    <w:rsid w:val="00D32013"/>
    <w:rsid w:val="00D341AD"/>
    <w:rsid w:val="00D3464C"/>
    <w:rsid w:val="00D3501F"/>
    <w:rsid w:val="00D36224"/>
    <w:rsid w:val="00D3657A"/>
    <w:rsid w:val="00D41625"/>
    <w:rsid w:val="00D416AA"/>
    <w:rsid w:val="00D416F5"/>
    <w:rsid w:val="00D4293E"/>
    <w:rsid w:val="00D436DE"/>
    <w:rsid w:val="00D4397A"/>
    <w:rsid w:val="00D44111"/>
    <w:rsid w:val="00D444A1"/>
    <w:rsid w:val="00D4655A"/>
    <w:rsid w:val="00D46A93"/>
    <w:rsid w:val="00D50EE4"/>
    <w:rsid w:val="00D51945"/>
    <w:rsid w:val="00D522BB"/>
    <w:rsid w:val="00D53045"/>
    <w:rsid w:val="00D53ED3"/>
    <w:rsid w:val="00D54347"/>
    <w:rsid w:val="00D5456D"/>
    <w:rsid w:val="00D5474F"/>
    <w:rsid w:val="00D55056"/>
    <w:rsid w:val="00D61635"/>
    <w:rsid w:val="00D626A9"/>
    <w:rsid w:val="00D628C5"/>
    <w:rsid w:val="00D63DB5"/>
    <w:rsid w:val="00D65ABA"/>
    <w:rsid w:val="00D67C79"/>
    <w:rsid w:val="00D70478"/>
    <w:rsid w:val="00D7066E"/>
    <w:rsid w:val="00D7078F"/>
    <w:rsid w:val="00D70C08"/>
    <w:rsid w:val="00D70FBE"/>
    <w:rsid w:val="00D71DDA"/>
    <w:rsid w:val="00D72338"/>
    <w:rsid w:val="00D72BC6"/>
    <w:rsid w:val="00D72FFD"/>
    <w:rsid w:val="00D732EB"/>
    <w:rsid w:val="00D73BA8"/>
    <w:rsid w:val="00D74447"/>
    <w:rsid w:val="00D74F99"/>
    <w:rsid w:val="00D7557C"/>
    <w:rsid w:val="00D75DD0"/>
    <w:rsid w:val="00D76E4B"/>
    <w:rsid w:val="00D76EF3"/>
    <w:rsid w:val="00D77FB0"/>
    <w:rsid w:val="00D80297"/>
    <w:rsid w:val="00D80DD7"/>
    <w:rsid w:val="00D811F2"/>
    <w:rsid w:val="00D82050"/>
    <w:rsid w:val="00D82869"/>
    <w:rsid w:val="00D838FD"/>
    <w:rsid w:val="00D83927"/>
    <w:rsid w:val="00D8433B"/>
    <w:rsid w:val="00D84E23"/>
    <w:rsid w:val="00D8588C"/>
    <w:rsid w:val="00D86245"/>
    <w:rsid w:val="00D871C2"/>
    <w:rsid w:val="00D87378"/>
    <w:rsid w:val="00D87AC2"/>
    <w:rsid w:val="00D87CCB"/>
    <w:rsid w:val="00D9043F"/>
    <w:rsid w:val="00D91604"/>
    <w:rsid w:val="00D91A48"/>
    <w:rsid w:val="00D91C87"/>
    <w:rsid w:val="00D92E74"/>
    <w:rsid w:val="00D94CBE"/>
    <w:rsid w:val="00D9594F"/>
    <w:rsid w:val="00D9681C"/>
    <w:rsid w:val="00D97AB4"/>
    <w:rsid w:val="00DA2251"/>
    <w:rsid w:val="00DA2D5E"/>
    <w:rsid w:val="00DA3453"/>
    <w:rsid w:val="00DA3E5A"/>
    <w:rsid w:val="00DA3FEA"/>
    <w:rsid w:val="00DA40E2"/>
    <w:rsid w:val="00DA5A4F"/>
    <w:rsid w:val="00DA5B39"/>
    <w:rsid w:val="00DA7199"/>
    <w:rsid w:val="00DA7402"/>
    <w:rsid w:val="00DB077D"/>
    <w:rsid w:val="00DB07BF"/>
    <w:rsid w:val="00DB2035"/>
    <w:rsid w:val="00DB4491"/>
    <w:rsid w:val="00DC0B04"/>
    <w:rsid w:val="00DC0CE6"/>
    <w:rsid w:val="00DC262C"/>
    <w:rsid w:val="00DC2DC4"/>
    <w:rsid w:val="00DC3D25"/>
    <w:rsid w:val="00DC4FD4"/>
    <w:rsid w:val="00DC5F21"/>
    <w:rsid w:val="00DC6174"/>
    <w:rsid w:val="00DC6E87"/>
    <w:rsid w:val="00DC72ED"/>
    <w:rsid w:val="00DC7506"/>
    <w:rsid w:val="00DD035E"/>
    <w:rsid w:val="00DD1C92"/>
    <w:rsid w:val="00DD1FAE"/>
    <w:rsid w:val="00DD26D5"/>
    <w:rsid w:val="00DD2CCA"/>
    <w:rsid w:val="00DD461A"/>
    <w:rsid w:val="00DD4AEB"/>
    <w:rsid w:val="00DD58FD"/>
    <w:rsid w:val="00DD6697"/>
    <w:rsid w:val="00DD75E5"/>
    <w:rsid w:val="00DD7963"/>
    <w:rsid w:val="00DE04DD"/>
    <w:rsid w:val="00DE0A1D"/>
    <w:rsid w:val="00DE1E03"/>
    <w:rsid w:val="00DE252A"/>
    <w:rsid w:val="00DE2ACC"/>
    <w:rsid w:val="00DE49C0"/>
    <w:rsid w:val="00DE5402"/>
    <w:rsid w:val="00DE7564"/>
    <w:rsid w:val="00DE79A9"/>
    <w:rsid w:val="00DE7AB3"/>
    <w:rsid w:val="00DE7F24"/>
    <w:rsid w:val="00DF0036"/>
    <w:rsid w:val="00DF013F"/>
    <w:rsid w:val="00DF0724"/>
    <w:rsid w:val="00DF08F6"/>
    <w:rsid w:val="00DF09EA"/>
    <w:rsid w:val="00DF1C9D"/>
    <w:rsid w:val="00DF27E7"/>
    <w:rsid w:val="00DF3C8B"/>
    <w:rsid w:val="00DF451B"/>
    <w:rsid w:val="00DF4709"/>
    <w:rsid w:val="00DF5DEB"/>
    <w:rsid w:val="00DF7501"/>
    <w:rsid w:val="00DF788A"/>
    <w:rsid w:val="00E0081B"/>
    <w:rsid w:val="00E01544"/>
    <w:rsid w:val="00E01BE5"/>
    <w:rsid w:val="00E01E3E"/>
    <w:rsid w:val="00E01FDB"/>
    <w:rsid w:val="00E03674"/>
    <w:rsid w:val="00E04231"/>
    <w:rsid w:val="00E046A7"/>
    <w:rsid w:val="00E0486D"/>
    <w:rsid w:val="00E05196"/>
    <w:rsid w:val="00E05419"/>
    <w:rsid w:val="00E05C7D"/>
    <w:rsid w:val="00E05EB1"/>
    <w:rsid w:val="00E064FC"/>
    <w:rsid w:val="00E10031"/>
    <w:rsid w:val="00E10BA4"/>
    <w:rsid w:val="00E12301"/>
    <w:rsid w:val="00E12B86"/>
    <w:rsid w:val="00E13CEA"/>
    <w:rsid w:val="00E14272"/>
    <w:rsid w:val="00E16CC8"/>
    <w:rsid w:val="00E2096B"/>
    <w:rsid w:val="00E21838"/>
    <w:rsid w:val="00E21C8C"/>
    <w:rsid w:val="00E22360"/>
    <w:rsid w:val="00E23BB7"/>
    <w:rsid w:val="00E25274"/>
    <w:rsid w:val="00E2573D"/>
    <w:rsid w:val="00E266C1"/>
    <w:rsid w:val="00E26E0C"/>
    <w:rsid w:val="00E26F8B"/>
    <w:rsid w:val="00E302B8"/>
    <w:rsid w:val="00E30B4D"/>
    <w:rsid w:val="00E338C6"/>
    <w:rsid w:val="00E33FA7"/>
    <w:rsid w:val="00E34A80"/>
    <w:rsid w:val="00E34E03"/>
    <w:rsid w:val="00E35E0B"/>
    <w:rsid w:val="00E36AE9"/>
    <w:rsid w:val="00E375EE"/>
    <w:rsid w:val="00E40018"/>
    <w:rsid w:val="00E40854"/>
    <w:rsid w:val="00E40961"/>
    <w:rsid w:val="00E40F9B"/>
    <w:rsid w:val="00E412C8"/>
    <w:rsid w:val="00E41345"/>
    <w:rsid w:val="00E41D2F"/>
    <w:rsid w:val="00E42464"/>
    <w:rsid w:val="00E42CB1"/>
    <w:rsid w:val="00E4428D"/>
    <w:rsid w:val="00E45397"/>
    <w:rsid w:val="00E45B25"/>
    <w:rsid w:val="00E46C3A"/>
    <w:rsid w:val="00E47ACF"/>
    <w:rsid w:val="00E47FDD"/>
    <w:rsid w:val="00E5134F"/>
    <w:rsid w:val="00E521DD"/>
    <w:rsid w:val="00E522D2"/>
    <w:rsid w:val="00E52D48"/>
    <w:rsid w:val="00E538F0"/>
    <w:rsid w:val="00E53E02"/>
    <w:rsid w:val="00E5492C"/>
    <w:rsid w:val="00E549E2"/>
    <w:rsid w:val="00E54B68"/>
    <w:rsid w:val="00E55021"/>
    <w:rsid w:val="00E5535D"/>
    <w:rsid w:val="00E55595"/>
    <w:rsid w:val="00E57269"/>
    <w:rsid w:val="00E5737B"/>
    <w:rsid w:val="00E5739D"/>
    <w:rsid w:val="00E60082"/>
    <w:rsid w:val="00E60303"/>
    <w:rsid w:val="00E6050A"/>
    <w:rsid w:val="00E6065B"/>
    <w:rsid w:val="00E606C0"/>
    <w:rsid w:val="00E60A61"/>
    <w:rsid w:val="00E626BD"/>
    <w:rsid w:val="00E627A0"/>
    <w:rsid w:val="00E64C80"/>
    <w:rsid w:val="00E66A5E"/>
    <w:rsid w:val="00E701AF"/>
    <w:rsid w:val="00E7158E"/>
    <w:rsid w:val="00E7386C"/>
    <w:rsid w:val="00E743CA"/>
    <w:rsid w:val="00E74BD9"/>
    <w:rsid w:val="00E7534B"/>
    <w:rsid w:val="00E75633"/>
    <w:rsid w:val="00E77401"/>
    <w:rsid w:val="00E778E3"/>
    <w:rsid w:val="00E80FAC"/>
    <w:rsid w:val="00E83822"/>
    <w:rsid w:val="00E8400B"/>
    <w:rsid w:val="00E84422"/>
    <w:rsid w:val="00E8461C"/>
    <w:rsid w:val="00E84665"/>
    <w:rsid w:val="00E8486E"/>
    <w:rsid w:val="00E84CC7"/>
    <w:rsid w:val="00E8564D"/>
    <w:rsid w:val="00E85DC4"/>
    <w:rsid w:val="00E86749"/>
    <w:rsid w:val="00E86E77"/>
    <w:rsid w:val="00E907C3"/>
    <w:rsid w:val="00E9184E"/>
    <w:rsid w:val="00E9272A"/>
    <w:rsid w:val="00E92A35"/>
    <w:rsid w:val="00E94FED"/>
    <w:rsid w:val="00E952A1"/>
    <w:rsid w:val="00E95F0D"/>
    <w:rsid w:val="00E966E3"/>
    <w:rsid w:val="00E968B2"/>
    <w:rsid w:val="00E96FC9"/>
    <w:rsid w:val="00EA12AE"/>
    <w:rsid w:val="00EA1B47"/>
    <w:rsid w:val="00EA1C91"/>
    <w:rsid w:val="00EA2524"/>
    <w:rsid w:val="00EA4B71"/>
    <w:rsid w:val="00EA4EBA"/>
    <w:rsid w:val="00EA6567"/>
    <w:rsid w:val="00EA79E3"/>
    <w:rsid w:val="00EA7F9A"/>
    <w:rsid w:val="00EB22C7"/>
    <w:rsid w:val="00EB24BD"/>
    <w:rsid w:val="00EB2F84"/>
    <w:rsid w:val="00EB34AC"/>
    <w:rsid w:val="00EB40AE"/>
    <w:rsid w:val="00EB4667"/>
    <w:rsid w:val="00EB51CF"/>
    <w:rsid w:val="00EC0156"/>
    <w:rsid w:val="00EC06A4"/>
    <w:rsid w:val="00EC18D0"/>
    <w:rsid w:val="00EC2AAC"/>
    <w:rsid w:val="00EC4AB0"/>
    <w:rsid w:val="00EC56D6"/>
    <w:rsid w:val="00EC5EF0"/>
    <w:rsid w:val="00EC7841"/>
    <w:rsid w:val="00ED0D02"/>
    <w:rsid w:val="00ED1ED0"/>
    <w:rsid w:val="00ED2502"/>
    <w:rsid w:val="00ED250C"/>
    <w:rsid w:val="00ED3C7F"/>
    <w:rsid w:val="00ED46F3"/>
    <w:rsid w:val="00ED4929"/>
    <w:rsid w:val="00ED5899"/>
    <w:rsid w:val="00ED76C6"/>
    <w:rsid w:val="00ED785A"/>
    <w:rsid w:val="00ED7AD7"/>
    <w:rsid w:val="00ED7D8E"/>
    <w:rsid w:val="00ED7F27"/>
    <w:rsid w:val="00EE0DC3"/>
    <w:rsid w:val="00EE4C73"/>
    <w:rsid w:val="00EE7916"/>
    <w:rsid w:val="00EE7A1F"/>
    <w:rsid w:val="00EE7F74"/>
    <w:rsid w:val="00EF1579"/>
    <w:rsid w:val="00EF25C0"/>
    <w:rsid w:val="00EF2805"/>
    <w:rsid w:val="00EF311A"/>
    <w:rsid w:val="00EF41B6"/>
    <w:rsid w:val="00EF429A"/>
    <w:rsid w:val="00EF56AC"/>
    <w:rsid w:val="00EF63BC"/>
    <w:rsid w:val="00EF67D7"/>
    <w:rsid w:val="00EF70EB"/>
    <w:rsid w:val="00EF77F3"/>
    <w:rsid w:val="00F00163"/>
    <w:rsid w:val="00F014A8"/>
    <w:rsid w:val="00F01691"/>
    <w:rsid w:val="00F02BCC"/>
    <w:rsid w:val="00F03A17"/>
    <w:rsid w:val="00F04138"/>
    <w:rsid w:val="00F0456F"/>
    <w:rsid w:val="00F05A99"/>
    <w:rsid w:val="00F05B65"/>
    <w:rsid w:val="00F07004"/>
    <w:rsid w:val="00F07424"/>
    <w:rsid w:val="00F079B7"/>
    <w:rsid w:val="00F10C02"/>
    <w:rsid w:val="00F10CB5"/>
    <w:rsid w:val="00F10EEE"/>
    <w:rsid w:val="00F13AAC"/>
    <w:rsid w:val="00F14783"/>
    <w:rsid w:val="00F147F9"/>
    <w:rsid w:val="00F15724"/>
    <w:rsid w:val="00F15A5B"/>
    <w:rsid w:val="00F167D4"/>
    <w:rsid w:val="00F167EB"/>
    <w:rsid w:val="00F16A42"/>
    <w:rsid w:val="00F16E62"/>
    <w:rsid w:val="00F175F4"/>
    <w:rsid w:val="00F177E3"/>
    <w:rsid w:val="00F2048B"/>
    <w:rsid w:val="00F20CC9"/>
    <w:rsid w:val="00F20FD8"/>
    <w:rsid w:val="00F21536"/>
    <w:rsid w:val="00F2234E"/>
    <w:rsid w:val="00F223A2"/>
    <w:rsid w:val="00F22901"/>
    <w:rsid w:val="00F22AAA"/>
    <w:rsid w:val="00F22DC0"/>
    <w:rsid w:val="00F24356"/>
    <w:rsid w:val="00F248A4"/>
    <w:rsid w:val="00F25509"/>
    <w:rsid w:val="00F256AB"/>
    <w:rsid w:val="00F25A6A"/>
    <w:rsid w:val="00F25E7F"/>
    <w:rsid w:val="00F25EDD"/>
    <w:rsid w:val="00F272E7"/>
    <w:rsid w:val="00F27BAE"/>
    <w:rsid w:val="00F312BE"/>
    <w:rsid w:val="00F313CD"/>
    <w:rsid w:val="00F319AB"/>
    <w:rsid w:val="00F32049"/>
    <w:rsid w:val="00F323DC"/>
    <w:rsid w:val="00F32B4B"/>
    <w:rsid w:val="00F332CF"/>
    <w:rsid w:val="00F34EB1"/>
    <w:rsid w:val="00F34F00"/>
    <w:rsid w:val="00F3684A"/>
    <w:rsid w:val="00F36B95"/>
    <w:rsid w:val="00F36ED1"/>
    <w:rsid w:val="00F3702B"/>
    <w:rsid w:val="00F3715C"/>
    <w:rsid w:val="00F378C1"/>
    <w:rsid w:val="00F408A7"/>
    <w:rsid w:val="00F409F0"/>
    <w:rsid w:val="00F43B25"/>
    <w:rsid w:val="00F44002"/>
    <w:rsid w:val="00F4477B"/>
    <w:rsid w:val="00F45929"/>
    <w:rsid w:val="00F5046D"/>
    <w:rsid w:val="00F50C10"/>
    <w:rsid w:val="00F513EB"/>
    <w:rsid w:val="00F52C7E"/>
    <w:rsid w:val="00F53844"/>
    <w:rsid w:val="00F5537D"/>
    <w:rsid w:val="00F55602"/>
    <w:rsid w:val="00F55C05"/>
    <w:rsid w:val="00F5729E"/>
    <w:rsid w:val="00F60C72"/>
    <w:rsid w:val="00F611E5"/>
    <w:rsid w:val="00F6138B"/>
    <w:rsid w:val="00F622E2"/>
    <w:rsid w:val="00F6311D"/>
    <w:rsid w:val="00F63B9D"/>
    <w:rsid w:val="00F64418"/>
    <w:rsid w:val="00F64FAE"/>
    <w:rsid w:val="00F65292"/>
    <w:rsid w:val="00F65F60"/>
    <w:rsid w:val="00F67885"/>
    <w:rsid w:val="00F67F35"/>
    <w:rsid w:val="00F7068C"/>
    <w:rsid w:val="00F706BA"/>
    <w:rsid w:val="00F71050"/>
    <w:rsid w:val="00F72200"/>
    <w:rsid w:val="00F74030"/>
    <w:rsid w:val="00F7542B"/>
    <w:rsid w:val="00F755DA"/>
    <w:rsid w:val="00F76CAD"/>
    <w:rsid w:val="00F80010"/>
    <w:rsid w:val="00F805B1"/>
    <w:rsid w:val="00F80BFF"/>
    <w:rsid w:val="00F814EE"/>
    <w:rsid w:val="00F8156C"/>
    <w:rsid w:val="00F8487F"/>
    <w:rsid w:val="00F84C21"/>
    <w:rsid w:val="00F86AFF"/>
    <w:rsid w:val="00F90276"/>
    <w:rsid w:val="00F904B3"/>
    <w:rsid w:val="00F9099C"/>
    <w:rsid w:val="00F915D6"/>
    <w:rsid w:val="00F92101"/>
    <w:rsid w:val="00F9223A"/>
    <w:rsid w:val="00F93027"/>
    <w:rsid w:val="00F93A93"/>
    <w:rsid w:val="00F9451F"/>
    <w:rsid w:val="00F95A8F"/>
    <w:rsid w:val="00F96208"/>
    <w:rsid w:val="00F9654A"/>
    <w:rsid w:val="00F965BC"/>
    <w:rsid w:val="00F979DB"/>
    <w:rsid w:val="00FA16D7"/>
    <w:rsid w:val="00FA1E4A"/>
    <w:rsid w:val="00FA1F08"/>
    <w:rsid w:val="00FA2770"/>
    <w:rsid w:val="00FA3429"/>
    <w:rsid w:val="00FA4180"/>
    <w:rsid w:val="00FA4F12"/>
    <w:rsid w:val="00FA5D6D"/>
    <w:rsid w:val="00FA64AE"/>
    <w:rsid w:val="00FA6705"/>
    <w:rsid w:val="00FB0722"/>
    <w:rsid w:val="00FB1A8E"/>
    <w:rsid w:val="00FB3DB1"/>
    <w:rsid w:val="00FB434F"/>
    <w:rsid w:val="00FB479C"/>
    <w:rsid w:val="00FB4C38"/>
    <w:rsid w:val="00FB5215"/>
    <w:rsid w:val="00FB65AC"/>
    <w:rsid w:val="00FB6E79"/>
    <w:rsid w:val="00FB7B78"/>
    <w:rsid w:val="00FB7DBA"/>
    <w:rsid w:val="00FB7F67"/>
    <w:rsid w:val="00FC0624"/>
    <w:rsid w:val="00FC14C8"/>
    <w:rsid w:val="00FC196D"/>
    <w:rsid w:val="00FC2370"/>
    <w:rsid w:val="00FC340E"/>
    <w:rsid w:val="00FC3AD4"/>
    <w:rsid w:val="00FC3DEB"/>
    <w:rsid w:val="00FC45C9"/>
    <w:rsid w:val="00FC4BD9"/>
    <w:rsid w:val="00FC4D9A"/>
    <w:rsid w:val="00FC50D2"/>
    <w:rsid w:val="00FC5243"/>
    <w:rsid w:val="00FC620D"/>
    <w:rsid w:val="00FC695B"/>
    <w:rsid w:val="00FC71E8"/>
    <w:rsid w:val="00FC7A58"/>
    <w:rsid w:val="00FD0540"/>
    <w:rsid w:val="00FD1C3A"/>
    <w:rsid w:val="00FD2521"/>
    <w:rsid w:val="00FD2638"/>
    <w:rsid w:val="00FD2A85"/>
    <w:rsid w:val="00FD2B91"/>
    <w:rsid w:val="00FD34C9"/>
    <w:rsid w:val="00FD4FB3"/>
    <w:rsid w:val="00FD5776"/>
    <w:rsid w:val="00FD5BB3"/>
    <w:rsid w:val="00FE0C89"/>
    <w:rsid w:val="00FE1175"/>
    <w:rsid w:val="00FE3446"/>
    <w:rsid w:val="00FE4072"/>
    <w:rsid w:val="00FE4AD9"/>
    <w:rsid w:val="00FE6534"/>
    <w:rsid w:val="00FE6626"/>
    <w:rsid w:val="00FF0555"/>
    <w:rsid w:val="00FF1289"/>
    <w:rsid w:val="00FF2343"/>
    <w:rsid w:val="00FF378F"/>
    <w:rsid w:val="00FF3BDF"/>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16583891">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986">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0E8E9-CA59-4455-8139-A5E15358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7320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9</cp:revision>
  <cp:lastPrinted>2013-07-16T16:31:00Z</cp:lastPrinted>
  <dcterms:created xsi:type="dcterms:W3CDTF">2013-06-05T18:13:00Z</dcterms:created>
  <dcterms:modified xsi:type="dcterms:W3CDTF">2013-07-16T16:31:00Z</dcterms:modified>
</cp:coreProperties>
</file>