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C4708D" w:rsidP="00C4708D">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E112CE" w:rsidRDefault="005B35E9" w:rsidP="00B45673">
      <w:pPr>
        <w:rPr>
          <w:sz w:val="22"/>
          <w:szCs w:val="22"/>
        </w:rPr>
      </w:pPr>
      <w:r>
        <w:rPr>
          <w:sz w:val="22"/>
          <w:szCs w:val="22"/>
        </w:rPr>
        <w:t>ANDREW P WACHTER</w:t>
      </w:r>
    </w:p>
    <w:p w:rsidR="005B35E9" w:rsidRDefault="005B35E9" w:rsidP="00B45673">
      <w:pPr>
        <w:rPr>
          <w:sz w:val="22"/>
          <w:szCs w:val="22"/>
        </w:rPr>
      </w:pPr>
      <w:r>
        <w:rPr>
          <w:sz w:val="22"/>
          <w:szCs w:val="22"/>
        </w:rPr>
        <w:t>PEOPLES TWP LLC</w:t>
      </w:r>
    </w:p>
    <w:p w:rsidR="005B35E9" w:rsidRDefault="005B35E9" w:rsidP="00B45673">
      <w:pPr>
        <w:rPr>
          <w:sz w:val="22"/>
          <w:szCs w:val="22"/>
        </w:rPr>
      </w:pPr>
      <w:r>
        <w:rPr>
          <w:sz w:val="22"/>
          <w:szCs w:val="22"/>
        </w:rPr>
        <w:t>205 NORTH MAIN STREET</w:t>
      </w:r>
    </w:p>
    <w:p w:rsidR="00B45673" w:rsidRPr="00652EA2" w:rsidRDefault="005B35E9" w:rsidP="00B45673">
      <w:pPr>
        <w:rPr>
          <w:sz w:val="22"/>
          <w:szCs w:val="22"/>
        </w:rPr>
      </w:pPr>
      <w:r>
        <w:rPr>
          <w:sz w:val="22"/>
          <w:szCs w:val="22"/>
        </w:rPr>
        <w:t>BUTLER PA  16001</w:t>
      </w: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Interim Guidelines Regarding Standards For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A30467" w:rsidRPr="00652EA2">
        <w:rPr>
          <w:sz w:val="22"/>
          <w:szCs w:val="22"/>
        </w:rPr>
        <w:softHyphen/>
      </w:r>
      <w:r w:rsidR="005B35E9">
        <w:rPr>
          <w:sz w:val="22"/>
          <w:szCs w:val="22"/>
        </w:rPr>
        <w:t>r. Wachter</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5B35E9">
        <w:rPr>
          <w:sz w:val="22"/>
          <w:szCs w:val="22"/>
        </w:rPr>
        <w:t>February 5, 2013</w:t>
      </w:r>
      <w:r w:rsidR="00474543" w:rsidRPr="00652EA2">
        <w:rPr>
          <w:sz w:val="22"/>
          <w:szCs w:val="22"/>
        </w:rPr>
        <w:t xml:space="preserve">, </w:t>
      </w:r>
      <w:r w:rsidR="005B35E9">
        <w:rPr>
          <w:sz w:val="22"/>
          <w:szCs w:val="22"/>
        </w:rPr>
        <w:t>Peoples TWP LLC</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5B35E9">
        <w:rPr>
          <w:sz w:val="22"/>
          <w:szCs w:val="22"/>
        </w:rPr>
        <w:t>29</w:t>
      </w:r>
      <w:r w:rsidR="00474543" w:rsidRPr="00652EA2">
        <w:rPr>
          <w:sz w:val="22"/>
          <w:szCs w:val="22"/>
        </w:rPr>
        <w:t xml:space="preserve"> to Tariff </w:t>
      </w:r>
      <w:r w:rsidR="005B35E9">
        <w:rPr>
          <w:sz w:val="22"/>
          <w:szCs w:val="22"/>
        </w:rPr>
        <w:t>Gas</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5B35E9">
        <w:rPr>
          <w:sz w:val="22"/>
          <w:szCs w:val="22"/>
        </w:rPr>
        <w:t>7</w:t>
      </w:r>
      <w:r w:rsidR="00474543" w:rsidRPr="00652EA2">
        <w:rPr>
          <w:sz w:val="22"/>
          <w:szCs w:val="22"/>
        </w:rPr>
        <w:t xml:space="preserve"> to become effective on </w:t>
      </w:r>
      <w:r w:rsidR="005B35E9">
        <w:rPr>
          <w:sz w:val="22"/>
          <w:szCs w:val="22"/>
        </w:rPr>
        <w:t>April 6, 2013</w:t>
      </w:r>
      <w:r w:rsidR="00474543" w:rsidRPr="00652EA2">
        <w:rPr>
          <w:sz w:val="22"/>
          <w:szCs w:val="22"/>
        </w:rPr>
        <w:t xml:space="preserve">.  Supplement No. </w:t>
      </w:r>
      <w:r w:rsidR="005B35E9">
        <w:rPr>
          <w:sz w:val="22"/>
          <w:szCs w:val="22"/>
        </w:rPr>
        <w:t xml:space="preserve">29 </w:t>
      </w:r>
      <w:r w:rsidR="00B7764A" w:rsidRPr="00652EA2">
        <w:rPr>
          <w:sz w:val="22"/>
          <w:szCs w:val="22"/>
        </w:rPr>
        <w:t xml:space="preserve">was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w:t>
      </w:r>
      <w:r w:rsidR="0057653C">
        <w:rPr>
          <w:sz w:val="22"/>
          <w:szCs w:val="22"/>
        </w:rPr>
        <w:t>s</w:t>
      </w:r>
      <w:r w:rsidR="00652EA2">
        <w:rPr>
          <w:sz w:val="22"/>
          <w:szCs w:val="22"/>
        </w:rPr>
        <w:t xml:space="preserv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5B35E9" w:rsidRPr="00652EA2">
        <w:rPr>
          <w:sz w:val="22"/>
          <w:szCs w:val="22"/>
        </w:rPr>
        <w:t xml:space="preserve">Supplement No. </w:t>
      </w:r>
      <w:r w:rsidR="005B35E9">
        <w:rPr>
          <w:sz w:val="22"/>
          <w:szCs w:val="22"/>
        </w:rPr>
        <w:t>29</w:t>
      </w:r>
      <w:r w:rsidR="005B35E9" w:rsidRPr="00652EA2">
        <w:rPr>
          <w:sz w:val="22"/>
          <w:szCs w:val="22"/>
        </w:rPr>
        <w:t xml:space="preserve"> to Tariff </w:t>
      </w:r>
      <w:r w:rsidR="005B35E9">
        <w:rPr>
          <w:sz w:val="22"/>
          <w:szCs w:val="22"/>
        </w:rPr>
        <w:t>Gas</w:t>
      </w:r>
      <w:r w:rsidR="005B35E9" w:rsidRPr="00652EA2">
        <w:rPr>
          <w:sz w:val="22"/>
          <w:szCs w:val="22"/>
        </w:rPr>
        <w:t xml:space="preserve"> -Pa. P.U.C. No. </w:t>
      </w:r>
      <w:r w:rsidR="005B35E9">
        <w:rPr>
          <w:sz w:val="22"/>
          <w:szCs w:val="22"/>
        </w:rPr>
        <w:t xml:space="preserve">7 </w:t>
      </w:r>
      <w:r w:rsidR="00A4155F" w:rsidRPr="00652EA2">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C4708D" w:rsidP="00DD2FE2">
      <w:pPr>
        <w:rPr>
          <w:sz w:val="22"/>
          <w:szCs w:val="22"/>
        </w:rPr>
      </w:pPr>
      <w:bookmarkStart w:id="0" w:name="_GoBack"/>
      <w:r>
        <w:rPr>
          <w:noProof/>
        </w:rPr>
        <w:drawing>
          <wp:anchor distT="0" distB="0" distL="114300" distR="114300" simplePos="0" relativeHeight="251658240" behindDoc="1" locked="0" layoutInCell="1" allowOverlap="1" wp14:anchorId="099FAFB9" wp14:editId="4E250C58">
            <wp:simplePos x="0" y="0"/>
            <wp:positionH relativeFrom="column">
              <wp:posOffset>2926080</wp:posOffset>
            </wp:positionH>
            <wp:positionV relativeFrom="paragraph">
              <wp:posOffset>55880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652EA2" w:rsidRDefault="00DA4526"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384" w:rsidRDefault="006C6384">
      <w:r>
        <w:separator/>
      </w:r>
    </w:p>
  </w:endnote>
  <w:endnote w:type="continuationSeparator" w:id="0">
    <w:p w:rsidR="006C6384" w:rsidRDefault="006C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384" w:rsidRDefault="006C6384">
      <w:r>
        <w:separator/>
      </w:r>
    </w:p>
  </w:footnote>
  <w:footnote w:type="continuationSeparator" w:id="0">
    <w:p w:rsidR="006C6384" w:rsidRDefault="006C6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B35E9"/>
    <w:rsid w:val="005C7262"/>
    <w:rsid w:val="005E0496"/>
    <w:rsid w:val="005F0888"/>
    <w:rsid w:val="00610700"/>
    <w:rsid w:val="00612FDC"/>
    <w:rsid w:val="0064012A"/>
    <w:rsid w:val="00652EA2"/>
    <w:rsid w:val="00652F4C"/>
    <w:rsid w:val="006861B6"/>
    <w:rsid w:val="006B2002"/>
    <w:rsid w:val="006B2538"/>
    <w:rsid w:val="006C4896"/>
    <w:rsid w:val="006C6384"/>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4708D"/>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2013-07-25T15:19:00Z</cp:lastPrinted>
  <dcterms:created xsi:type="dcterms:W3CDTF">2013-04-03T20:44:00Z</dcterms:created>
  <dcterms:modified xsi:type="dcterms:W3CDTF">2013-07-25T15:19:00Z</dcterms:modified>
</cp:coreProperties>
</file>