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011A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11A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011A1">
        <w:rPr>
          <w:rFonts w:ascii="Times New Roman" w:hAnsi="Times New Roman"/>
          <w:b/>
          <w:spacing w:val="-3"/>
          <w:szCs w:val="24"/>
        </w:rPr>
        <w:fldChar w:fldCharType="begin"/>
      </w:r>
      <w:r w:rsidRPr="002011A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011A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011A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11A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011A1" w:rsidRPr="002011A1" w:rsidRDefault="00141506" w:rsidP="002011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11A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011A1" w:rsidRDefault="002011A1" w:rsidP="002011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11A1" w:rsidRDefault="002011A1" w:rsidP="002011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11A1" w:rsidRDefault="002011A1" w:rsidP="002011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11A1" w:rsidRPr="002011A1" w:rsidRDefault="002011A1" w:rsidP="002011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proofErr w:type="spellStart"/>
      <w:r w:rsidRPr="002011A1">
        <w:rPr>
          <w:rFonts w:ascii="Times New Roman" w:hAnsi="Times New Roman"/>
          <w:spacing w:val="-3"/>
          <w:szCs w:val="24"/>
        </w:rPr>
        <w:t>Tremayne</w:t>
      </w:r>
      <w:proofErr w:type="spellEnd"/>
      <w:r w:rsidRPr="002011A1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2011A1">
        <w:rPr>
          <w:rFonts w:ascii="Times New Roman" w:hAnsi="Times New Roman"/>
          <w:spacing w:val="-3"/>
          <w:szCs w:val="24"/>
        </w:rPr>
        <w:t>Shanault</w:t>
      </w:r>
      <w:proofErr w:type="spellEnd"/>
      <w:r w:rsidRPr="002011A1">
        <w:rPr>
          <w:rFonts w:ascii="Times New Roman" w:hAnsi="Times New Roman"/>
          <w:spacing w:val="-3"/>
          <w:szCs w:val="24"/>
        </w:rPr>
        <w:t xml:space="preserve"> Lewis</w:t>
      </w:r>
      <w:r w:rsidRPr="002011A1">
        <w:rPr>
          <w:rFonts w:ascii="Times New Roman" w:hAnsi="Times New Roman"/>
          <w:spacing w:val="-3"/>
          <w:szCs w:val="24"/>
        </w:rPr>
        <w:tab/>
      </w:r>
      <w:r w:rsidRPr="002011A1">
        <w:rPr>
          <w:rFonts w:ascii="Times New Roman" w:hAnsi="Times New Roman"/>
          <w:spacing w:val="-3"/>
          <w:szCs w:val="24"/>
        </w:rPr>
        <w:fldChar w:fldCharType="begin"/>
      </w:r>
      <w:r w:rsidRPr="002011A1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011A1">
        <w:rPr>
          <w:rFonts w:ascii="Times New Roman" w:hAnsi="Times New Roman"/>
          <w:spacing w:val="-3"/>
          <w:szCs w:val="24"/>
        </w:rPr>
        <w:fldChar w:fldCharType="end"/>
      </w:r>
      <w:r w:rsidRPr="002011A1">
        <w:rPr>
          <w:rFonts w:ascii="Times New Roman" w:hAnsi="Times New Roman"/>
          <w:spacing w:val="-3"/>
          <w:szCs w:val="24"/>
        </w:rPr>
        <w:t>:</w:t>
      </w:r>
    </w:p>
    <w:p w:rsidR="002011A1" w:rsidRPr="002011A1" w:rsidRDefault="002011A1" w:rsidP="002011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011A1">
        <w:rPr>
          <w:rFonts w:ascii="Times New Roman" w:hAnsi="Times New Roman"/>
          <w:spacing w:val="-3"/>
          <w:szCs w:val="24"/>
        </w:rPr>
        <w:tab/>
      </w:r>
      <w:r w:rsidRPr="002011A1">
        <w:rPr>
          <w:rFonts w:ascii="Times New Roman" w:hAnsi="Times New Roman"/>
          <w:spacing w:val="-3"/>
          <w:szCs w:val="24"/>
        </w:rPr>
        <w:tab/>
        <w:t>:</w:t>
      </w:r>
    </w:p>
    <w:p w:rsidR="002011A1" w:rsidRPr="002011A1" w:rsidRDefault="002011A1" w:rsidP="002011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011A1">
        <w:rPr>
          <w:rFonts w:ascii="Times New Roman" w:hAnsi="Times New Roman"/>
          <w:spacing w:val="-3"/>
          <w:szCs w:val="24"/>
        </w:rPr>
        <w:tab/>
        <w:t>v.</w:t>
      </w:r>
      <w:r w:rsidRPr="002011A1">
        <w:rPr>
          <w:rFonts w:ascii="Times New Roman" w:hAnsi="Times New Roman"/>
          <w:spacing w:val="-3"/>
          <w:szCs w:val="24"/>
        </w:rPr>
        <w:tab/>
        <w:t>:</w:t>
      </w:r>
      <w:r w:rsidRPr="002011A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011A1">
        <w:rPr>
          <w:rFonts w:ascii="Times New Roman" w:hAnsi="Times New Roman"/>
          <w:spacing w:val="-3"/>
          <w:szCs w:val="24"/>
        </w:rPr>
        <w:t>C-2013-2357268</w:t>
      </w:r>
    </w:p>
    <w:p w:rsidR="002011A1" w:rsidRPr="002011A1" w:rsidRDefault="002011A1" w:rsidP="002011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011A1">
        <w:rPr>
          <w:rFonts w:ascii="Times New Roman" w:hAnsi="Times New Roman"/>
          <w:spacing w:val="-3"/>
          <w:szCs w:val="24"/>
        </w:rPr>
        <w:tab/>
      </w:r>
      <w:r w:rsidRPr="002011A1">
        <w:rPr>
          <w:rFonts w:ascii="Times New Roman" w:hAnsi="Times New Roman"/>
          <w:spacing w:val="-3"/>
          <w:szCs w:val="24"/>
        </w:rPr>
        <w:tab/>
        <w:t>:</w:t>
      </w:r>
    </w:p>
    <w:p w:rsidR="002011A1" w:rsidRPr="002011A1" w:rsidRDefault="002011A1" w:rsidP="002011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011A1">
        <w:rPr>
          <w:rFonts w:ascii="Times New Roman" w:hAnsi="Times New Roman"/>
          <w:spacing w:val="-3"/>
          <w:szCs w:val="24"/>
        </w:rPr>
        <w:t>PECO Energy Company</w:t>
      </w:r>
      <w:r w:rsidRPr="002011A1">
        <w:rPr>
          <w:rFonts w:ascii="Times New Roman" w:hAnsi="Times New Roman"/>
          <w:spacing w:val="-3"/>
          <w:szCs w:val="24"/>
        </w:rPr>
        <w:tab/>
        <w:t>:</w:t>
      </w:r>
    </w:p>
    <w:p w:rsidR="002011A1" w:rsidRDefault="002011A1" w:rsidP="002011A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011A1" w:rsidRDefault="002011A1" w:rsidP="002011A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011A1" w:rsidRPr="002011A1" w:rsidRDefault="002011A1" w:rsidP="002011A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011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Public Utility Code, </w:t>
      </w:r>
      <w:bookmarkStart w:id="0" w:name="_GoBack"/>
      <w:r w:rsidRPr="00FB6879">
        <w:rPr>
          <w:rFonts w:ascii="Times New Roman" w:hAnsi="Times New Roman"/>
          <w:spacing w:val="-3"/>
          <w:szCs w:val="24"/>
        </w:rPr>
        <w:t>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011A1">
        <w:rPr>
          <w:rFonts w:ascii="Times New Roman" w:hAnsi="Times New Roman"/>
          <w:spacing w:val="-3"/>
          <w:szCs w:val="24"/>
        </w:rPr>
        <w:t>May 24, 2013</w:t>
      </w:r>
      <w:r w:rsidRPr="00FB6879">
        <w:rPr>
          <w:rFonts w:ascii="Times New Roman" w:hAnsi="Times New Roman"/>
          <w:spacing w:val="-3"/>
          <w:szCs w:val="24"/>
        </w:rPr>
        <w:t xml:space="preserve">, has </w:t>
      </w:r>
      <w:bookmarkEnd w:id="0"/>
      <w:r w:rsidRPr="00FB6879">
        <w:rPr>
          <w:rFonts w:ascii="Times New Roman" w:hAnsi="Times New Roman"/>
          <w:spacing w:val="-3"/>
          <w:szCs w:val="24"/>
        </w:rPr>
        <w:t xml:space="preserve">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011A1" w:rsidRPr="002011A1" w:rsidRDefault="002011A1" w:rsidP="002011A1">
      <w:pPr>
        <w:autoSpaceDE w:val="0"/>
        <w:autoSpaceDN w:val="0"/>
        <w:ind w:firstLine="1440"/>
        <w:jc w:val="both"/>
        <w:rPr>
          <w:rFonts w:ascii="Times New Roman" w:hAnsi="Times New Roman"/>
          <w:szCs w:val="24"/>
        </w:rPr>
      </w:pPr>
      <w:r w:rsidRPr="002011A1">
        <w:rPr>
          <w:rFonts w:ascii="Times New Roman" w:hAnsi="Times New Roman"/>
          <w:szCs w:val="24"/>
        </w:rPr>
        <w:t>1.</w:t>
      </w:r>
      <w:r w:rsidRPr="002011A1">
        <w:rPr>
          <w:rFonts w:ascii="Times New Roman" w:hAnsi="Times New Roman"/>
          <w:szCs w:val="24"/>
        </w:rPr>
        <w:tab/>
        <w:t>The Preliminary Objections of PECO</w:t>
      </w:r>
      <w:r>
        <w:rPr>
          <w:rFonts w:ascii="Times New Roman" w:hAnsi="Times New Roman"/>
          <w:szCs w:val="24"/>
        </w:rPr>
        <w:t xml:space="preserve"> Energy Company at Docket No. C</w:t>
      </w:r>
      <w:r>
        <w:rPr>
          <w:rFonts w:ascii="Times New Roman" w:hAnsi="Times New Roman"/>
          <w:szCs w:val="24"/>
        </w:rPr>
        <w:noBreakHyphen/>
      </w:r>
      <w:r w:rsidRPr="002011A1">
        <w:rPr>
          <w:rFonts w:ascii="Times New Roman" w:hAnsi="Times New Roman"/>
          <w:szCs w:val="24"/>
        </w:rPr>
        <w:t xml:space="preserve">2012-2357268 are granted.  </w:t>
      </w:r>
    </w:p>
    <w:p w:rsidR="002011A1" w:rsidRPr="002011A1" w:rsidRDefault="002011A1" w:rsidP="002011A1">
      <w:pPr>
        <w:autoSpaceDE w:val="0"/>
        <w:autoSpaceDN w:val="0"/>
        <w:jc w:val="both"/>
        <w:rPr>
          <w:rFonts w:ascii="Times New Roman" w:hAnsi="Times New Roman"/>
          <w:szCs w:val="24"/>
        </w:rPr>
      </w:pPr>
    </w:p>
    <w:p w:rsidR="002011A1" w:rsidRPr="002011A1" w:rsidRDefault="002011A1" w:rsidP="002011A1">
      <w:pPr>
        <w:autoSpaceDE w:val="0"/>
        <w:autoSpaceDN w:val="0"/>
        <w:ind w:firstLine="1440"/>
        <w:jc w:val="both"/>
        <w:rPr>
          <w:rFonts w:ascii="Times New Roman" w:hAnsi="Times New Roman"/>
          <w:szCs w:val="24"/>
        </w:rPr>
      </w:pPr>
      <w:r w:rsidRPr="002011A1">
        <w:rPr>
          <w:rFonts w:ascii="Times New Roman" w:hAnsi="Times New Roman"/>
          <w:spacing w:val="-3"/>
          <w:szCs w:val="24"/>
        </w:rPr>
        <w:t>2.</w:t>
      </w:r>
      <w:r w:rsidRPr="002011A1">
        <w:rPr>
          <w:rFonts w:ascii="Times New Roman" w:hAnsi="Times New Roman"/>
          <w:spacing w:val="-3"/>
          <w:szCs w:val="24"/>
        </w:rPr>
        <w:tab/>
        <w:t xml:space="preserve">That the Complaint of </w:t>
      </w:r>
      <w:r w:rsidRPr="002011A1">
        <w:rPr>
          <w:rFonts w:ascii="Times New Roman" w:hAnsi="Times New Roman"/>
          <w:szCs w:val="24"/>
        </w:rPr>
        <w:t>Tremayne Shanault Lewis against PECO Energy Company</w:t>
      </w:r>
      <w:r w:rsidRPr="002011A1">
        <w:rPr>
          <w:rFonts w:ascii="Times New Roman" w:hAnsi="Times New Roman"/>
          <w:spacing w:val="-3"/>
          <w:szCs w:val="24"/>
        </w:rPr>
        <w:t xml:space="preserve"> at Docket No. </w:t>
      </w:r>
      <w:r w:rsidRPr="002011A1">
        <w:rPr>
          <w:rFonts w:ascii="Times New Roman" w:hAnsi="Times New Roman"/>
          <w:szCs w:val="24"/>
        </w:rPr>
        <w:t>C-2013-2357268</w:t>
      </w:r>
      <w:r w:rsidRPr="002011A1">
        <w:rPr>
          <w:rFonts w:ascii="Times New Roman" w:hAnsi="Times New Roman"/>
          <w:spacing w:val="-3"/>
          <w:szCs w:val="24"/>
        </w:rPr>
        <w:t xml:space="preserve"> is dismissed</w:t>
      </w:r>
      <w:r w:rsidRPr="002011A1">
        <w:rPr>
          <w:rFonts w:ascii="Times New Roman" w:hAnsi="Times New Roman"/>
          <w:szCs w:val="24"/>
        </w:rPr>
        <w:t>;</w:t>
      </w:r>
    </w:p>
    <w:p w:rsidR="002011A1" w:rsidRPr="002011A1" w:rsidRDefault="002011A1" w:rsidP="002011A1">
      <w:pPr>
        <w:autoSpaceDE w:val="0"/>
        <w:autoSpaceDN w:val="0"/>
        <w:jc w:val="both"/>
        <w:rPr>
          <w:rFonts w:ascii="Times New Roman" w:hAnsi="Times New Roman"/>
          <w:szCs w:val="24"/>
        </w:rPr>
      </w:pPr>
    </w:p>
    <w:p w:rsidR="002011A1" w:rsidRPr="002011A1" w:rsidRDefault="002011A1" w:rsidP="002011A1">
      <w:pPr>
        <w:autoSpaceDE w:val="0"/>
        <w:autoSpaceDN w:val="0"/>
        <w:jc w:val="both"/>
        <w:rPr>
          <w:rFonts w:ascii="Times New Roman" w:hAnsi="Times New Roman"/>
          <w:szCs w:val="24"/>
        </w:rPr>
      </w:pPr>
      <w:r w:rsidRPr="002011A1">
        <w:rPr>
          <w:rFonts w:ascii="Times New Roman" w:hAnsi="Times New Roman"/>
          <w:szCs w:val="24"/>
        </w:rPr>
        <w:tab/>
      </w:r>
      <w:r w:rsidRPr="002011A1">
        <w:rPr>
          <w:rFonts w:ascii="Times New Roman" w:hAnsi="Times New Roman"/>
          <w:szCs w:val="24"/>
        </w:rPr>
        <w:tab/>
        <w:t>3.</w:t>
      </w:r>
      <w:r w:rsidRPr="002011A1">
        <w:rPr>
          <w:rFonts w:ascii="Times New Roman" w:hAnsi="Times New Roman"/>
          <w:szCs w:val="24"/>
        </w:rPr>
        <w:tab/>
        <w:t xml:space="preserve">That the hearing in this matter is cancelled; and </w:t>
      </w:r>
    </w:p>
    <w:p w:rsidR="002011A1" w:rsidRPr="002011A1" w:rsidRDefault="002011A1" w:rsidP="002011A1">
      <w:pPr>
        <w:autoSpaceDE w:val="0"/>
        <w:autoSpaceDN w:val="0"/>
        <w:jc w:val="both"/>
        <w:rPr>
          <w:rFonts w:ascii="Times New Roman" w:hAnsi="Times New Roman"/>
          <w:szCs w:val="24"/>
        </w:rPr>
      </w:pPr>
    </w:p>
    <w:p w:rsidR="002011A1" w:rsidRPr="002011A1" w:rsidRDefault="002011A1" w:rsidP="002011A1">
      <w:pPr>
        <w:tabs>
          <w:tab w:val="left" w:pos="-720"/>
          <w:tab w:val="left" w:pos="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011A1">
        <w:rPr>
          <w:rFonts w:ascii="Times New Roman" w:hAnsi="Times New Roman"/>
          <w:szCs w:val="24"/>
        </w:rPr>
        <w:tab/>
      </w:r>
      <w:r w:rsidRPr="002011A1">
        <w:rPr>
          <w:rFonts w:ascii="Times New Roman" w:hAnsi="Times New Roman"/>
          <w:szCs w:val="24"/>
        </w:rPr>
        <w:tab/>
        <w:t>4.</w:t>
      </w:r>
      <w:r w:rsidRPr="002011A1">
        <w:rPr>
          <w:rFonts w:ascii="Times New Roman" w:hAnsi="Times New Roman"/>
          <w:szCs w:val="24"/>
        </w:rPr>
        <w:tab/>
        <w:t>That the docket in this case be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822608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6934E9A" wp14:editId="0C3B6CEC">
            <wp:simplePos x="0" y="0"/>
            <wp:positionH relativeFrom="column">
              <wp:posOffset>2776855</wp:posOffset>
            </wp:positionH>
            <wp:positionV relativeFrom="paragraph">
              <wp:posOffset>106045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22608">
        <w:rPr>
          <w:rFonts w:ascii="Times New Roman" w:hAnsi="Times New Roman"/>
          <w:spacing w:val="-3"/>
          <w:szCs w:val="24"/>
        </w:rPr>
        <w:t>July 31,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C6" w:rsidRDefault="003479C6">
      <w:pPr>
        <w:spacing w:line="20" w:lineRule="exact"/>
      </w:pPr>
    </w:p>
  </w:endnote>
  <w:endnote w:type="continuationSeparator" w:id="0">
    <w:p w:rsidR="003479C6" w:rsidRDefault="003479C6">
      <w:r>
        <w:t xml:space="preserve"> </w:t>
      </w:r>
    </w:p>
  </w:endnote>
  <w:endnote w:type="continuationNotice" w:id="1">
    <w:p w:rsidR="003479C6" w:rsidRDefault="003479C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C6" w:rsidRDefault="003479C6">
      <w:r>
        <w:separator/>
      </w:r>
    </w:p>
  </w:footnote>
  <w:footnote w:type="continuationSeparator" w:id="0">
    <w:p w:rsidR="003479C6" w:rsidRDefault="0034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1A1"/>
    <w:rsid w:val="00201E96"/>
    <w:rsid w:val="0022470B"/>
    <w:rsid w:val="0028314C"/>
    <w:rsid w:val="0031293C"/>
    <w:rsid w:val="003479C6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2608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3416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22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2013-07-31T11:46:00Z</cp:lastPrinted>
  <dcterms:created xsi:type="dcterms:W3CDTF">2010-09-08T19:30:00Z</dcterms:created>
  <dcterms:modified xsi:type="dcterms:W3CDTF">2013-07-31T11:46:00Z</dcterms:modified>
</cp:coreProperties>
</file>