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B035CA" w:rsidP="00B035CA">
      <w:pPr>
        <w:jc w:val="center"/>
      </w:pPr>
      <w:r>
        <w:t>August 13, 2013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MR RICHARD G WEBSTER JR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PECO ENERGY COMPANY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570169" w:rsidRDefault="00570169" w:rsidP="00570169">
      <w:pPr>
        <w:suppressAutoHyphens/>
        <w:rPr>
          <w:rFonts w:ascii="Arial" w:hAnsi="Arial" w:cs="Arial"/>
          <w:b/>
          <w:color w:val="FF0000"/>
          <w:sz w:val="32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PHILADELPHIA PA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570169">
        <w:rPr>
          <w:rFonts w:ascii="Arial" w:hAnsi="Arial" w:cs="Arial"/>
          <w:b/>
          <w:sz w:val="24"/>
          <w:szCs w:val="24"/>
        </w:rPr>
        <w:tab/>
        <w:t>Energy Efficiency and Conservation Program Cost</w:t>
      </w:r>
      <w:r w:rsidR="00581A4E">
        <w:rPr>
          <w:rFonts w:ascii="Arial" w:hAnsi="Arial" w:cs="Arial"/>
          <w:b/>
          <w:sz w:val="24"/>
          <w:szCs w:val="24"/>
        </w:rPr>
        <w:t>s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477C49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477C49" w:rsidP="0057016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570169">
        <w:rPr>
          <w:rFonts w:ascii="Arial" w:hAnsi="Arial" w:cs="Arial"/>
          <w:b/>
          <w:spacing w:val="-2"/>
          <w:sz w:val="24"/>
          <w:szCs w:val="24"/>
        </w:rPr>
        <w:t xml:space="preserve"> period </w:t>
      </w:r>
      <w:r w:rsidR="005C2D0A">
        <w:rPr>
          <w:rFonts w:ascii="Arial" w:hAnsi="Arial" w:cs="Arial"/>
          <w:b/>
          <w:spacing w:val="-2"/>
          <w:sz w:val="24"/>
          <w:szCs w:val="24"/>
        </w:rPr>
        <w:t>e</w:t>
      </w:r>
      <w:r w:rsidR="00570169">
        <w:rPr>
          <w:rFonts w:ascii="Arial" w:hAnsi="Arial" w:cs="Arial"/>
          <w:b/>
          <w:spacing w:val="-2"/>
          <w:sz w:val="24"/>
          <w:szCs w:val="24"/>
        </w:rPr>
        <w:t>nded May 31, 2013</w:t>
      </w:r>
    </w:p>
    <w:p w:rsidR="0067519A" w:rsidRPr="004B6C39" w:rsidRDefault="00570169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M-2013-2372785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570169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570169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570169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  <w:t>T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>th</w:t>
      </w:r>
      <w:r w:rsidR="00570169">
        <w:rPr>
          <w:rFonts w:ascii="Arial" w:hAnsi="Arial" w:cs="Arial"/>
          <w:spacing w:val="-2"/>
          <w:sz w:val="24"/>
          <w:szCs w:val="24"/>
        </w:rPr>
        <w:t>e Energy Efficiency and Conservation Program Cost</w:t>
      </w:r>
      <w:r w:rsidR="00581A4E">
        <w:rPr>
          <w:rFonts w:ascii="Arial" w:hAnsi="Arial" w:cs="Arial"/>
          <w:spacing w:val="-2"/>
          <w:sz w:val="24"/>
          <w:szCs w:val="24"/>
        </w:rPr>
        <w:t>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5C2D0A">
        <w:rPr>
          <w:rFonts w:ascii="Arial" w:hAnsi="Arial" w:cs="Arial"/>
          <w:spacing w:val="-2"/>
          <w:sz w:val="24"/>
          <w:szCs w:val="24"/>
        </w:rPr>
        <w:t>(EE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C2D0A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period ended May 31, 2013.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>Based upon staff review, it appears that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5C2D0A">
        <w:rPr>
          <w:rFonts w:ascii="Arial" w:hAnsi="Arial" w:cs="Arial"/>
          <w:spacing w:val="-2"/>
          <w:sz w:val="24"/>
          <w:szCs w:val="24"/>
        </w:rPr>
        <w:t>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</w:t>
      </w:r>
      <w:r w:rsidR="00477C49">
        <w:rPr>
          <w:rFonts w:ascii="Arial" w:hAnsi="Arial" w:cs="Arial"/>
          <w:spacing w:val="-2"/>
          <w:sz w:val="24"/>
          <w:szCs w:val="24"/>
        </w:rPr>
        <w:t>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July 1, 2013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 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5C2D0A">
        <w:rPr>
          <w:rFonts w:ascii="Arial" w:hAnsi="Arial" w:cs="Arial"/>
          <w:spacing w:val="-2"/>
          <w:sz w:val="24"/>
          <w:szCs w:val="24"/>
        </w:rPr>
        <w:t>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66 Pa. C.S.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B035CA" w:rsidP="00E656EF">
      <w:pPr>
        <w:pStyle w:val="NoSpacing"/>
        <w:ind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D584AD2" wp14:editId="4F3B4BBB">
            <wp:simplePos x="0" y="0"/>
            <wp:positionH relativeFrom="column">
              <wp:posOffset>2698750</wp:posOffset>
            </wp:positionH>
            <wp:positionV relativeFrom="paragraph">
              <wp:posOffset>685800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427E" w:rsidRPr="0016427E">
        <w:rPr>
          <w:rFonts w:ascii="Arial" w:hAnsi="Arial" w:cs="Arial"/>
          <w:spacing w:val="-2"/>
          <w:sz w:val="24"/>
          <w:szCs w:val="24"/>
        </w:rPr>
        <w:t>T</w:t>
      </w:r>
      <w:r w:rsidR="0016427E"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 w:rsidR="0016427E">
        <w:rPr>
          <w:rFonts w:ascii="Arial" w:hAnsi="Arial" w:cs="Arial"/>
          <w:sz w:val="24"/>
          <w:szCs w:val="24"/>
        </w:rPr>
        <w:t>the</w:t>
      </w:r>
      <w:r w:rsidR="0016427E"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570169">
        <w:rPr>
          <w:rFonts w:ascii="Arial" w:hAnsi="Arial" w:cs="Arial"/>
          <w:spacing w:val="-2"/>
          <w:sz w:val="24"/>
          <w:szCs w:val="24"/>
        </w:rPr>
        <w:t>M-2013-2372785.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570169">
      <w:pPr>
        <w:tabs>
          <w:tab w:val="left" w:pos="360"/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="00570169">
        <w:rPr>
          <w:rFonts w:ascii="Arial" w:hAnsi="Arial" w:cs="Arial"/>
          <w:spacing w:val="-2"/>
          <w:sz w:val="24"/>
          <w:szCs w:val="24"/>
        </w:rPr>
        <w:t>:</w:t>
      </w:r>
      <w:r w:rsidR="00570169">
        <w:rPr>
          <w:rFonts w:ascii="Arial" w:hAnsi="Arial" w:cs="Arial"/>
          <w:spacing w:val="-2"/>
          <w:sz w:val="24"/>
          <w:szCs w:val="24"/>
        </w:rPr>
        <w:tab/>
        <w:t>Keith L. Mather</w:t>
      </w:r>
    </w:p>
    <w:p w:rsidR="00A46FF8" w:rsidRPr="009A79BE" w:rsidRDefault="00570169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(717) 772-3440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477C49"/>
    <w:rsid w:val="004B6C39"/>
    <w:rsid w:val="0051362E"/>
    <w:rsid w:val="00570169"/>
    <w:rsid w:val="00581A4E"/>
    <w:rsid w:val="005C2D0A"/>
    <w:rsid w:val="0067519A"/>
    <w:rsid w:val="00681A5F"/>
    <w:rsid w:val="00693012"/>
    <w:rsid w:val="00742334"/>
    <w:rsid w:val="00805353"/>
    <w:rsid w:val="008935A5"/>
    <w:rsid w:val="008F62B1"/>
    <w:rsid w:val="008F7FD2"/>
    <w:rsid w:val="00A46FF8"/>
    <w:rsid w:val="00A76B9C"/>
    <w:rsid w:val="00AB731C"/>
    <w:rsid w:val="00B035CA"/>
    <w:rsid w:val="00B3496B"/>
    <w:rsid w:val="00B67377"/>
    <w:rsid w:val="00B83115"/>
    <w:rsid w:val="00CD5063"/>
    <w:rsid w:val="00CE0167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9FAB-4E9D-4C91-95E8-0FF81F08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8</cp:revision>
  <cp:lastPrinted>2013-08-13T11:42:00Z</cp:lastPrinted>
  <dcterms:created xsi:type="dcterms:W3CDTF">2013-07-23T18:47:00Z</dcterms:created>
  <dcterms:modified xsi:type="dcterms:W3CDTF">2013-08-13T11:43:00Z</dcterms:modified>
</cp:coreProperties>
</file>