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206C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206C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206C7">
        <w:rPr>
          <w:rFonts w:ascii="Times New Roman" w:hAnsi="Times New Roman"/>
          <w:b/>
          <w:spacing w:val="-3"/>
          <w:szCs w:val="24"/>
        </w:rPr>
        <w:fldChar w:fldCharType="begin"/>
      </w:r>
      <w:r w:rsidRPr="00E206C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206C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206C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206C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206C7" w:rsidRPr="00E206C7" w:rsidRDefault="00141506" w:rsidP="00E206C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206C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206C7" w:rsidRDefault="00E206C7" w:rsidP="00E206C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206C7" w:rsidRDefault="00E206C7" w:rsidP="00C1092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1092E" w:rsidRDefault="00C1092E" w:rsidP="00C1092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206C7" w:rsidRPr="00E206C7" w:rsidRDefault="00E206C7" w:rsidP="00E206C7">
      <w:pPr>
        <w:jc w:val="both"/>
        <w:rPr>
          <w:rFonts w:ascii="Times New Roman" w:hAnsi="Times New Roman"/>
          <w:szCs w:val="24"/>
        </w:rPr>
      </w:pPr>
      <w:r w:rsidRPr="00E206C7">
        <w:rPr>
          <w:rFonts w:ascii="Times New Roman" w:hAnsi="Times New Roman"/>
          <w:szCs w:val="24"/>
        </w:rPr>
        <w:t>Joseph A. Francano III</w:t>
      </w:r>
      <w:r w:rsidRPr="00E206C7">
        <w:rPr>
          <w:rFonts w:ascii="Times New Roman" w:hAnsi="Times New Roman"/>
          <w:szCs w:val="24"/>
        </w:rPr>
        <w:tab/>
      </w:r>
      <w:r w:rsidRPr="00E206C7">
        <w:rPr>
          <w:rFonts w:ascii="Times New Roman" w:hAnsi="Times New Roman"/>
          <w:szCs w:val="24"/>
        </w:rPr>
        <w:tab/>
      </w:r>
      <w:r w:rsidRPr="00E206C7">
        <w:rPr>
          <w:rFonts w:ascii="Times New Roman" w:hAnsi="Times New Roman"/>
          <w:szCs w:val="24"/>
        </w:rPr>
        <w:tab/>
      </w:r>
      <w:r w:rsidRPr="00E206C7">
        <w:rPr>
          <w:rFonts w:ascii="Times New Roman" w:hAnsi="Times New Roman"/>
          <w:szCs w:val="24"/>
        </w:rPr>
        <w:tab/>
        <w:t>:</w:t>
      </w:r>
    </w:p>
    <w:p w:rsidR="00E206C7" w:rsidRPr="00E206C7" w:rsidRDefault="00E206C7" w:rsidP="00E206C7">
      <w:pPr>
        <w:jc w:val="both"/>
        <w:rPr>
          <w:rFonts w:ascii="Times New Roman" w:hAnsi="Times New Roman"/>
          <w:szCs w:val="24"/>
        </w:rPr>
      </w:pPr>
      <w:r w:rsidRPr="00E206C7">
        <w:rPr>
          <w:rFonts w:ascii="Times New Roman" w:hAnsi="Times New Roman"/>
          <w:szCs w:val="24"/>
        </w:rPr>
        <w:tab/>
      </w:r>
      <w:r w:rsidRPr="00E206C7">
        <w:rPr>
          <w:rFonts w:ascii="Times New Roman" w:hAnsi="Times New Roman"/>
          <w:szCs w:val="24"/>
        </w:rPr>
        <w:tab/>
      </w:r>
      <w:r w:rsidRPr="00E206C7">
        <w:rPr>
          <w:rFonts w:ascii="Times New Roman" w:hAnsi="Times New Roman"/>
          <w:szCs w:val="24"/>
        </w:rPr>
        <w:tab/>
      </w:r>
      <w:r w:rsidRPr="00E206C7">
        <w:rPr>
          <w:rFonts w:ascii="Times New Roman" w:hAnsi="Times New Roman"/>
          <w:szCs w:val="24"/>
        </w:rPr>
        <w:tab/>
      </w:r>
      <w:r w:rsidRPr="00E206C7">
        <w:rPr>
          <w:rFonts w:ascii="Times New Roman" w:hAnsi="Times New Roman"/>
          <w:szCs w:val="24"/>
        </w:rPr>
        <w:tab/>
      </w:r>
      <w:r w:rsidRPr="00E206C7">
        <w:rPr>
          <w:rFonts w:ascii="Times New Roman" w:hAnsi="Times New Roman"/>
          <w:szCs w:val="24"/>
        </w:rPr>
        <w:tab/>
      </w:r>
      <w:r w:rsidRPr="00E206C7">
        <w:rPr>
          <w:rFonts w:ascii="Times New Roman" w:hAnsi="Times New Roman"/>
          <w:szCs w:val="24"/>
        </w:rPr>
        <w:tab/>
        <w:t>:</w:t>
      </w:r>
    </w:p>
    <w:p w:rsidR="00E206C7" w:rsidRPr="00E206C7" w:rsidRDefault="00E206C7" w:rsidP="00E206C7">
      <w:pPr>
        <w:jc w:val="both"/>
        <w:rPr>
          <w:rFonts w:ascii="Times New Roman" w:hAnsi="Times New Roman"/>
          <w:szCs w:val="24"/>
        </w:rPr>
      </w:pPr>
      <w:r w:rsidRPr="00E206C7">
        <w:rPr>
          <w:rFonts w:ascii="Times New Roman" w:hAnsi="Times New Roman"/>
          <w:szCs w:val="24"/>
        </w:rPr>
        <w:tab/>
        <w:t>v.</w:t>
      </w:r>
      <w:r w:rsidRPr="00E206C7">
        <w:rPr>
          <w:rFonts w:ascii="Times New Roman" w:hAnsi="Times New Roman"/>
          <w:szCs w:val="24"/>
        </w:rPr>
        <w:tab/>
      </w:r>
      <w:r w:rsidRPr="00E206C7">
        <w:rPr>
          <w:rFonts w:ascii="Times New Roman" w:hAnsi="Times New Roman"/>
          <w:szCs w:val="24"/>
        </w:rPr>
        <w:tab/>
      </w:r>
      <w:r w:rsidRPr="00E206C7">
        <w:rPr>
          <w:rFonts w:ascii="Times New Roman" w:hAnsi="Times New Roman"/>
          <w:szCs w:val="24"/>
        </w:rPr>
        <w:tab/>
      </w:r>
      <w:r w:rsidRPr="00E206C7">
        <w:rPr>
          <w:rFonts w:ascii="Times New Roman" w:hAnsi="Times New Roman"/>
          <w:szCs w:val="24"/>
        </w:rPr>
        <w:tab/>
      </w:r>
      <w:r w:rsidRPr="00E206C7">
        <w:rPr>
          <w:rFonts w:ascii="Times New Roman" w:hAnsi="Times New Roman"/>
          <w:szCs w:val="24"/>
        </w:rPr>
        <w:tab/>
      </w:r>
      <w:r w:rsidRPr="00E206C7">
        <w:rPr>
          <w:rFonts w:ascii="Times New Roman" w:hAnsi="Times New Roman"/>
          <w:szCs w:val="24"/>
        </w:rPr>
        <w:tab/>
        <w:t>:</w:t>
      </w:r>
      <w:r w:rsidRPr="00E206C7">
        <w:rPr>
          <w:rFonts w:ascii="Times New Roman" w:hAnsi="Times New Roman"/>
          <w:szCs w:val="24"/>
        </w:rPr>
        <w:tab/>
      </w:r>
      <w:r w:rsidRPr="00E206C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206C7">
        <w:rPr>
          <w:rFonts w:ascii="Times New Roman" w:hAnsi="Times New Roman"/>
          <w:szCs w:val="24"/>
        </w:rPr>
        <w:t>C-2012-2340016</w:t>
      </w:r>
    </w:p>
    <w:p w:rsidR="00E206C7" w:rsidRPr="00E206C7" w:rsidRDefault="00E206C7" w:rsidP="00E206C7">
      <w:pPr>
        <w:ind w:firstLine="720"/>
        <w:jc w:val="both"/>
        <w:rPr>
          <w:rFonts w:ascii="Times New Roman" w:hAnsi="Times New Roman"/>
          <w:szCs w:val="24"/>
        </w:rPr>
      </w:pPr>
      <w:r w:rsidRPr="00E206C7">
        <w:rPr>
          <w:rFonts w:ascii="Times New Roman" w:hAnsi="Times New Roman"/>
          <w:szCs w:val="24"/>
        </w:rPr>
        <w:tab/>
      </w:r>
      <w:r w:rsidRPr="00E206C7">
        <w:rPr>
          <w:rFonts w:ascii="Times New Roman" w:hAnsi="Times New Roman"/>
          <w:szCs w:val="24"/>
        </w:rPr>
        <w:tab/>
      </w:r>
      <w:r w:rsidRPr="00E206C7">
        <w:rPr>
          <w:rFonts w:ascii="Times New Roman" w:hAnsi="Times New Roman"/>
          <w:szCs w:val="24"/>
        </w:rPr>
        <w:tab/>
      </w:r>
      <w:r w:rsidRPr="00E206C7">
        <w:rPr>
          <w:rFonts w:ascii="Times New Roman" w:hAnsi="Times New Roman"/>
          <w:szCs w:val="24"/>
        </w:rPr>
        <w:tab/>
      </w:r>
      <w:r w:rsidRPr="00E206C7">
        <w:rPr>
          <w:rFonts w:ascii="Times New Roman" w:hAnsi="Times New Roman"/>
          <w:szCs w:val="24"/>
        </w:rPr>
        <w:tab/>
      </w:r>
      <w:r w:rsidRPr="00E206C7">
        <w:rPr>
          <w:rFonts w:ascii="Times New Roman" w:hAnsi="Times New Roman"/>
          <w:szCs w:val="24"/>
        </w:rPr>
        <w:tab/>
        <w:t>:</w:t>
      </w:r>
    </w:p>
    <w:p w:rsidR="00E206C7" w:rsidRPr="00E206C7" w:rsidRDefault="00E206C7" w:rsidP="00E206C7">
      <w:pPr>
        <w:jc w:val="both"/>
        <w:rPr>
          <w:rFonts w:ascii="Times New Roman" w:hAnsi="Times New Roman"/>
          <w:szCs w:val="24"/>
        </w:rPr>
      </w:pPr>
      <w:r w:rsidRPr="00E206C7">
        <w:rPr>
          <w:rFonts w:ascii="Times New Roman" w:hAnsi="Times New Roman"/>
          <w:szCs w:val="24"/>
        </w:rPr>
        <w:t>PECO Energy Company</w:t>
      </w:r>
      <w:r w:rsidRPr="00E206C7">
        <w:rPr>
          <w:rFonts w:ascii="Times New Roman" w:hAnsi="Times New Roman"/>
          <w:szCs w:val="24"/>
        </w:rPr>
        <w:tab/>
      </w:r>
      <w:r w:rsidRPr="00E206C7">
        <w:rPr>
          <w:rFonts w:ascii="Times New Roman" w:hAnsi="Times New Roman"/>
          <w:szCs w:val="24"/>
        </w:rPr>
        <w:tab/>
      </w:r>
      <w:r w:rsidRPr="00E206C7">
        <w:rPr>
          <w:rFonts w:ascii="Times New Roman" w:hAnsi="Times New Roman"/>
          <w:szCs w:val="24"/>
        </w:rPr>
        <w:tab/>
      </w:r>
      <w:r w:rsidRPr="00E206C7">
        <w:rPr>
          <w:rFonts w:ascii="Times New Roman" w:hAnsi="Times New Roman"/>
          <w:szCs w:val="24"/>
        </w:rPr>
        <w:tab/>
        <w:t>:</w:t>
      </w:r>
    </w:p>
    <w:p w:rsidR="00E206C7" w:rsidRDefault="00E206C7" w:rsidP="00E206C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206C7" w:rsidRDefault="00E206C7" w:rsidP="00E206C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206C7" w:rsidRPr="00E206C7" w:rsidRDefault="00E206C7" w:rsidP="00E206C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E206C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E206C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E206C7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206C7">
        <w:rPr>
          <w:rFonts w:ascii="Times New Roman" w:hAnsi="Times New Roman"/>
          <w:spacing w:val="-3"/>
          <w:szCs w:val="24"/>
        </w:rPr>
        <w:t>June 24,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E206C7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206C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E206C7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206C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E206C7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206C7" w:rsidRPr="00E206C7" w:rsidRDefault="00E206C7" w:rsidP="00E206C7">
      <w:pPr>
        <w:spacing w:line="360" w:lineRule="auto"/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E206C7">
        <w:rPr>
          <w:rFonts w:ascii="Times New Roman" w:hAnsi="Times New Roman"/>
        </w:rPr>
        <w:t>.</w:t>
      </w:r>
      <w:r w:rsidRPr="00E206C7">
        <w:rPr>
          <w:rFonts w:ascii="Times New Roman" w:hAnsi="Times New Roman"/>
        </w:rPr>
        <w:tab/>
        <w:t>That the complaint filed by Joseph A. Francano III against PECO Energy Company at Docket No. C-2012-2340016 is dismissed with prejudice.</w:t>
      </w:r>
    </w:p>
    <w:p w:rsidR="00E206C7" w:rsidRPr="00E206C7" w:rsidRDefault="00E206C7" w:rsidP="00E206C7">
      <w:pPr>
        <w:spacing w:line="360" w:lineRule="auto"/>
        <w:ind w:firstLine="1440"/>
        <w:jc w:val="both"/>
        <w:rPr>
          <w:rFonts w:ascii="Times New Roman" w:hAnsi="Times New Roman"/>
        </w:rPr>
      </w:pPr>
    </w:p>
    <w:p w:rsidR="00E206C7" w:rsidRPr="00E206C7" w:rsidRDefault="00E206C7" w:rsidP="00E206C7">
      <w:pPr>
        <w:spacing w:line="360" w:lineRule="auto"/>
        <w:ind w:firstLine="1440"/>
        <w:jc w:val="both"/>
        <w:rPr>
          <w:rFonts w:ascii="Times New Roman" w:hAnsi="Times New Roman"/>
        </w:rPr>
      </w:pPr>
      <w:r w:rsidRPr="00E206C7">
        <w:rPr>
          <w:rFonts w:ascii="Times New Roman" w:hAnsi="Times New Roman"/>
        </w:rPr>
        <w:t>2.</w:t>
      </w:r>
      <w:r w:rsidRPr="00E206C7">
        <w:rPr>
          <w:rFonts w:ascii="Times New Roman" w:hAnsi="Times New Roman"/>
        </w:rPr>
        <w:tab/>
        <w:t>That the Respondent’s Motion to Dismiss is granted.</w:t>
      </w:r>
    </w:p>
    <w:p w:rsidR="00E206C7" w:rsidRPr="00E206C7" w:rsidRDefault="00E206C7" w:rsidP="00E206C7">
      <w:pPr>
        <w:spacing w:line="360" w:lineRule="auto"/>
        <w:ind w:firstLine="1440"/>
        <w:jc w:val="both"/>
        <w:rPr>
          <w:rFonts w:ascii="Times New Roman" w:hAnsi="Times New Roman"/>
        </w:rPr>
      </w:pPr>
    </w:p>
    <w:p w:rsidR="00A47CC7" w:rsidRPr="00441A14" w:rsidRDefault="00E206C7" w:rsidP="00E206C7">
      <w:pPr>
        <w:spacing w:line="360" w:lineRule="auto"/>
        <w:ind w:firstLine="1440"/>
        <w:jc w:val="both"/>
        <w:rPr>
          <w:rFonts w:ascii="Times New Roman" w:hAnsi="Times New Roman"/>
        </w:rPr>
      </w:pPr>
      <w:r w:rsidRPr="00E206C7">
        <w:rPr>
          <w:rFonts w:ascii="Times New Roman" w:hAnsi="Times New Roman"/>
        </w:rPr>
        <w:t>3.</w:t>
      </w:r>
      <w:r w:rsidRPr="00E206C7">
        <w:rPr>
          <w:rFonts w:ascii="Times New Roman" w:hAnsi="Times New Roman"/>
        </w:rPr>
        <w:tab/>
        <w:t>That this case is marked closed.</w:t>
      </w:r>
    </w:p>
    <w:p w:rsidR="00E206C7" w:rsidRDefault="00E206C7" w:rsidP="00E206C7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957E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81E9B1" wp14:editId="18EF0358">
            <wp:simplePos x="0" y="0"/>
            <wp:positionH relativeFrom="column">
              <wp:posOffset>2709545</wp:posOffset>
            </wp:positionH>
            <wp:positionV relativeFrom="paragraph">
              <wp:posOffset>61595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957ED">
        <w:rPr>
          <w:rFonts w:ascii="Times New Roman" w:hAnsi="Times New Roman"/>
          <w:spacing w:val="-3"/>
          <w:szCs w:val="24"/>
        </w:rPr>
        <w:t>August 15, 2013</w:t>
      </w:r>
      <w:bookmarkStart w:id="1" w:name="_GoBack"/>
      <w:bookmarkEnd w:id="1"/>
    </w:p>
    <w:sectPr w:rsidR="00141506" w:rsidRPr="00FB6879" w:rsidSect="00E206C7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0D2" w:rsidRDefault="008100D2">
      <w:pPr>
        <w:spacing w:line="20" w:lineRule="exact"/>
      </w:pPr>
    </w:p>
  </w:endnote>
  <w:endnote w:type="continuationSeparator" w:id="0">
    <w:p w:rsidR="008100D2" w:rsidRDefault="008100D2">
      <w:r>
        <w:t xml:space="preserve"> </w:t>
      </w:r>
    </w:p>
  </w:endnote>
  <w:endnote w:type="continuationNotice" w:id="1">
    <w:p w:rsidR="008100D2" w:rsidRDefault="008100D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0D2" w:rsidRDefault="008100D2">
      <w:r>
        <w:separator/>
      </w:r>
    </w:p>
  </w:footnote>
  <w:footnote w:type="continuationSeparator" w:id="0">
    <w:p w:rsidR="008100D2" w:rsidRDefault="00810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00D2"/>
    <w:rsid w:val="00817AAD"/>
    <w:rsid w:val="00846484"/>
    <w:rsid w:val="00847BD1"/>
    <w:rsid w:val="0088369B"/>
    <w:rsid w:val="00897AB9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1092E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206C7"/>
    <w:rsid w:val="00E5702A"/>
    <w:rsid w:val="00E80143"/>
    <w:rsid w:val="00E84FE1"/>
    <w:rsid w:val="00E903BB"/>
    <w:rsid w:val="00E90C7F"/>
    <w:rsid w:val="00E957ED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957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57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2013-08-15T14:32:00Z</cp:lastPrinted>
  <dcterms:created xsi:type="dcterms:W3CDTF">2010-09-08T19:30:00Z</dcterms:created>
  <dcterms:modified xsi:type="dcterms:W3CDTF">2013-08-15T14:32:00Z</dcterms:modified>
</cp:coreProperties>
</file>