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5C5697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August 27,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C5697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C-2013-2375440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84CF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84CF3" w:rsidRPr="00620964" w:rsidRDefault="00684CF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84CF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A. Edward Schwartz v. PPL Electric Utilities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84CF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–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684CF3">
        <w:rPr>
          <w:rFonts w:ascii="Microsoft Sans Serif" w:hAnsi="Microsoft Sans Serif" w:cs="Microsoft Sans Serif"/>
          <w:sz w:val="24"/>
          <w:szCs w:val="24"/>
        </w:rPr>
        <w:t>Ember S. Jandebeur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684CF3">
        <w:rPr>
          <w:rFonts w:ascii="Microsoft Sans Serif" w:hAnsi="Microsoft Sans Serif" w:cs="Microsoft Sans Serif"/>
          <w:sz w:val="24"/>
          <w:szCs w:val="24"/>
        </w:rPr>
        <w:t>Jandebeur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684CF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317 State Office Building</w:t>
      </w:r>
    </w:p>
    <w:p w:rsidR="00684CF3" w:rsidRDefault="00684CF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100 Lackawanna Ave.</w:t>
      </w:r>
    </w:p>
    <w:p w:rsidR="00684CF3" w:rsidRDefault="00684CF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Scranton, PA 18503</w:t>
      </w:r>
    </w:p>
    <w:p w:rsidR="00684CF3" w:rsidRDefault="00684CF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570.963.4818</w:t>
      </w:r>
    </w:p>
    <w:p w:rsidR="00684CF3" w:rsidRPr="00620964" w:rsidRDefault="00684CF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570.963.3310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84CF3" w:rsidRDefault="00684CF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84CF3" w:rsidRDefault="00684CF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84CF3" w:rsidRDefault="00684CF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84CF3" w:rsidRDefault="00684CF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Jandebeur</w:t>
      </w:r>
    </w:p>
    <w:p w:rsidR="00684CF3" w:rsidRDefault="00684CF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684CF3" w:rsidRPr="00620964" w:rsidRDefault="00684CF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684CF3" w:rsidRDefault="00684CF3" w:rsidP="00895B8B">
      <w:pPr>
        <w:rPr>
          <w:rFonts w:ascii="Microsoft Sans Serif" w:hAnsi="Microsoft Sans Serif" w:cs="Microsoft Sans Serif"/>
          <w:sz w:val="24"/>
          <w:szCs w:val="24"/>
        </w:rPr>
        <w:sectPr w:rsidR="00684CF3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684CF3" w:rsidRPr="00684CF3" w:rsidRDefault="00684CF3" w:rsidP="00684CF3">
      <w:pPr>
        <w:contextualSpacing/>
        <w:rPr>
          <w:rFonts w:ascii="Calibri" w:hAnsi="Calibri"/>
          <w:sz w:val="22"/>
          <w:szCs w:val="22"/>
        </w:rPr>
      </w:pPr>
      <w:r w:rsidRPr="00684CF3">
        <w:rPr>
          <w:rFonts w:ascii="Microsoft Sans Serif" w:hAnsi="Calibri"/>
          <w:b/>
          <w:sz w:val="24"/>
          <w:szCs w:val="22"/>
          <w:u w:val="single"/>
        </w:rPr>
        <w:lastRenderedPageBreak/>
        <w:t xml:space="preserve">C-2013-2375440 - </w:t>
      </w:r>
      <w:proofErr w:type="gramStart"/>
      <w:r w:rsidRPr="00684CF3">
        <w:rPr>
          <w:rFonts w:ascii="Microsoft Sans Serif" w:hAnsi="Calibri"/>
          <w:b/>
          <w:sz w:val="24"/>
          <w:szCs w:val="22"/>
          <w:u w:val="single"/>
        </w:rPr>
        <w:t>A</w:t>
      </w:r>
      <w:proofErr w:type="gramEnd"/>
      <w:r w:rsidRPr="00684CF3">
        <w:rPr>
          <w:rFonts w:ascii="Microsoft Sans Serif" w:hAnsi="Calibri"/>
          <w:b/>
          <w:sz w:val="24"/>
          <w:szCs w:val="22"/>
          <w:u w:val="single"/>
        </w:rPr>
        <w:t xml:space="preserve"> EDWARD SCHWARTZ v. PPL ELECTRIC UTILITIES</w:t>
      </w:r>
      <w:r w:rsidRPr="00684CF3">
        <w:rPr>
          <w:rFonts w:ascii="Microsoft Sans Serif" w:hAnsi="Calibri"/>
          <w:b/>
          <w:sz w:val="24"/>
          <w:szCs w:val="22"/>
          <w:u w:val="single"/>
        </w:rPr>
        <w:cr/>
      </w:r>
      <w:r w:rsidRPr="00684CF3">
        <w:rPr>
          <w:rFonts w:ascii="Microsoft Sans Serif" w:hAnsi="Calibri"/>
          <w:b/>
          <w:sz w:val="24"/>
          <w:szCs w:val="22"/>
          <w:u w:val="single"/>
        </w:rPr>
        <w:cr/>
      </w:r>
      <w:proofErr w:type="gramStart"/>
      <w:r w:rsidRPr="00684CF3">
        <w:rPr>
          <w:rFonts w:ascii="Microsoft Sans Serif" w:hAnsi="Calibri"/>
          <w:sz w:val="24"/>
          <w:szCs w:val="22"/>
        </w:rPr>
        <w:t>A</w:t>
      </w:r>
      <w:proofErr w:type="gramEnd"/>
      <w:r w:rsidRPr="00684CF3">
        <w:rPr>
          <w:rFonts w:ascii="Microsoft Sans Serif" w:hAnsi="Calibri"/>
          <w:sz w:val="24"/>
          <w:szCs w:val="22"/>
        </w:rPr>
        <w:t xml:space="preserve"> EDWARD SCHWARTZ</w:t>
      </w:r>
      <w:r w:rsidRPr="00684CF3">
        <w:rPr>
          <w:rFonts w:ascii="Microsoft Sans Serif" w:hAnsi="Calibri"/>
          <w:sz w:val="24"/>
          <w:szCs w:val="22"/>
        </w:rPr>
        <w:cr/>
        <w:t>RD #4 BOX 52</w:t>
      </w:r>
      <w:r w:rsidRPr="00684CF3">
        <w:rPr>
          <w:rFonts w:ascii="Microsoft Sans Serif" w:hAnsi="Calibri"/>
          <w:sz w:val="24"/>
          <w:szCs w:val="22"/>
        </w:rPr>
        <w:cr/>
        <w:t>DALTON PA  18414</w:t>
      </w:r>
      <w:r w:rsidRPr="00684CF3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684CF3">
        <w:rPr>
          <w:rFonts w:ascii="Microsoft Sans Serif" w:hAnsi="Calibri"/>
          <w:sz w:val="24"/>
          <w:szCs w:val="22"/>
        </w:rPr>
        <w:t>570-945-7888</w:t>
      </w:r>
      <w:r w:rsidRPr="00684CF3">
        <w:rPr>
          <w:rFonts w:ascii="Microsoft Sans Serif" w:hAnsi="Calibri"/>
          <w:sz w:val="24"/>
          <w:szCs w:val="22"/>
        </w:rPr>
        <w:cr/>
      </w:r>
      <w:r w:rsidRPr="00684CF3">
        <w:rPr>
          <w:rFonts w:ascii="Microsoft Sans Serif" w:hAnsi="Calibri"/>
          <w:sz w:val="24"/>
          <w:szCs w:val="22"/>
        </w:rPr>
        <w:cr/>
        <w:t>JESSICA ROGERS</w:t>
      </w:r>
      <w:r w:rsidRPr="00684CF3">
        <w:rPr>
          <w:rFonts w:ascii="Microsoft Sans Serif" w:hAnsi="Calibri"/>
          <w:sz w:val="24"/>
          <w:szCs w:val="22"/>
        </w:rPr>
        <w:cr/>
        <w:t xml:space="preserve">17 NORTH SECOND </w:t>
      </w:r>
      <w:proofErr w:type="gramStart"/>
      <w:r w:rsidRPr="00684CF3">
        <w:rPr>
          <w:rFonts w:ascii="Microsoft Sans Serif" w:hAnsi="Calibri"/>
          <w:sz w:val="24"/>
          <w:szCs w:val="22"/>
        </w:rPr>
        <w:t>STREET</w:t>
      </w:r>
      <w:proofErr w:type="gramEnd"/>
      <w:r w:rsidRPr="00684CF3">
        <w:rPr>
          <w:rFonts w:ascii="Microsoft Sans Serif" w:hAnsi="Calibri"/>
          <w:sz w:val="24"/>
          <w:szCs w:val="22"/>
        </w:rPr>
        <w:cr/>
        <w:t>12TH FLOOR</w:t>
      </w:r>
      <w:r w:rsidRPr="00684CF3">
        <w:rPr>
          <w:rFonts w:ascii="Microsoft Sans Serif" w:hAnsi="Calibri"/>
          <w:sz w:val="24"/>
          <w:szCs w:val="22"/>
        </w:rPr>
        <w:cr/>
        <w:t>HARRISBURG PA  17101</w:t>
      </w:r>
      <w:r w:rsidRPr="00684CF3">
        <w:rPr>
          <w:rFonts w:ascii="Microsoft Sans Serif" w:hAnsi="Calibri"/>
          <w:sz w:val="24"/>
          <w:szCs w:val="22"/>
        </w:rPr>
        <w:cr/>
      </w:r>
    </w:p>
    <w:p w:rsidR="00684CF3" w:rsidRPr="00684CF3" w:rsidRDefault="00684CF3" w:rsidP="00684CF3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697" w:rsidRDefault="005C5697">
      <w:r>
        <w:separator/>
      </w:r>
    </w:p>
  </w:endnote>
  <w:endnote w:type="continuationSeparator" w:id="0">
    <w:p w:rsidR="005C5697" w:rsidRDefault="005C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697" w:rsidRDefault="005C5697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697" w:rsidRDefault="005C5697">
      <w:r>
        <w:separator/>
      </w:r>
    </w:p>
  </w:footnote>
  <w:footnote w:type="continuationSeparator" w:id="0">
    <w:p w:rsidR="005C5697" w:rsidRDefault="005C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C5697"/>
    <w:rsid w:val="005E25C5"/>
    <w:rsid w:val="00620964"/>
    <w:rsid w:val="006352B7"/>
    <w:rsid w:val="006755C0"/>
    <w:rsid w:val="00684CF3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2013-08-27T14:46:00Z</cp:lastPrinted>
  <dcterms:created xsi:type="dcterms:W3CDTF">2013-08-27T14:47:00Z</dcterms:created>
  <dcterms:modified xsi:type="dcterms:W3CDTF">2013-08-27T14:47:00Z</dcterms:modified>
</cp:coreProperties>
</file>