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E36F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6F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6F4A">
        <w:rPr>
          <w:rFonts w:ascii="Times New Roman" w:hAnsi="Times New Roman"/>
          <w:b/>
          <w:spacing w:val="-3"/>
          <w:szCs w:val="24"/>
        </w:rPr>
        <w:fldChar w:fldCharType="begin"/>
      </w:r>
      <w:r w:rsidRPr="00E36F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6F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6F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6F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6F4A" w:rsidRDefault="00141506" w:rsidP="00E36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6F4A" w:rsidRDefault="00E36F4A" w:rsidP="00E36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F4A" w:rsidRDefault="00E36F4A" w:rsidP="00E36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F4A" w:rsidRDefault="00E36F4A" w:rsidP="00E36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F4A" w:rsidRPr="00E36F4A" w:rsidRDefault="00E36F4A" w:rsidP="00E36F4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spacing w:val="-3"/>
          <w:szCs w:val="24"/>
        </w:rPr>
        <w:t>Nate Jones</w:t>
      </w:r>
      <w:r w:rsidRPr="00E36F4A">
        <w:rPr>
          <w:rFonts w:ascii="Times New Roman" w:hAnsi="Times New Roman"/>
          <w:spacing w:val="-3"/>
          <w:szCs w:val="24"/>
        </w:rPr>
        <w:tab/>
        <w:t>:</w:t>
      </w:r>
    </w:p>
    <w:p w:rsidR="00E36F4A" w:rsidRPr="00E36F4A" w:rsidRDefault="00E36F4A" w:rsidP="00E36F4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spacing w:val="-3"/>
          <w:szCs w:val="24"/>
        </w:rPr>
        <w:tab/>
      </w:r>
      <w:r w:rsidRPr="00E36F4A">
        <w:rPr>
          <w:rFonts w:ascii="Times New Roman" w:hAnsi="Times New Roman"/>
          <w:spacing w:val="-3"/>
          <w:szCs w:val="24"/>
        </w:rPr>
        <w:tab/>
        <w:t>:</w:t>
      </w:r>
    </w:p>
    <w:p w:rsidR="00E36F4A" w:rsidRPr="00E36F4A" w:rsidRDefault="00E36F4A" w:rsidP="00E36F4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spacing w:val="-3"/>
          <w:szCs w:val="24"/>
        </w:rPr>
        <w:tab/>
        <w:t>v.</w:t>
      </w:r>
      <w:r w:rsidRPr="00E36F4A">
        <w:rPr>
          <w:rFonts w:ascii="Times New Roman" w:hAnsi="Times New Roman"/>
          <w:spacing w:val="-3"/>
          <w:szCs w:val="24"/>
        </w:rPr>
        <w:tab/>
        <w:t>:</w:t>
      </w:r>
      <w:r w:rsidRPr="00E36F4A">
        <w:rPr>
          <w:rFonts w:ascii="Times New Roman" w:hAnsi="Times New Roman"/>
          <w:spacing w:val="-3"/>
          <w:szCs w:val="24"/>
        </w:rPr>
        <w:tab/>
        <w:t>C-2013-2342552</w:t>
      </w:r>
    </w:p>
    <w:p w:rsidR="00E36F4A" w:rsidRPr="00E36F4A" w:rsidRDefault="00E36F4A" w:rsidP="00E36F4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spacing w:val="-3"/>
          <w:szCs w:val="24"/>
        </w:rPr>
        <w:tab/>
      </w:r>
      <w:r w:rsidRPr="00E36F4A">
        <w:rPr>
          <w:rFonts w:ascii="Times New Roman" w:hAnsi="Times New Roman"/>
          <w:spacing w:val="-3"/>
          <w:szCs w:val="24"/>
        </w:rPr>
        <w:tab/>
        <w:t>:</w:t>
      </w:r>
    </w:p>
    <w:p w:rsidR="00E36F4A" w:rsidRPr="00E36F4A" w:rsidRDefault="00E36F4A" w:rsidP="00E36F4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6F4A">
        <w:rPr>
          <w:rFonts w:ascii="Times New Roman" w:hAnsi="Times New Roman"/>
          <w:spacing w:val="-3"/>
          <w:szCs w:val="24"/>
        </w:rPr>
        <w:t>Philadelphia Gas Works</w:t>
      </w:r>
      <w:r w:rsidRPr="00E36F4A">
        <w:rPr>
          <w:rFonts w:ascii="Times New Roman" w:hAnsi="Times New Roman"/>
          <w:spacing w:val="-3"/>
          <w:szCs w:val="24"/>
        </w:rPr>
        <w:tab/>
        <w:t>:</w:t>
      </w:r>
    </w:p>
    <w:p w:rsidR="00E36F4A" w:rsidRDefault="00E36F4A" w:rsidP="00E36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E36F4A" w:rsidRDefault="00E36F4A" w:rsidP="00E36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E36F4A" w:rsidRPr="00E36F4A" w:rsidRDefault="00E36F4A" w:rsidP="00E36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E36F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36F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6F4A">
        <w:rPr>
          <w:rFonts w:ascii="Times New Roman" w:hAnsi="Times New Roman"/>
          <w:spacing w:val="-3"/>
          <w:szCs w:val="24"/>
        </w:rPr>
        <w:t>July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36F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6F4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36F4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6F4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36F4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6F4A" w:rsidRPr="00B65902" w:rsidRDefault="00E36F4A" w:rsidP="00E36F4A">
      <w:pPr>
        <w:pStyle w:val="ListParagraph"/>
        <w:numPr>
          <w:ilvl w:val="0"/>
          <w:numId w:val="5"/>
        </w:numPr>
        <w:ind w:left="0" w:firstLine="1440"/>
      </w:pPr>
      <w:r w:rsidRPr="00B65902">
        <w:rPr>
          <w:spacing w:val="-3"/>
        </w:rPr>
        <w:t>That the motion of Philadelphia Gas Works to dismiss the Complaint filed at Docket No. C-2013-2342552 is granted;</w:t>
      </w:r>
    </w:p>
    <w:p w:rsidR="00E36F4A" w:rsidRPr="00B65902" w:rsidRDefault="00E36F4A" w:rsidP="00E36F4A">
      <w:pPr>
        <w:pStyle w:val="ListParagraph"/>
        <w:ind w:left="1440"/>
        <w:contextualSpacing w:val="0"/>
      </w:pPr>
    </w:p>
    <w:p w:rsidR="00E36F4A" w:rsidRPr="00B65902" w:rsidRDefault="00E36F4A" w:rsidP="00E36F4A">
      <w:pPr>
        <w:pStyle w:val="ListParagraph"/>
        <w:numPr>
          <w:ilvl w:val="0"/>
          <w:numId w:val="5"/>
        </w:numPr>
        <w:ind w:left="0" w:firstLine="1440"/>
        <w:contextualSpacing w:val="0"/>
      </w:pPr>
      <w:r w:rsidRPr="00B65902">
        <w:rPr>
          <w:spacing w:val="-3"/>
        </w:rPr>
        <w:t xml:space="preserve">That the Complaint of </w:t>
      </w:r>
      <w:r w:rsidRPr="00B65902">
        <w:t>Nate Jones</w:t>
      </w:r>
      <w:r w:rsidRPr="00B65902">
        <w:rPr>
          <w:spacing w:val="-3"/>
        </w:rPr>
        <w:t xml:space="preserve"> against Philadelphia Gas Works at Docket No. C-2013-2342552 is dismissed with prejudice; and</w:t>
      </w:r>
    </w:p>
    <w:p w:rsidR="00E36F4A" w:rsidRPr="00B65902" w:rsidRDefault="00E36F4A" w:rsidP="00E36F4A">
      <w:pPr>
        <w:pStyle w:val="ListParagraph"/>
        <w:ind w:left="1440"/>
        <w:contextualSpacing w:val="0"/>
      </w:pPr>
    </w:p>
    <w:p w:rsidR="00E36F4A" w:rsidRPr="00B65902" w:rsidRDefault="00E36F4A" w:rsidP="00E36F4A">
      <w:pPr>
        <w:pStyle w:val="ListParagraph"/>
        <w:numPr>
          <w:ilvl w:val="0"/>
          <w:numId w:val="5"/>
        </w:numPr>
        <w:ind w:left="0" w:firstLine="1440"/>
      </w:pPr>
      <w:r w:rsidRPr="00B65902">
        <w:rPr>
          <w:spacing w:val="-3"/>
        </w:rPr>
        <w:t xml:space="preserve">That the case at Docket No.  C-2013-2342552 </w:t>
      </w:r>
      <w:proofErr w:type="gramStart"/>
      <w:r w:rsidRPr="00B65902">
        <w:rPr>
          <w:spacing w:val="-3"/>
        </w:rPr>
        <w:t>be</w:t>
      </w:r>
      <w:proofErr w:type="gramEnd"/>
      <w:r w:rsidRPr="00B65902">
        <w:rPr>
          <w:spacing w:val="-3"/>
        </w:rPr>
        <w:t xml:space="preserve">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36F4A" w:rsidRDefault="00E36F4A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A6B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B8C0C2" wp14:editId="46C79BD5">
            <wp:simplePos x="0" y="0"/>
            <wp:positionH relativeFrom="column">
              <wp:posOffset>3136900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6B1F">
        <w:rPr>
          <w:rFonts w:ascii="Times New Roman" w:hAnsi="Times New Roman"/>
          <w:spacing w:val="-3"/>
          <w:szCs w:val="24"/>
        </w:rPr>
        <w:t>September 9, 2013</w:t>
      </w:r>
      <w:bookmarkStart w:id="1" w:name="_GoBack"/>
      <w:bookmarkEnd w:id="1"/>
    </w:p>
    <w:sectPr w:rsidR="00141506" w:rsidRPr="00FB6879" w:rsidSect="00E36F4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8A" w:rsidRDefault="00C8388A">
      <w:pPr>
        <w:spacing w:line="20" w:lineRule="exact"/>
      </w:pPr>
    </w:p>
  </w:endnote>
  <w:endnote w:type="continuationSeparator" w:id="0">
    <w:p w:rsidR="00C8388A" w:rsidRDefault="00C8388A">
      <w:r>
        <w:t xml:space="preserve"> </w:t>
      </w:r>
    </w:p>
  </w:endnote>
  <w:endnote w:type="continuationNotice" w:id="1">
    <w:p w:rsidR="00C8388A" w:rsidRDefault="00C838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8A" w:rsidRDefault="00C8388A">
      <w:r>
        <w:separator/>
      </w:r>
    </w:p>
  </w:footnote>
  <w:footnote w:type="continuationSeparator" w:id="0">
    <w:p w:rsidR="00C8388A" w:rsidRDefault="00C8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2F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6B1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388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6F4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36F4A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A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36F4A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A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2013-09-09T17:03:00Z</cp:lastPrinted>
  <dcterms:created xsi:type="dcterms:W3CDTF">2013-09-09T16:54:00Z</dcterms:created>
  <dcterms:modified xsi:type="dcterms:W3CDTF">2013-09-09T17:03:00Z</dcterms:modified>
</cp:coreProperties>
</file>