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785E60"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David </w:t>
      </w:r>
      <w:proofErr w:type="spellStart"/>
      <w:r>
        <w:rPr>
          <w:rFonts w:ascii="Times New Roman" w:hAnsi="Times New Roman" w:cs="Times New Roman"/>
          <w:spacing w:val="-3"/>
        </w:rPr>
        <w:t>Wapensky</w:t>
      </w:r>
      <w:proofErr w:type="spellEnd"/>
      <w:r w:rsidR="00841341">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540F76">
        <w:rPr>
          <w:rFonts w:ascii="Times New Roman" w:hAnsi="Times New Roman" w:cs="Times New Roman"/>
          <w:spacing w:val="-3"/>
        </w:rPr>
        <w:t>C-</w:t>
      </w:r>
      <w:r w:rsidR="008971C8">
        <w:rPr>
          <w:rFonts w:ascii="Times New Roman" w:hAnsi="Times New Roman" w:cs="Times New Roman"/>
          <w:spacing w:val="-3"/>
        </w:rPr>
        <w:t>2013-23</w:t>
      </w:r>
      <w:r w:rsidR="00785E60">
        <w:rPr>
          <w:rFonts w:ascii="Times New Roman" w:hAnsi="Times New Roman" w:cs="Times New Roman"/>
          <w:spacing w:val="-3"/>
        </w:rPr>
        <w:t>78357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785E60"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F2F16">
        <w:rPr>
          <w:rFonts w:ascii="Times New Roman" w:hAnsi="Times New Roman" w:cs="Times New Roman"/>
        </w:rPr>
        <w:t>Wedne</w:t>
      </w:r>
      <w:r w:rsidR="00540F76">
        <w:rPr>
          <w:rFonts w:ascii="Times New Roman" w:hAnsi="Times New Roman" w:cs="Times New Roman"/>
        </w:rPr>
        <w:t>sday</w:t>
      </w:r>
      <w:r w:rsidR="001D2A48">
        <w:rPr>
          <w:rFonts w:ascii="Times New Roman" w:hAnsi="Times New Roman" w:cs="Times New Roman"/>
        </w:rPr>
        <w:t xml:space="preserve">, </w:t>
      </w:r>
      <w:r w:rsidR="00785E60">
        <w:rPr>
          <w:rFonts w:ascii="Times New Roman" w:hAnsi="Times New Roman" w:cs="Times New Roman"/>
        </w:rPr>
        <w:t>November</w:t>
      </w:r>
      <w:r w:rsidR="001F2F16">
        <w:rPr>
          <w:rFonts w:ascii="Times New Roman" w:hAnsi="Times New Roman" w:cs="Times New Roman"/>
        </w:rPr>
        <w:t xml:space="preserve"> </w:t>
      </w:r>
      <w:r w:rsidR="00785E60">
        <w:rPr>
          <w:rFonts w:ascii="Times New Roman" w:hAnsi="Times New Roman" w:cs="Times New Roman"/>
        </w:rPr>
        <w:t>6</w:t>
      </w:r>
      <w:r w:rsidR="001F2F16">
        <w:rPr>
          <w:rFonts w:ascii="Times New Roman" w:hAnsi="Times New Roman" w:cs="Times New Roman"/>
        </w:rPr>
        <w:t>, 2013</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w:t>
      </w:r>
      <w:r>
        <w:rPr>
          <w:rFonts w:ascii="Times New Roman" w:hAnsi="Times New Roman" w:cs="Times New Roman"/>
          <w:spacing w:val="-3"/>
        </w:rPr>
        <w:lastRenderedPageBreak/>
        <w:t>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w:t>
      </w:r>
      <w:r w:rsidRPr="00AC0CAA">
        <w:rPr>
          <w:rFonts w:ascii="Times New Roman" w:hAnsi="Times New Roman" w:cs="Times New Roman"/>
          <w:spacing w:val="-3"/>
        </w:rPr>
        <w:lastRenderedPageBreak/>
        <w:t xml:space="preserve">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1F2F16">
        <w:rPr>
          <w:rFonts w:ascii="Times New Roman" w:hAnsi="Times New Roman" w:cs="Times New Roman"/>
          <w:spacing w:val="-3"/>
          <w:u w:val="single"/>
        </w:rPr>
        <w:t>September 1</w:t>
      </w:r>
      <w:r w:rsidR="00785E60">
        <w:rPr>
          <w:rFonts w:ascii="Times New Roman" w:hAnsi="Times New Roman" w:cs="Times New Roman"/>
          <w:spacing w:val="-3"/>
          <w:u w:val="single"/>
        </w:rPr>
        <w:t>2</w:t>
      </w:r>
      <w:r w:rsidR="001F2F16">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B40D6" w:rsidRDefault="009B40D6" w:rsidP="00C41413">
      <w:pPr>
        <w:sectPr w:rsidR="009B40D6" w:rsidSect="00D42A73">
          <w:pgSz w:w="12240" w:h="15840" w:code="1"/>
          <w:pgMar w:top="1440" w:right="1440" w:bottom="1440" w:left="1440" w:header="720" w:footer="720" w:gutter="0"/>
          <w:cols w:space="720"/>
          <w:noEndnote/>
          <w:titlePg/>
          <w:docGrid w:linePitch="360"/>
        </w:sectPr>
      </w:pPr>
    </w:p>
    <w:p w:rsidR="009B40D6" w:rsidRPr="005A1E8C" w:rsidRDefault="009B40D6" w:rsidP="009B40D6">
      <w:pPr>
        <w:contextualSpacing/>
        <w:rPr>
          <w:rFonts w:ascii="Microsoft Sans Serif"/>
          <w:b/>
          <w:i/>
          <w:u w:val="single"/>
        </w:rPr>
      </w:pPr>
      <w:r>
        <w:rPr>
          <w:rFonts w:ascii="Microsoft Sans Serif"/>
          <w:b/>
          <w:u w:val="single"/>
        </w:rPr>
        <w:lastRenderedPageBreak/>
        <w:t>C-2013-2378357 - DAVID WAPENSKY v. PPL ELECTRIC UTILITIES CORPORATION</w:t>
      </w:r>
      <w:r>
        <w:rPr>
          <w:rFonts w:ascii="Microsoft Sans Serif"/>
          <w:b/>
          <w:u w:val="single"/>
        </w:rPr>
        <w:cr/>
      </w:r>
      <w:r>
        <w:rPr>
          <w:rFonts w:ascii="Microsoft Sans Serif"/>
          <w:b/>
          <w:u w:val="single"/>
        </w:rPr>
        <w:cr/>
      </w:r>
      <w:r>
        <w:rPr>
          <w:rFonts w:ascii="Microsoft Sans Serif"/>
        </w:rPr>
        <w:t>DAVID WAPENSKY</w:t>
      </w:r>
      <w:r>
        <w:rPr>
          <w:rFonts w:ascii="Microsoft Sans Serif"/>
        </w:rPr>
        <w:cr/>
        <w:t>22 EAST LUDLOW STREET</w:t>
      </w:r>
      <w:r>
        <w:rPr>
          <w:rFonts w:ascii="Microsoft Sans Serif"/>
        </w:rPr>
        <w:cr/>
        <w:t>SUMMIT HILL PA  18250</w:t>
      </w:r>
      <w:r>
        <w:rPr>
          <w:rFonts w:ascii="Microsoft Sans Serif"/>
        </w:rPr>
        <w:cr/>
        <w:t>484.714.9475</w:t>
      </w:r>
      <w:r>
        <w:rPr>
          <w:rFonts w:ascii="Microsoft Sans Serif"/>
        </w:rPr>
        <w:cr/>
      </w:r>
      <w:r>
        <w:rPr>
          <w:rFonts w:ascii="Microsoft Sans Serif"/>
          <w:b/>
          <w:i/>
          <w:u w:val="single"/>
        </w:rPr>
        <w:t>E-Serve</w:t>
      </w:r>
    </w:p>
    <w:p w:rsidR="009B40D6" w:rsidRDefault="009B40D6" w:rsidP="009B40D6">
      <w:pPr>
        <w:contextualSpacing/>
      </w:pP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bookmarkEnd w:id="0"/>
      <w:r>
        <w:rPr>
          <w:rFonts w:ascii="Microsoft Sans Serif"/>
        </w:rPr>
        <w:t>610.820.5450</w:t>
      </w:r>
      <w:r>
        <w:rPr>
          <w:rFonts w:ascii="Microsoft Sans Serif"/>
        </w:rPr>
        <w:cr/>
      </w:r>
    </w:p>
    <w:p w:rsidR="009B40D6" w:rsidRDefault="009B40D6" w:rsidP="009B40D6">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17" w:rsidRDefault="00436C17" w:rsidP="00743A13">
      <w:r>
        <w:separator/>
      </w:r>
    </w:p>
  </w:endnote>
  <w:endnote w:type="continuationSeparator" w:id="0">
    <w:p w:rsidR="00436C17" w:rsidRDefault="00436C1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17" w:rsidRDefault="00436C17" w:rsidP="00743A13">
      <w:r>
        <w:separator/>
      </w:r>
    </w:p>
  </w:footnote>
  <w:footnote w:type="continuationSeparator" w:id="0">
    <w:p w:rsidR="00436C17" w:rsidRDefault="00436C17"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36C17"/>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4655"/>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1C8"/>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40D6"/>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2013-09-12T20:14:00Z</cp:lastPrinted>
  <dcterms:created xsi:type="dcterms:W3CDTF">2013-09-12T20:13:00Z</dcterms:created>
  <dcterms:modified xsi:type="dcterms:W3CDTF">2013-09-12T20:23:00Z</dcterms:modified>
</cp:coreProperties>
</file>