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0E2" w:rsidRPr="006F11AF" w:rsidRDefault="005440E2" w:rsidP="005440E2">
      <w:pPr>
        <w:jc w:val="center"/>
        <w:outlineLvl w:val="0"/>
        <w:rPr>
          <w:rFonts w:ascii="Times New Roman" w:hAnsi="Times New Roman" w:cs="Times New Roman"/>
          <w:u w:val="single"/>
        </w:rPr>
      </w:pPr>
    </w:p>
    <w:p w:rsidR="008E5427" w:rsidRPr="006F11AF" w:rsidRDefault="008E5427" w:rsidP="008E5427">
      <w:pPr>
        <w:jc w:val="center"/>
        <w:rPr>
          <w:rFonts w:ascii="Times New Roman" w:hAnsi="Times New Roman" w:cs="Times New Roman"/>
          <w:b/>
        </w:rPr>
      </w:pPr>
      <w:r w:rsidRPr="006F11AF">
        <w:rPr>
          <w:rFonts w:ascii="Times New Roman" w:hAnsi="Times New Roman" w:cs="Times New Roman"/>
          <w:b/>
        </w:rPr>
        <w:t>BEFORE THE</w:t>
      </w:r>
    </w:p>
    <w:p w:rsidR="008E5427" w:rsidRPr="006F11AF" w:rsidRDefault="008E5427" w:rsidP="008E5427">
      <w:pPr>
        <w:tabs>
          <w:tab w:val="center" w:pos="4680"/>
        </w:tabs>
        <w:suppressAutoHyphens/>
        <w:jc w:val="center"/>
        <w:rPr>
          <w:rFonts w:ascii="Times New Roman" w:hAnsi="Times New Roman" w:cs="Times New Roman"/>
          <w:b/>
          <w:bCs/>
          <w:spacing w:val="-3"/>
        </w:rPr>
      </w:pPr>
      <w:r w:rsidRPr="006F11AF">
        <w:rPr>
          <w:rFonts w:ascii="Times New Roman" w:hAnsi="Times New Roman" w:cs="Times New Roman"/>
          <w:b/>
          <w:bCs/>
          <w:spacing w:val="-3"/>
        </w:rPr>
        <w:t>PENNSYLVANIA PUBLIC UTILITY COMMISSION</w:t>
      </w:r>
    </w:p>
    <w:p w:rsidR="008E5427" w:rsidRPr="006F11AF" w:rsidRDefault="008E5427" w:rsidP="008E5427">
      <w:pPr>
        <w:tabs>
          <w:tab w:val="left" w:pos="-720"/>
        </w:tabs>
        <w:suppressAutoHyphens/>
        <w:ind w:firstLine="1440"/>
        <w:rPr>
          <w:rFonts w:ascii="Times New Roman" w:hAnsi="Times New Roman" w:cs="Times New Roman"/>
          <w:spacing w:val="-3"/>
        </w:rPr>
      </w:pPr>
    </w:p>
    <w:p w:rsidR="008E5427" w:rsidRPr="006F11AF" w:rsidRDefault="008E5427" w:rsidP="008E5427">
      <w:pPr>
        <w:tabs>
          <w:tab w:val="left" w:pos="-720"/>
        </w:tabs>
        <w:suppressAutoHyphens/>
        <w:ind w:firstLine="1440"/>
        <w:rPr>
          <w:rFonts w:ascii="Times New Roman" w:hAnsi="Times New Roman" w:cs="Times New Roman"/>
          <w:spacing w:val="-3"/>
        </w:rPr>
      </w:pPr>
    </w:p>
    <w:p w:rsidR="008E5427" w:rsidRPr="006F11AF" w:rsidRDefault="008E5427" w:rsidP="008E5427">
      <w:pPr>
        <w:rPr>
          <w:rFonts w:ascii="Times New Roman" w:hAnsi="Times New Roman" w:cs="Times New Roman"/>
        </w:rPr>
      </w:pPr>
    </w:p>
    <w:p w:rsidR="008E5427" w:rsidRPr="006F11AF" w:rsidRDefault="008E5427" w:rsidP="008E5427">
      <w:pPr>
        <w:rPr>
          <w:rFonts w:ascii="Times New Roman" w:hAnsi="Times New Roman" w:cs="Times New Roman"/>
          <w:b/>
        </w:rPr>
      </w:pPr>
      <w:r w:rsidRPr="006F11AF">
        <w:rPr>
          <w:rFonts w:ascii="Times New Roman" w:hAnsi="Times New Roman" w:cs="Times New Roman"/>
        </w:rPr>
        <w:t>Moses Hoggard</w:t>
      </w:r>
      <w:r w:rsidRPr="006F11AF">
        <w:rPr>
          <w:rFonts w:ascii="Times New Roman" w:hAnsi="Times New Roman" w:cs="Times New Roman"/>
        </w:rPr>
        <w:tab/>
      </w:r>
      <w:r w:rsidRPr="006F11AF">
        <w:rPr>
          <w:rFonts w:ascii="Times New Roman" w:hAnsi="Times New Roman" w:cs="Times New Roman"/>
        </w:rPr>
        <w:tab/>
      </w:r>
      <w:r w:rsidRPr="006F11AF">
        <w:rPr>
          <w:rFonts w:ascii="Times New Roman" w:hAnsi="Times New Roman" w:cs="Times New Roman"/>
        </w:rPr>
        <w:tab/>
      </w:r>
      <w:r w:rsidRPr="006F11AF">
        <w:rPr>
          <w:rFonts w:ascii="Times New Roman" w:hAnsi="Times New Roman" w:cs="Times New Roman"/>
        </w:rPr>
        <w:tab/>
      </w:r>
      <w:r w:rsidRPr="006F11AF">
        <w:rPr>
          <w:rFonts w:ascii="Times New Roman" w:hAnsi="Times New Roman" w:cs="Times New Roman"/>
        </w:rPr>
        <w:tab/>
        <w:t>:</w:t>
      </w:r>
    </w:p>
    <w:p w:rsidR="008E5427" w:rsidRPr="006F11AF" w:rsidRDefault="008E5427" w:rsidP="008E5427">
      <w:pPr>
        <w:rPr>
          <w:rFonts w:ascii="Times New Roman" w:hAnsi="Times New Roman" w:cs="Times New Roman"/>
        </w:rPr>
      </w:pP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rPr>
        <w:t>:</w:t>
      </w:r>
    </w:p>
    <w:p w:rsidR="008E5427" w:rsidRPr="006F11AF" w:rsidRDefault="008E5427" w:rsidP="008E5427">
      <w:pPr>
        <w:ind w:firstLine="720"/>
        <w:rPr>
          <w:rFonts w:ascii="Times New Roman" w:hAnsi="Times New Roman" w:cs="Times New Roman"/>
        </w:rPr>
      </w:pPr>
      <w:r w:rsidRPr="006F11AF">
        <w:rPr>
          <w:rFonts w:ascii="Times New Roman" w:hAnsi="Times New Roman" w:cs="Times New Roman"/>
        </w:rPr>
        <w:t>v.</w:t>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rPr>
        <w:t>:</w:t>
      </w:r>
      <w:r w:rsidRPr="006F11AF">
        <w:rPr>
          <w:rFonts w:ascii="Times New Roman" w:hAnsi="Times New Roman" w:cs="Times New Roman"/>
          <w:b/>
        </w:rPr>
        <w:tab/>
      </w:r>
      <w:r w:rsidRPr="006F11AF">
        <w:rPr>
          <w:rFonts w:ascii="Times New Roman" w:hAnsi="Times New Roman" w:cs="Times New Roman"/>
          <w:b/>
        </w:rPr>
        <w:tab/>
      </w:r>
      <w:r w:rsidRPr="006F11AF">
        <w:rPr>
          <w:rFonts w:ascii="Times New Roman" w:hAnsi="Times New Roman" w:cs="Times New Roman"/>
        </w:rPr>
        <w:t>F-2013-2352684</w:t>
      </w:r>
    </w:p>
    <w:p w:rsidR="008E5427" w:rsidRPr="006F11AF" w:rsidRDefault="008E5427" w:rsidP="008E5427">
      <w:pPr>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Pr="006F11AF">
        <w:rPr>
          <w:rFonts w:ascii="Times New Roman" w:hAnsi="Times New Roman" w:cs="Times New Roman"/>
        </w:rPr>
        <w:tab/>
      </w:r>
      <w:r w:rsidRPr="006F11AF">
        <w:rPr>
          <w:rFonts w:ascii="Times New Roman" w:hAnsi="Times New Roman" w:cs="Times New Roman"/>
        </w:rPr>
        <w:tab/>
      </w:r>
      <w:r w:rsidRPr="006F11AF">
        <w:rPr>
          <w:rFonts w:ascii="Times New Roman" w:hAnsi="Times New Roman" w:cs="Times New Roman"/>
        </w:rPr>
        <w:tab/>
      </w:r>
      <w:r w:rsidRPr="006F11AF">
        <w:rPr>
          <w:rFonts w:ascii="Times New Roman" w:hAnsi="Times New Roman" w:cs="Times New Roman"/>
        </w:rPr>
        <w:tab/>
      </w:r>
      <w:r w:rsidRPr="006F11AF">
        <w:rPr>
          <w:rFonts w:ascii="Times New Roman" w:hAnsi="Times New Roman" w:cs="Times New Roman"/>
        </w:rPr>
        <w:tab/>
        <w:t>:</w:t>
      </w:r>
    </w:p>
    <w:p w:rsidR="008E5427" w:rsidRPr="006F11AF" w:rsidRDefault="008E5427" w:rsidP="008E5427">
      <w:pPr>
        <w:tabs>
          <w:tab w:val="left" w:pos="-720"/>
          <w:tab w:val="left" w:pos="5040"/>
        </w:tabs>
        <w:suppressAutoHyphens/>
        <w:jc w:val="both"/>
        <w:rPr>
          <w:rFonts w:ascii="Times New Roman" w:hAnsi="Times New Roman" w:cs="Times New Roman"/>
          <w:spacing w:val="-3"/>
        </w:rPr>
      </w:pPr>
      <w:r w:rsidRPr="006F11AF">
        <w:rPr>
          <w:rFonts w:ascii="Times New Roman" w:hAnsi="Times New Roman" w:cs="Times New Roman"/>
          <w:spacing w:val="-3"/>
        </w:rPr>
        <w:t>PECO Energy Company</w:t>
      </w:r>
      <w:r w:rsidRPr="006F11AF">
        <w:rPr>
          <w:rFonts w:ascii="Times New Roman" w:hAnsi="Times New Roman" w:cs="Times New Roman"/>
          <w:spacing w:val="-3"/>
        </w:rPr>
        <w:tab/>
        <w:t>:</w:t>
      </w:r>
    </w:p>
    <w:p w:rsidR="008E5427" w:rsidRPr="006F11AF" w:rsidRDefault="008E5427" w:rsidP="008E5427">
      <w:pPr>
        <w:tabs>
          <w:tab w:val="left" w:pos="-720"/>
          <w:tab w:val="left" w:pos="5040"/>
        </w:tabs>
        <w:suppressAutoHyphens/>
        <w:jc w:val="both"/>
        <w:rPr>
          <w:rFonts w:ascii="Times New Roman" w:hAnsi="Times New Roman" w:cs="Times New Roman"/>
          <w:spacing w:val="-3"/>
        </w:rPr>
      </w:pPr>
    </w:p>
    <w:p w:rsidR="0034443F" w:rsidRPr="006F11AF" w:rsidRDefault="0034443F" w:rsidP="0034443F">
      <w:pPr>
        <w:autoSpaceDE/>
        <w:autoSpaceDN/>
        <w:rPr>
          <w:rFonts w:ascii="Times New Roman" w:hAnsi="Times New Roman" w:cs="Times New Roman"/>
        </w:rPr>
      </w:pPr>
    </w:p>
    <w:p w:rsidR="0034443F" w:rsidRPr="006F11AF" w:rsidRDefault="0034443F" w:rsidP="0034443F">
      <w:pPr>
        <w:autoSpaceDE/>
        <w:autoSpaceDN/>
        <w:rPr>
          <w:rFonts w:ascii="Times New Roman" w:hAnsi="Times New Roman" w:cs="Times New Roman"/>
        </w:rPr>
      </w:pPr>
    </w:p>
    <w:p w:rsidR="0034443F" w:rsidRPr="006F11AF" w:rsidRDefault="0034443F" w:rsidP="0034443F">
      <w:pPr>
        <w:autoSpaceDE/>
        <w:autoSpaceDN/>
        <w:jc w:val="center"/>
        <w:outlineLvl w:val="0"/>
        <w:rPr>
          <w:rFonts w:ascii="Times New Roman" w:hAnsi="Times New Roman" w:cs="Times New Roman"/>
          <w:b/>
          <w:u w:val="single"/>
        </w:rPr>
      </w:pPr>
      <w:r w:rsidRPr="006F11AF">
        <w:rPr>
          <w:rFonts w:ascii="Times New Roman" w:hAnsi="Times New Roman" w:cs="Times New Roman"/>
          <w:b/>
          <w:u w:val="single"/>
        </w:rPr>
        <w:t>INITIAL DECISION</w:t>
      </w:r>
    </w:p>
    <w:p w:rsidR="0034443F" w:rsidRPr="006F11AF" w:rsidRDefault="0034443F" w:rsidP="0034443F">
      <w:pPr>
        <w:autoSpaceDE/>
        <w:autoSpaceDN/>
        <w:jc w:val="center"/>
        <w:rPr>
          <w:rFonts w:ascii="Times New Roman" w:hAnsi="Times New Roman" w:cs="Times New Roman"/>
          <w:b/>
        </w:rPr>
      </w:pPr>
    </w:p>
    <w:p w:rsidR="0034443F" w:rsidRPr="006F11AF" w:rsidRDefault="0034443F" w:rsidP="0034443F">
      <w:pPr>
        <w:autoSpaceDE/>
        <w:autoSpaceDN/>
        <w:jc w:val="center"/>
        <w:outlineLvl w:val="0"/>
        <w:rPr>
          <w:rFonts w:ascii="Times New Roman" w:hAnsi="Times New Roman" w:cs="Times New Roman"/>
        </w:rPr>
      </w:pPr>
    </w:p>
    <w:p w:rsidR="0034443F" w:rsidRPr="006F11AF" w:rsidRDefault="0034443F" w:rsidP="0034443F">
      <w:pPr>
        <w:autoSpaceDE/>
        <w:autoSpaceDN/>
        <w:jc w:val="center"/>
        <w:outlineLvl w:val="0"/>
        <w:rPr>
          <w:rFonts w:ascii="Times New Roman" w:hAnsi="Times New Roman" w:cs="Times New Roman"/>
        </w:rPr>
      </w:pPr>
      <w:r w:rsidRPr="006F11AF">
        <w:rPr>
          <w:rFonts w:ascii="Times New Roman" w:hAnsi="Times New Roman" w:cs="Times New Roman"/>
        </w:rPr>
        <w:t>Before</w:t>
      </w:r>
    </w:p>
    <w:p w:rsidR="0034443F" w:rsidRPr="006F11AF" w:rsidRDefault="0034443F" w:rsidP="0034443F">
      <w:pPr>
        <w:autoSpaceDE/>
        <w:autoSpaceDN/>
        <w:jc w:val="center"/>
        <w:rPr>
          <w:rFonts w:ascii="Times New Roman" w:hAnsi="Times New Roman" w:cs="Times New Roman"/>
        </w:rPr>
      </w:pPr>
      <w:r w:rsidRPr="006F11AF">
        <w:rPr>
          <w:rFonts w:ascii="Times New Roman" w:hAnsi="Times New Roman" w:cs="Times New Roman"/>
        </w:rPr>
        <w:t>Kandace F. Melillo</w:t>
      </w:r>
    </w:p>
    <w:p w:rsidR="0034443F" w:rsidRPr="006F11AF" w:rsidRDefault="0034443F" w:rsidP="0034443F">
      <w:pPr>
        <w:autoSpaceDE/>
        <w:autoSpaceDN/>
        <w:jc w:val="center"/>
        <w:rPr>
          <w:rFonts w:ascii="Times New Roman" w:hAnsi="Times New Roman" w:cs="Times New Roman"/>
        </w:rPr>
      </w:pPr>
      <w:r w:rsidRPr="006F11AF">
        <w:rPr>
          <w:rFonts w:ascii="Times New Roman" w:hAnsi="Times New Roman" w:cs="Times New Roman"/>
        </w:rPr>
        <w:t>Administrative Law Judge</w:t>
      </w:r>
    </w:p>
    <w:p w:rsidR="0034443F" w:rsidRPr="006F11AF" w:rsidRDefault="0034443F" w:rsidP="0034443F">
      <w:pPr>
        <w:autoSpaceDE/>
        <w:autoSpaceDN/>
        <w:jc w:val="center"/>
        <w:rPr>
          <w:rFonts w:ascii="Times New Roman" w:hAnsi="Times New Roman" w:cs="Times New Roman"/>
        </w:rPr>
      </w:pPr>
    </w:p>
    <w:p w:rsidR="0034443F" w:rsidRPr="006F11AF" w:rsidRDefault="0034443F" w:rsidP="0034443F">
      <w:pPr>
        <w:autoSpaceDE/>
        <w:autoSpaceDN/>
        <w:jc w:val="center"/>
        <w:rPr>
          <w:rFonts w:ascii="Times New Roman" w:hAnsi="Times New Roman" w:cs="Times New Roman"/>
        </w:rPr>
      </w:pPr>
    </w:p>
    <w:p w:rsidR="0034443F" w:rsidRPr="006F11AF" w:rsidRDefault="0034443F" w:rsidP="0034443F">
      <w:pPr>
        <w:autoSpaceDE/>
        <w:autoSpaceDN/>
        <w:jc w:val="center"/>
        <w:outlineLvl w:val="0"/>
        <w:rPr>
          <w:rFonts w:ascii="Times New Roman" w:hAnsi="Times New Roman" w:cs="Times New Roman"/>
          <w:u w:val="single"/>
        </w:rPr>
      </w:pPr>
      <w:r w:rsidRPr="006F11AF">
        <w:rPr>
          <w:rFonts w:ascii="Times New Roman" w:hAnsi="Times New Roman" w:cs="Times New Roman"/>
          <w:u w:val="single"/>
        </w:rPr>
        <w:t>HISTORY OF THE PROCEEDINGS</w:t>
      </w:r>
    </w:p>
    <w:p w:rsidR="0034443F" w:rsidRPr="006F11AF" w:rsidRDefault="0034443F" w:rsidP="0034443F">
      <w:pPr>
        <w:autoSpaceDE/>
        <w:autoSpaceDN/>
        <w:jc w:val="center"/>
        <w:rPr>
          <w:rFonts w:ascii="Times New Roman" w:hAnsi="Times New Roman" w:cs="Times New Roman"/>
          <w:u w:val="single"/>
        </w:rPr>
      </w:pPr>
    </w:p>
    <w:p w:rsidR="0034443F" w:rsidRPr="006F11AF" w:rsidRDefault="0034443F" w:rsidP="005440E2">
      <w:pPr>
        <w:jc w:val="center"/>
        <w:outlineLvl w:val="0"/>
        <w:rPr>
          <w:rFonts w:ascii="Times New Roman" w:hAnsi="Times New Roman" w:cs="Times New Roman"/>
          <w:u w:val="single"/>
        </w:rPr>
      </w:pPr>
    </w:p>
    <w:p w:rsidR="00463E2A" w:rsidRPr="006F11AF" w:rsidRDefault="00F12A15" w:rsidP="00463E2A">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5440E2" w:rsidRPr="006F11AF">
        <w:rPr>
          <w:rFonts w:ascii="Times New Roman" w:hAnsi="Times New Roman" w:cs="Times New Roman"/>
        </w:rPr>
        <w:t xml:space="preserve">On </w:t>
      </w:r>
      <w:r w:rsidR="00984AA8" w:rsidRPr="006F11AF">
        <w:rPr>
          <w:rFonts w:ascii="Times New Roman" w:hAnsi="Times New Roman" w:cs="Times New Roman"/>
        </w:rPr>
        <w:t>February 27, 2013, Moses Hoggard</w:t>
      </w:r>
      <w:r w:rsidRPr="006F11AF">
        <w:rPr>
          <w:rFonts w:ascii="Times New Roman" w:hAnsi="Times New Roman" w:cs="Times New Roman"/>
        </w:rPr>
        <w:t xml:space="preserve"> </w:t>
      </w:r>
      <w:r w:rsidR="005440E2" w:rsidRPr="006F11AF">
        <w:rPr>
          <w:rFonts w:ascii="Times New Roman" w:hAnsi="Times New Roman" w:cs="Times New Roman"/>
        </w:rPr>
        <w:t>(Complainant or M</w:t>
      </w:r>
      <w:r w:rsidR="007B4E19" w:rsidRPr="006F11AF">
        <w:rPr>
          <w:rFonts w:ascii="Times New Roman" w:hAnsi="Times New Roman" w:cs="Times New Roman"/>
        </w:rPr>
        <w:t>r</w:t>
      </w:r>
      <w:r w:rsidR="005440E2" w:rsidRPr="006F11AF">
        <w:rPr>
          <w:rFonts w:ascii="Times New Roman" w:hAnsi="Times New Roman" w:cs="Times New Roman"/>
        </w:rPr>
        <w:t xml:space="preserve">. </w:t>
      </w:r>
      <w:r w:rsidR="00984AA8" w:rsidRPr="006F11AF">
        <w:rPr>
          <w:rFonts w:ascii="Times New Roman" w:hAnsi="Times New Roman" w:cs="Times New Roman"/>
        </w:rPr>
        <w:t>Hoggard</w:t>
      </w:r>
      <w:r w:rsidR="005440E2" w:rsidRPr="006F11AF">
        <w:rPr>
          <w:rFonts w:ascii="Times New Roman" w:hAnsi="Times New Roman" w:cs="Times New Roman"/>
        </w:rPr>
        <w:t xml:space="preserve">) filed a Formal Complaint against </w:t>
      </w:r>
      <w:r w:rsidR="007B4E19" w:rsidRPr="006F11AF">
        <w:rPr>
          <w:rFonts w:ascii="Times New Roman" w:hAnsi="Times New Roman" w:cs="Times New Roman"/>
        </w:rPr>
        <w:t>PECO Energy Company</w:t>
      </w:r>
      <w:r w:rsidR="005440E2" w:rsidRPr="006F11AF">
        <w:rPr>
          <w:rFonts w:ascii="Times New Roman" w:hAnsi="Times New Roman" w:cs="Times New Roman"/>
        </w:rPr>
        <w:t xml:space="preserve"> (</w:t>
      </w:r>
      <w:r w:rsidR="007B4E19" w:rsidRPr="006F11AF">
        <w:rPr>
          <w:rFonts w:ascii="Times New Roman" w:hAnsi="Times New Roman" w:cs="Times New Roman"/>
        </w:rPr>
        <w:t>PECO</w:t>
      </w:r>
      <w:r w:rsidR="005440E2" w:rsidRPr="006F11AF">
        <w:rPr>
          <w:rFonts w:ascii="Times New Roman" w:hAnsi="Times New Roman" w:cs="Times New Roman"/>
        </w:rPr>
        <w:t xml:space="preserve">, the Company or Respondent) with the Pennsylvania Public Utility Commission (Commission), </w:t>
      </w:r>
      <w:r w:rsidR="00984AA8" w:rsidRPr="006F11AF">
        <w:rPr>
          <w:rFonts w:ascii="Times New Roman" w:hAnsi="Times New Roman" w:cs="Times New Roman"/>
        </w:rPr>
        <w:t>at Docket No. F</w:t>
      </w:r>
      <w:r w:rsidR="005440E2" w:rsidRPr="006F11AF">
        <w:rPr>
          <w:rFonts w:ascii="Times New Roman" w:hAnsi="Times New Roman" w:cs="Times New Roman"/>
        </w:rPr>
        <w:noBreakHyphen/>
        <w:t>201</w:t>
      </w:r>
      <w:r w:rsidR="00984AA8" w:rsidRPr="006F11AF">
        <w:rPr>
          <w:rFonts w:ascii="Times New Roman" w:hAnsi="Times New Roman" w:cs="Times New Roman"/>
        </w:rPr>
        <w:t>3</w:t>
      </w:r>
      <w:r w:rsidR="005440E2" w:rsidRPr="006F11AF">
        <w:rPr>
          <w:rFonts w:ascii="Times New Roman" w:hAnsi="Times New Roman" w:cs="Times New Roman"/>
        </w:rPr>
        <w:noBreakHyphen/>
      </w:r>
      <w:r w:rsidR="00984AA8" w:rsidRPr="006F11AF">
        <w:rPr>
          <w:rFonts w:ascii="Times New Roman" w:hAnsi="Times New Roman" w:cs="Times New Roman"/>
        </w:rPr>
        <w:t>2352684</w:t>
      </w:r>
      <w:r w:rsidR="005440E2" w:rsidRPr="006F11AF">
        <w:rPr>
          <w:rFonts w:ascii="Times New Roman" w:hAnsi="Times New Roman" w:cs="Times New Roman"/>
        </w:rPr>
        <w:t xml:space="preserve">.  </w:t>
      </w:r>
      <w:r w:rsidR="00AA36B5" w:rsidRPr="006F11AF">
        <w:rPr>
          <w:rFonts w:ascii="Times New Roman" w:hAnsi="Times New Roman" w:cs="Times New Roman"/>
        </w:rPr>
        <w:t>The Complai</w:t>
      </w:r>
      <w:r w:rsidR="00AD4B36" w:rsidRPr="006F11AF">
        <w:rPr>
          <w:rFonts w:ascii="Times New Roman" w:hAnsi="Times New Roman" w:cs="Times New Roman"/>
        </w:rPr>
        <w:t xml:space="preserve">nt was a timely </w:t>
      </w:r>
      <w:r w:rsidR="005965BE" w:rsidRPr="006F11AF">
        <w:rPr>
          <w:rFonts w:ascii="Times New Roman" w:hAnsi="Times New Roman" w:cs="Times New Roman"/>
        </w:rPr>
        <w:t xml:space="preserve">appeal from a Bureau of Consumer Services (BCS) informal decision </w:t>
      </w:r>
      <w:r w:rsidR="00AA36B5" w:rsidRPr="006F11AF">
        <w:rPr>
          <w:rFonts w:ascii="Times New Roman" w:hAnsi="Times New Roman" w:cs="Times New Roman"/>
        </w:rPr>
        <w:t xml:space="preserve">(Case #3035615).  </w:t>
      </w:r>
      <w:r w:rsidR="00C86AD3" w:rsidRPr="006F11AF">
        <w:rPr>
          <w:rFonts w:ascii="Times New Roman" w:hAnsi="Times New Roman" w:cs="Times New Roman"/>
        </w:rPr>
        <w:t>In h</w:t>
      </w:r>
      <w:r w:rsidR="007B4E19" w:rsidRPr="006F11AF">
        <w:rPr>
          <w:rFonts w:ascii="Times New Roman" w:hAnsi="Times New Roman" w:cs="Times New Roman"/>
        </w:rPr>
        <w:t xml:space="preserve">is Complaint, Mr. </w:t>
      </w:r>
      <w:r w:rsidR="00984AA8" w:rsidRPr="006F11AF">
        <w:rPr>
          <w:rFonts w:ascii="Times New Roman" w:hAnsi="Times New Roman" w:cs="Times New Roman"/>
        </w:rPr>
        <w:t>Hoggard alleged that there were incorrect charges on his bill in that PECO had failed to credit him for a</w:t>
      </w:r>
      <w:r w:rsidR="006F11AF">
        <w:rPr>
          <w:rFonts w:ascii="Times New Roman" w:hAnsi="Times New Roman" w:cs="Times New Roman"/>
        </w:rPr>
        <w:t>ll payments made since February, </w:t>
      </w:r>
      <w:r w:rsidR="00984AA8" w:rsidRPr="006F11AF">
        <w:rPr>
          <w:rFonts w:ascii="Times New Roman" w:hAnsi="Times New Roman" w:cs="Times New Roman"/>
        </w:rPr>
        <w:t xml:space="preserve">2012.  As relief, </w:t>
      </w:r>
      <w:r w:rsidR="00463E2A" w:rsidRPr="006F11AF">
        <w:rPr>
          <w:rFonts w:ascii="Times New Roman" w:hAnsi="Times New Roman" w:cs="Times New Roman"/>
        </w:rPr>
        <w:t xml:space="preserve">Complainant </w:t>
      </w:r>
      <w:r w:rsidR="00984AA8" w:rsidRPr="006F11AF">
        <w:rPr>
          <w:rFonts w:ascii="Times New Roman" w:hAnsi="Times New Roman" w:cs="Times New Roman"/>
        </w:rPr>
        <w:t xml:space="preserve">requested that the Commission review all his bills and payment receipts </w:t>
      </w:r>
      <w:r w:rsidR="00463E2A" w:rsidRPr="006F11AF">
        <w:rPr>
          <w:rFonts w:ascii="Times New Roman" w:hAnsi="Times New Roman" w:cs="Times New Roman"/>
        </w:rPr>
        <w:t>and conclude, as he has done, that he only owes $181 on his account.</w:t>
      </w:r>
    </w:p>
    <w:p w:rsidR="005440E2" w:rsidRPr="006F11AF" w:rsidRDefault="005440E2" w:rsidP="00463E2A">
      <w:pPr>
        <w:spacing w:line="360" w:lineRule="auto"/>
        <w:outlineLvl w:val="0"/>
        <w:rPr>
          <w:rFonts w:ascii="Times New Roman" w:hAnsi="Times New Roman" w:cs="Times New Roman"/>
        </w:rPr>
      </w:pPr>
    </w:p>
    <w:p w:rsidR="00AD4B36" w:rsidRDefault="005440E2" w:rsidP="00AD4B36">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AD4B36" w:rsidRPr="006F11AF">
        <w:rPr>
          <w:rFonts w:ascii="Times New Roman" w:hAnsi="Times New Roman" w:cs="Times New Roman"/>
        </w:rPr>
        <w:t>On or about March 19, 2013, PECO filed an Answer and New Matter, with a twenty (20) day Notice to Plead, alleging that Complainant’s current balance is $1,144.88, consisting entirely of Customer Assistance Program (CAP) arrears, and that the Commission has no jurisdiction to grant the Complainant another</w:t>
      </w:r>
      <w:r w:rsidR="004222CC" w:rsidRPr="006F11AF">
        <w:rPr>
          <w:rFonts w:ascii="Times New Roman" w:hAnsi="Times New Roman" w:cs="Times New Roman"/>
        </w:rPr>
        <w:t xml:space="preserve"> payment agreement.  </w:t>
      </w:r>
      <w:r w:rsidR="00AD4B36" w:rsidRPr="006F11AF">
        <w:rPr>
          <w:rFonts w:ascii="Times New Roman" w:hAnsi="Times New Roman" w:cs="Times New Roman"/>
        </w:rPr>
        <w:t xml:space="preserve">In addition, PECO claimed that Complainant had been granted several Company-issued payment agreements in the past, and </w:t>
      </w:r>
      <w:r w:rsidR="00AD4B36" w:rsidRPr="006F11AF">
        <w:rPr>
          <w:rFonts w:ascii="Times New Roman" w:hAnsi="Times New Roman" w:cs="Times New Roman"/>
        </w:rPr>
        <w:lastRenderedPageBreak/>
        <w:t>had defaulted on all of them.  PECO also alleged that Complainant had been properly billed under the Company’s budget billing program.  In New Matter, PECO asserted that Complainant’s entire balance consisted of CAP arrears and that Complainant was not entitled to another payment agreement.  As r</w:t>
      </w:r>
      <w:r w:rsidR="004222CC" w:rsidRPr="006F11AF">
        <w:rPr>
          <w:rFonts w:ascii="Times New Roman" w:hAnsi="Times New Roman" w:cs="Times New Roman"/>
        </w:rPr>
        <w:t xml:space="preserve">elief, PECO requested that the </w:t>
      </w:r>
      <w:r w:rsidR="00AD4B36" w:rsidRPr="006F11AF">
        <w:rPr>
          <w:rFonts w:ascii="Times New Roman" w:hAnsi="Times New Roman" w:cs="Times New Roman"/>
        </w:rPr>
        <w:t>Complaint be dismissed pursuant to 66 Pa. C.S. §1405(c).</w:t>
      </w:r>
    </w:p>
    <w:p w:rsidR="00D81B7D" w:rsidRDefault="00D81B7D" w:rsidP="00AD4B36">
      <w:pPr>
        <w:spacing w:line="360" w:lineRule="auto"/>
        <w:rPr>
          <w:rFonts w:ascii="Times New Roman" w:hAnsi="Times New Roman" w:cs="Times New Roman"/>
        </w:rPr>
      </w:pPr>
    </w:p>
    <w:p w:rsidR="00D81B7D" w:rsidRPr="006F11AF" w:rsidRDefault="00D81B7D" w:rsidP="00D81B7D">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F11AF">
        <w:rPr>
          <w:rFonts w:ascii="Times New Roman" w:hAnsi="Times New Roman" w:cs="Times New Roman"/>
        </w:rPr>
        <w:t>Pursuant to 52 Pa. Code §§1.12(a), 1.56(b) and 5.63(a), Complainant’s reply to New Matter served by first class mail was due on April 11, 2013.  No answer was timely filed or received.</w:t>
      </w:r>
    </w:p>
    <w:p w:rsidR="00D81B7D" w:rsidRDefault="00D81B7D" w:rsidP="004764E2">
      <w:pPr>
        <w:spacing w:line="360" w:lineRule="auto"/>
        <w:outlineLvl w:val="0"/>
        <w:rPr>
          <w:rFonts w:ascii="Times New Roman" w:hAnsi="Times New Roman" w:cs="Times New Roman"/>
        </w:rPr>
      </w:pPr>
    </w:p>
    <w:p w:rsidR="004764E2" w:rsidRPr="006F11AF" w:rsidRDefault="00D81B7D" w:rsidP="004764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764E2" w:rsidRPr="006F11AF">
        <w:rPr>
          <w:rFonts w:ascii="Times New Roman" w:hAnsi="Times New Roman" w:cs="Times New Roman"/>
        </w:rPr>
        <w:t xml:space="preserve">By a Telephonic Hearing Notice dated March 27, 2013, the parties were notified that an Initial Telephonic Hearing was scheduled for Friday, </w:t>
      </w:r>
      <w:r w:rsidR="003B0A58">
        <w:rPr>
          <w:rFonts w:ascii="Times New Roman" w:hAnsi="Times New Roman" w:cs="Times New Roman"/>
        </w:rPr>
        <w:t xml:space="preserve">May 24, 2013, at </w:t>
      </w:r>
      <w:r w:rsidR="004764E2" w:rsidRPr="006F11AF">
        <w:rPr>
          <w:rFonts w:ascii="Times New Roman" w:hAnsi="Times New Roman" w:cs="Times New Roman"/>
        </w:rPr>
        <w:t xml:space="preserve">10:00 a.m.  A Prehearing </w:t>
      </w:r>
      <w:r w:rsidR="00F64E80" w:rsidRPr="006F11AF">
        <w:rPr>
          <w:rFonts w:ascii="Times New Roman" w:hAnsi="Times New Roman" w:cs="Times New Roman"/>
        </w:rPr>
        <w:t>Order was issued, dated April</w:t>
      </w:r>
      <w:r w:rsidR="004764E2" w:rsidRPr="006F11AF">
        <w:rPr>
          <w:rFonts w:ascii="Times New Roman" w:hAnsi="Times New Roman" w:cs="Times New Roman"/>
        </w:rPr>
        <w:t xml:space="preserve"> 1, 2013, which set forth applicable procedures regarding, </w:t>
      </w:r>
      <w:r w:rsidR="004764E2" w:rsidRPr="006F11AF">
        <w:rPr>
          <w:rFonts w:ascii="Times New Roman" w:hAnsi="Times New Roman" w:cs="Times New Roman"/>
          <w:i/>
        </w:rPr>
        <w:t>inter alia</w:t>
      </w:r>
      <w:r w:rsidR="004764E2" w:rsidRPr="006F11AF">
        <w:rPr>
          <w:rFonts w:ascii="Times New Roman" w:hAnsi="Times New Roman" w:cs="Times New Roman"/>
        </w:rPr>
        <w:t>, the submission of exhibits, continuances, subpoenas, and burden of proof.  The Commission policy at 52 Pa. Code §5.231(a) encouraging settlements was also emphasized.</w:t>
      </w:r>
    </w:p>
    <w:p w:rsidR="004764E2" w:rsidRPr="006F11AF" w:rsidRDefault="004764E2" w:rsidP="00AD4B36">
      <w:pPr>
        <w:spacing w:line="360" w:lineRule="auto"/>
        <w:rPr>
          <w:rFonts w:ascii="Times New Roman" w:hAnsi="Times New Roman" w:cs="Times New Roman"/>
        </w:rPr>
      </w:pPr>
    </w:p>
    <w:p w:rsidR="00AD4B36" w:rsidRPr="006F11AF" w:rsidRDefault="00DE5D41" w:rsidP="00D81B7D">
      <w:pPr>
        <w:autoSpaceDE/>
        <w:autoSpaceDN/>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AD4B36" w:rsidRPr="006F11AF">
        <w:rPr>
          <w:rFonts w:ascii="Times New Roman" w:hAnsi="Times New Roman" w:cs="Times New Roman"/>
        </w:rPr>
        <w:t>On April 23, 2013, PECO filed a Motion for Judgment on the Pleadings, with a twenty (20) day Notice to Plead.  In its Motion, PECO stated that it had included facts in New Matter that Complainant’s entire balance of $1,144.88 consisted of CAP arrears, and the Complainant had not responded in a timely manner to New Matter.  PECO requested that the facts therein be deemed admitted, pursuant to 52 Pa. Code §5.63(b), and that the Complaint be dismissed, to the extent it requested a prohibited payment agreement on the CAP arrears, in accordance with 66 Pa. C.S. §1405(c).</w:t>
      </w:r>
    </w:p>
    <w:p w:rsidR="00AD4B36" w:rsidRPr="006F11AF" w:rsidRDefault="00AD4B36" w:rsidP="00AD4B36">
      <w:pPr>
        <w:autoSpaceDE/>
        <w:autoSpaceDN/>
        <w:spacing w:line="360" w:lineRule="auto"/>
        <w:rPr>
          <w:rFonts w:ascii="Times New Roman" w:hAnsi="Times New Roman" w:cs="Times New Roman"/>
        </w:rPr>
      </w:pPr>
    </w:p>
    <w:p w:rsidR="00DE5D41" w:rsidRPr="006F11AF" w:rsidRDefault="00AD4B36" w:rsidP="00AD4B36">
      <w:pPr>
        <w:autoSpaceDE/>
        <w:autoSpaceDN/>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Pursuant to 52 Pa. Code §§1.12(a), 1.56(b), and 5.102(b), Complainant had until May 16, 2013, in which to file an answer to the Motion.  No answer was timely filed or received.</w:t>
      </w:r>
    </w:p>
    <w:p w:rsidR="00DE5D41" w:rsidRPr="006F11AF" w:rsidRDefault="00DE5D41" w:rsidP="00AD4B36">
      <w:pPr>
        <w:autoSpaceDE/>
        <w:autoSpaceDN/>
        <w:spacing w:line="360" w:lineRule="auto"/>
        <w:rPr>
          <w:rFonts w:ascii="Times New Roman" w:hAnsi="Times New Roman" w:cs="Times New Roman"/>
        </w:rPr>
      </w:pPr>
    </w:p>
    <w:p w:rsidR="00AD4B36" w:rsidRPr="006F11AF" w:rsidRDefault="00DE5D41" w:rsidP="00AD4B36">
      <w:pPr>
        <w:autoSpaceDE/>
        <w:autoSpaceDN/>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By Order dated May 17, 2013, I denied the Motion for Judgment on the Pleadings to the extent it requested dismissal of the C</w:t>
      </w:r>
      <w:r w:rsidR="00D81B7D">
        <w:rPr>
          <w:rFonts w:ascii="Times New Roman" w:hAnsi="Times New Roman" w:cs="Times New Roman"/>
        </w:rPr>
        <w:t xml:space="preserve">omplaint based on CAP arrears.  </w:t>
      </w:r>
      <w:r w:rsidRPr="006F11AF">
        <w:rPr>
          <w:rFonts w:ascii="Times New Roman" w:hAnsi="Times New Roman" w:cs="Times New Roman"/>
        </w:rPr>
        <w:t>I concluded that Complain</w:t>
      </w:r>
      <w:r w:rsidR="00F6243A" w:rsidRPr="006F11AF">
        <w:rPr>
          <w:rFonts w:ascii="Times New Roman" w:hAnsi="Times New Roman" w:cs="Times New Roman"/>
        </w:rPr>
        <w:t>an</w:t>
      </w:r>
      <w:r w:rsidRPr="006F11AF">
        <w:rPr>
          <w:rFonts w:ascii="Times New Roman" w:hAnsi="Times New Roman" w:cs="Times New Roman"/>
        </w:rPr>
        <w:t>t had not requested a payment agreement in his Complaint but had alleged that he had not received proper credit for the payments he had made on his CAP bills</w:t>
      </w:r>
      <w:r w:rsidR="004222CC" w:rsidRPr="006F11AF">
        <w:rPr>
          <w:rFonts w:ascii="Times New Roman" w:hAnsi="Times New Roman" w:cs="Times New Roman"/>
        </w:rPr>
        <w:t xml:space="preserve">, which is a billing </w:t>
      </w:r>
      <w:r w:rsidR="004222CC" w:rsidRPr="006F11AF">
        <w:rPr>
          <w:rFonts w:ascii="Times New Roman" w:hAnsi="Times New Roman" w:cs="Times New Roman"/>
        </w:rPr>
        <w:lastRenderedPageBreak/>
        <w:t>dispute</w:t>
      </w:r>
      <w:r w:rsidRPr="006F11AF">
        <w:rPr>
          <w:rFonts w:ascii="Times New Roman" w:hAnsi="Times New Roman" w:cs="Times New Roman"/>
        </w:rPr>
        <w:t>.  The Commission is not precluded by law from adjudicating billing disputes of CAP customers</w:t>
      </w:r>
      <w:r w:rsidR="00447648" w:rsidRPr="006F11AF">
        <w:rPr>
          <w:rFonts w:ascii="Times New Roman" w:hAnsi="Times New Roman" w:cs="Times New Roman"/>
        </w:rPr>
        <w:t>, so the Complaint was permitted to go forward.</w:t>
      </w:r>
      <w:r w:rsidR="0005757E">
        <w:rPr>
          <w:rFonts w:ascii="Times New Roman" w:hAnsi="Times New Roman" w:cs="Times New Roman"/>
        </w:rPr>
        <w:t xml:space="preserve">  I did, in effect</w:t>
      </w:r>
      <w:r w:rsidR="00D81B7D">
        <w:rPr>
          <w:rFonts w:ascii="Times New Roman" w:hAnsi="Times New Roman" w:cs="Times New Roman"/>
        </w:rPr>
        <w:t>, deem the facts in New Matter to be admitted,</w:t>
      </w:r>
      <w:r w:rsidR="00EA44CD">
        <w:rPr>
          <w:rFonts w:ascii="Times New Roman" w:hAnsi="Times New Roman" w:cs="Times New Roman"/>
        </w:rPr>
        <w:t xml:space="preserve"> which meant that the entire balance was determined to be CAP arrears,</w:t>
      </w:r>
      <w:r w:rsidR="00D81B7D">
        <w:rPr>
          <w:rFonts w:ascii="Times New Roman" w:hAnsi="Times New Roman" w:cs="Times New Roman"/>
        </w:rPr>
        <w:t xml:space="preserve"> </w:t>
      </w:r>
      <w:r w:rsidR="00EA44CD">
        <w:rPr>
          <w:rFonts w:ascii="Times New Roman" w:hAnsi="Times New Roman" w:cs="Times New Roman"/>
        </w:rPr>
        <w:t xml:space="preserve">and I precluded Complainant from introducing evidence as to a payment agreement or from requesting a payment agreement on his CAP balance </w:t>
      </w:r>
      <w:r w:rsidR="00D81B7D">
        <w:rPr>
          <w:rFonts w:ascii="Times New Roman" w:hAnsi="Times New Roman" w:cs="Times New Roman"/>
        </w:rPr>
        <w:t xml:space="preserve">. </w:t>
      </w:r>
    </w:p>
    <w:p w:rsidR="00E625C7" w:rsidRPr="006F11AF" w:rsidRDefault="00E625C7" w:rsidP="005440E2">
      <w:pPr>
        <w:spacing w:line="360" w:lineRule="auto"/>
        <w:outlineLvl w:val="0"/>
        <w:rPr>
          <w:rFonts w:ascii="Times New Roman" w:hAnsi="Times New Roman" w:cs="Times New Roman"/>
        </w:rPr>
      </w:pPr>
    </w:p>
    <w:p w:rsidR="005440E2" w:rsidRPr="006F11AF" w:rsidRDefault="00447648"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C13D81" w:rsidRPr="006F11AF">
        <w:rPr>
          <w:rFonts w:ascii="Times New Roman" w:hAnsi="Times New Roman" w:cs="Times New Roman"/>
        </w:rPr>
        <w:t>On May 2</w:t>
      </w:r>
      <w:r w:rsidRPr="006F11AF">
        <w:rPr>
          <w:rFonts w:ascii="Times New Roman" w:hAnsi="Times New Roman" w:cs="Times New Roman"/>
        </w:rPr>
        <w:t>4</w:t>
      </w:r>
      <w:r w:rsidR="00C13D81" w:rsidRPr="006F11AF">
        <w:rPr>
          <w:rFonts w:ascii="Times New Roman" w:hAnsi="Times New Roman" w:cs="Times New Roman"/>
        </w:rPr>
        <w:t xml:space="preserve">, 2013, the hearing was held as scheduled.  </w:t>
      </w:r>
      <w:r w:rsidR="005440E2" w:rsidRPr="006F11AF">
        <w:rPr>
          <w:rFonts w:ascii="Times New Roman" w:hAnsi="Times New Roman" w:cs="Times New Roman"/>
        </w:rPr>
        <w:t xml:space="preserve">Complainant appeared </w:t>
      </w:r>
      <w:r w:rsidR="005440E2" w:rsidRPr="006F11AF">
        <w:rPr>
          <w:rFonts w:ascii="Times New Roman" w:hAnsi="Times New Roman" w:cs="Times New Roman"/>
          <w:i/>
        </w:rPr>
        <w:t>pro se</w:t>
      </w:r>
      <w:r w:rsidR="005440E2" w:rsidRPr="006F11AF">
        <w:rPr>
          <w:rFonts w:ascii="Times New Roman" w:hAnsi="Times New Roman" w:cs="Times New Roman"/>
        </w:rPr>
        <w:t>, testified in h</w:t>
      </w:r>
      <w:r w:rsidR="00C13D81" w:rsidRPr="006F11AF">
        <w:rPr>
          <w:rFonts w:ascii="Times New Roman" w:hAnsi="Times New Roman" w:cs="Times New Roman"/>
        </w:rPr>
        <w:t>is</w:t>
      </w:r>
      <w:r w:rsidR="005440E2" w:rsidRPr="006F11AF">
        <w:rPr>
          <w:rFonts w:ascii="Times New Roman" w:hAnsi="Times New Roman" w:cs="Times New Roman"/>
        </w:rPr>
        <w:t xml:space="preserve"> own behalf, and presented </w:t>
      </w:r>
      <w:r w:rsidR="0015505B" w:rsidRPr="006F11AF">
        <w:rPr>
          <w:rFonts w:ascii="Times New Roman" w:hAnsi="Times New Roman" w:cs="Times New Roman"/>
        </w:rPr>
        <w:t>Nisha Smith as an additional witness.  In addition, Complainant presented twenty-five exhibits (Complain</w:t>
      </w:r>
      <w:r w:rsidR="001E4162" w:rsidRPr="006F11AF">
        <w:rPr>
          <w:rFonts w:ascii="Times New Roman" w:hAnsi="Times New Roman" w:cs="Times New Roman"/>
        </w:rPr>
        <w:t>ant Exhibit Nos.</w:t>
      </w:r>
      <w:r w:rsidR="0015505B" w:rsidRPr="006F11AF">
        <w:rPr>
          <w:rFonts w:ascii="Times New Roman" w:hAnsi="Times New Roman" w:cs="Times New Roman"/>
        </w:rPr>
        <w:t xml:space="preserve"> 1-25), all of which were admitted without objection.</w:t>
      </w:r>
      <w:r w:rsidR="001E4162" w:rsidRPr="006F11AF">
        <w:rPr>
          <w:rFonts w:ascii="Times New Roman" w:hAnsi="Times New Roman" w:cs="Times New Roman"/>
        </w:rPr>
        <w:t xml:space="preserve">  </w:t>
      </w:r>
      <w:r w:rsidR="00C13D81" w:rsidRPr="006F11AF">
        <w:rPr>
          <w:rFonts w:ascii="Times New Roman" w:hAnsi="Times New Roman" w:cs="Times New Roman"/>
        </w:rPr>
        <w:t>PECO</w:t>
      </w:r>
      <w:r w:rsidR="005440E2" w:rsidRPr="006F11AF">
        <w:rPr>
          <w:rFonts w:ascii="Times New Roman" w:hAnsi="Times New Roman" w:cs="Times New Roman"/>
        </w:rPr>
        <w:t xml:space="preserve">, which was represented by </w:t>
      </w:r>
      <w:r w:rsidR="001E4162" w:rsidRPr="006F11AF">
        <w:rPr>
          <w:rFonts w:ascii="Times New Roman" w:hAnsi="Times New Roman" w:cs="Times New Roman"/>
        </w:rPr>
        <w:t>Margaret A. Morris</w:t>
      </w:r>
      <w:r w:rsidR="00C13D81" w:rsidRPr="006F11AF">
        <w:rPr>
          <w:rFonts w:ascii="Times New Roman" w:hAnsi="Times New Roman" w:cs="Times New Roman"/>
        </w:rPr>
        <w:t>, Esquire</w:t>
      </w:r>
      <w:r w:rsidR="003D60A6" w:rsidRPr="006F11AF">
        <w:rPr>
          <w:rFonts w:ascii="Times New Roman" w:hAnsi="Times New Roman" w:cs="Times New Roman"/>
        </w:rPr>
        <w:t>,</w:t>
      </w:r>
      <w:r w:rsidR="005440E2" w:rsidRPr="006F11AF">
        <w:rPr>
          <w:rFonts w:ascii="Times New Roman" w:hAnsi="Times New Roman" w:cs="Times New Roman"/>
        </w:rPr>
        <w:t xml:space="preserve"> presented </w:t>
      </w:r>
      <w:r w:rsidR="001E4162" w:rsidRPr="006F11AF">
        <w:rPr>
          <w:rFonts w:ascii="Times New Roman" w:hAnsi="Times New Roman" w:cs="Times New Roman"/>
        </w:rPr>
        <w:t>one</w:t>
      </w:r>
      <w:r w:rsidR="00C13D81" w:rsidRPr="006F11AF">
        <w:rPr>
          <w:rFonts w:ascii="Times New Roman" w:hAnsi="Times New Roman" w:cs="Times New Roman"/>
        </w:rPr>
        <w:t xml:space="preserve"> employee</w:t>
      </w:r>
      <w:r w:rsidR="005440E2" w:rsidRPr="006F11AF">
        <w:rPr>
          <w:rFonts w:ascii="Times New Roman" w:hAnsi="Times New Roman" w:cs="Times New Roman"/>
        </w:rPr>
        <w:t xml:space="preserve"> witness (</w:t>
      </w:r>
      <w:r w:rsidR="001E4162" w:rsidRPr="006F11AF">
        <w:rPr>
          <w:rFonts w:ascii="Times New Roman" w:hAnsi="Times New Roman" w:cs="Times New Roman"/>
        </w:rPr>
        <w:t>Richard Conway, Jr.</w:t>
      </w:r>
      <w:r w:rsidR="00C13D81" w:rsidRPr="006F11AF">
        <w:rPr>
          <w:rFonts w:ascii="Times New Roman" w:hAnsi="Times New Roman" w:cs="Times New Roman"/>
        </w:rPr>
        <w:t>, a PEC</w:t>
      </w:r>
      <w:r w:rsidR="001E4162" w:rsidRPr="006F11AF">
        <w:rPr>
          <w:rFonts w:ascii="Times New Roman" w:hAnsi="Times New Roman" w:cs="Times New Roman"/>
        </w:rPr>
        <w:t>O Regulatory Assessor</w:t>
      </w:r>
      <w:r w:rsidR="00C13D81" w:rsidRPr="006F11AF">
        <w:rPr>
          <w:rFonts w:ascii="Times New Roman" w:hAnsi="Times New Roman" w:cs="Times New Roman"/>
        </w:rPr>
        <w:t xml:space="preserve">) </w:t>
      </w:r>
      <w:r w:rsidR="005440E2" w:rsidRPr="006F11AF">
        <w:rPr>
          <w:rFonts w:ascii="Times New Roman" w:hAnsi="Times New Roman" w:cs="Times New Roman"/>
        </w:rPr>
        <w:t xml:space="preserve">and </w:t>
      </w:r>
      <w:r w:rsidR="001E4162" w:rsidRPr="006F11AF">
        <w:rPr>
          <w:rFonts w:ascii="Times New Roman" w:hAnsi="Times New Roman" w:cs="Times New Roman"/>
        </w:rPr>
        <w:t xml:space="preserve">ten </w:t>
      </w:r>
      <w:r w:rsidR="00103275" w:rsidRPr="006F11AF">
        <w:rPr>
          <w:rFonts w:ascii="Times New Roman" w:hAnsi="Times New Roman" w:cs="Times New Roman"/>
        </w:rPr>
        <w:t>(</w:t>
      </w:r>
      <w:r w:rsidR="00435536" w:rsidRPr="006F11AF">
        <w:rPr>
          <w:rFonts w:ascii="Times New Roman" w:hAnsi="Times New Roman" w:cs="Times New Roman"/>
        </w:rPr>
        <w:t>1</w:t>
      </w:r>
      <w:r w:rsidR="001E4162" w:rsidRPr="006F11AF">
        <w:rPr>
          <w:rFonts w:ascii="Times New Roman" w:hAnsi="Times New Roman" w:cs="Times New Roman"/>
        </w:rPr>
        <w:t>0</w:t>
      </w:r>
      <w:r w:rsidR="00103275" w:rsidRPr="006F11AF">
        <w:rPr>
          <w:rFonts w:ascii="Times New Roman" w:hAnsi="Times New Roman" w:cs="Times New Roman"/>
        </w:rPr>
        <w:t>) exhibits (</w:t>
      </w:r>
      <w:r w:rsidR="00435536" w:rsidRPr="006F11AF">
        <w:rPr>
          <w:rFonts w:ascii="Times New Roman" w:hAnsi="Times New Roman" w:cs="Times New Roman"/>
        </w:rPr>
        <w:t>PECO Energy Exhibit</w:t>
      </w:r>
      <w:r w:rsidR="00103275" w:rsidRPr="006F11AF">
        <w:rPr>
          <w:rFonts w:ascii="Times New Roman" w:hAnsi="Times New Roman" w:cs="Times New Roman"/>
        </w:rPr>
        <w:t xml:space="preserve"> Nos.</w:t>
      </w:r>
      <w:r w:rsidR="003D60A6" w:rsidRPr="006F11AF">
        <w:rPr>
          <w:rFonts w:ascii="Times New Roman" w:hAnsi="Times New Roman" w:cs="Times New Roman"/>
        </w:rPr>
        <w:t xml:space="preserve"> </w:t>
      </w:r>
      <w:r w:rsidR="00103275" w:rsidRPr="006F11AF">
        <w:rPr>
          <w:rFonts w:ascii="Times New Roman" w:hAnsi="Times New Roman" w:cs="Times New Roman"/>
        </w:rPr>
        <w:t xml:space="preserve">1 through </w:t>
      </w:r>
      <w:r w:rsidR="001E4162" w:rsidRPr="006F11AF">
        <w:rPr>
          <w:rFonts w:ascii="Times New Roman" w:hAnsi="Times New Roman" w:cs="Times New Roman"/>
        </w:rPr>
        <w:t>10</w:t>
      </w:r>
      <w:r w:rsidR="00103275" w:rsidRPr="006F11AF">
        <w:rPr>
          <w:rFonts w:ascii="Times New Roman" w:hAnsi="Times New Roman" w:cs="Times New Roman"/>
        </w:rPr>
        <w:t>)</w:t>
      </w:r>
      <w:r w:rsidR="001E4162" w:rsidRPr="006F11AF">
        <w:rPr>
          <w:rFonts w:ascii="Times New Roman" w:hAnsi="Times New Roman" w:cs="Times New Roman"/>
        </w:rPr>
        <w:t>, the last three (3) of which were submitted after the hearing</w:t>
      </w:r>
      <w:r w:rsidR="005440E2" w:rsidRPr="006F11AF">
        <w:rPr>
          <w:rFonts w:ascii="Times New Roman" w:hAnsi="Times New Roman" w:cs="Times New Roman"/>
        </w:rPr>
        <w:t xml:space="preserve">.  </w:t>
      </w:r>
      <w:r w:rsidR="003350DC" w:rsidRPr="006F11AF">
        <w:rPr>
          <w:rFonts w:ascii="Times New Roman" w:hAnsi="Times New Roman" w:cs="Times New Roman"/>
        </w:rPr>
        <w:t xml:space="preserve">The parties waived the filing of briefs.  Tr. </w:t>
      </w:r>
      <w:r w:rsidR="002A7209" w:rsidRPr="006F11AF">
        <w:rPr>
          <w:rFonts w:ascii="Times New Roman" w:hAnsi="Times New Roman" w:cs="Times New Roman"/>
        </w:rPr>
        <w:t>102</w:t>
      </w:r>
      <w:r w:rsidR="003350DC" w:rsidRPr="006F11AF">
        <w:rPr>
          <w:rFonts w:ascii="Times New Roman" w:hAnsi="Times New Roman" w:cs="Times New Roman"/>
        </w:rPr>
        <w:t>.</w:t>
      </w:r>
    </w:p>
    <w:p w:rsidR="00435536" w:rsidRPr="006F11AF" w:rsidRDefault="00435536" w:rsidP="005440E2">
      <w:pPr>
        <w:spacing w:line="360" w:lineRule="auto"/>
        <w:outlineLvl w:val="0"/>
        <w:rPr>
          <w:rFonts w:ascii="Times New Roman" w:hAnsi="Times New Roman" w:cs="Times New Roman"/>
        </w:rPr>
      </w:pPr>
    </w:p>
    <w:p w:rsidR="00CE3372" w:rsidRPr="006F11AF" w:rsidRDefault="00435536"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2A7209" w:rsidRPr="006F11AF">
        <w:rPr>
          <w:rFonts w:ascii="Times New Roman" w:hAnsi="Times New Roman" w:cs="Times New Roman"/>
        </w:rPr>
        <w:t xml:space="preserve">After the hearing, two (2) other PECO bills and a cover letter were submitted by Complainant as potential exhibits.  I indicated to the parties that I would consider the documents to be late-filed exhibits and would </w:t>
      </w:r>
      <w:r w:rsidR="00CE3372" w:rsidRPr="006F11AF">
        <w:rPr>
          <w:rFonts w:ascii="Times New Roman" w:hAnsi="Times New Roman" w:cs="Times New Roman"/>
        </w:rPr>
        <w:t>decide</w:t>
      </w:r>
      <w:r w:rsidR="002A7209" w:rsidRPr="006F11AF">
        <w:rPr>
          <w:rFonts w:ascii="Times New Roman" w:hAnsi="Times New Roman" w:cs="Times New Roman"/>
        </w:rPr>
        <w:t xml:space="preserve"> whether they should be admitted into the record.  PECO was given until June 13, 2013, to file objections to admission of the documents.</w:t>
      </w:r>
    </w:p>
    <w:p w:rsidR="00CE3372" w:rsidRPr="006F11AF" w:rsidRDefault="00CE3372" w:rsidP="005440E2">
      <w:pPr>
        <w:spacing w:line="360" w:lineRule="auto"/>
        <w:outlineLvl w:val="0"/>
        <w:rPr>
          <w:rFonts w:ascii="Times New Roman" w:hAnsi="Times New Roman" w:cs="Times New Roman"/>
        </w:rPr>
      </w:pPr>
    </w:p>
    <w:p w:rsidR="00DC3ED4" w:rsidRPr="006F11AF" w:rsidRDefault="00CE3372"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 xml:space="preserve">On June 13, 2013, PECO filed an Answer to the request for admission of the documents.  PECO did not object to admission of the two PECO bills, but did oppose admission of the cover letter associated with the bills.  After due consideration, I issued an Order granting admission of the two (2) additional PECO bills </w:t>
      </w:r>
      <w:r w:rsidR="00DC3ED4" w:rsidRPr="006F11AF">
        <w:rPr>
          <w:rFonts w:ascii="Times New Roman" w:hAnsi="Times New Roman" w:cs="Times New Roman"/>
        </w:rPr>
        <w:t xml:space="preserve">(Complainant Exhibit Nos. 26-27) </w:t>
      </w:r>
      <w:r w:rsidRPr="006F11AF">
        <w:rPr>
          <w:rFonts w:ascii="Times New Roman" w:hAnsi="Times New Roman" w:cs="Times New Roman"/>
        </w:rPr>
        <w:t xml:space="preserve">as </w:t>
      </w:r>
      <w:r w:rsidR="00DC3ED4" w:rsidRPr="006F11AF">
        <w:rPr>
          <w:rFonts w:ascii="Times New Roman" w:hAnsi="Times New Roman" w:cs="Times New Roman"/>
        </w:rPr>
        <w:t xml:space="preserve">they were </w:t>
      </w:r>
      <w:r w:rsidR="00807AD5" w:rsidRPr="006F11AF">
        <w:rPr>
          <w:rFonts w:ascii="Times New Roman" w:hAnsi="Times New Roman" w:cs="Times New Roman"/>
        </w:rPr>
        <w:t>un</w:t>
      </w:r>
      <w:r w:rsidR="00DC3ED4" w:rsidRPr="006F11AF">
        <w:rPr>
          <w:rFonts w:ascii="Times New Roman" w:hAnsi="Times New Roman" w:cs="Times New Roman"/>
        </w:rPr>
        <w:t xml:space="preserve">opposed, but denying admission of the cover letter, as it consisted of duplicative argument.  </w:t>
      </w:r>
      <w:r w:rsidR="00DC3ED4" w:rsidRPr="006F11AF">
        <w:rPr>
          <w:rFonts w:ascii="Times New Roman" w:hAnsi="Times New Roman" w:cs="Times New Roman"/>
          <w:u w:val="single"/>
        </w:rPr>
        <w:t>See</w:t>
      </w:r>
      <w:r w:rsidR="00DC3ED4" w:rsidRPr="006F11AF">
        <w:rPr>
          <w:rFonts w:ascii="Times New Roman" w:hAnsi="Times New Roman" w:cs="Times New Roman"/>
        </w:rPr>
        <w:t>, 52 Pa. Code §5.401(b).</w:t>
      </w:r>
    </w:p>
    <w:p w:rsidR="00103275" w:rsidRPr="006F11AF" w:rsidRDefault="00103275" w:rsidP="005440E2">
      <w:pPr>
        <w:spacing w:line="360" w:lineRule="auto"/>
        <w:outlineLvl w:val="0"/>
        <w:rPr>
          <w:rFonts w:ascii="Times New Roman" w:hAnsi="Times New Roman" w:cs="Times New Roman"/>
        </w:rPr>
      </w:pPr>
    </w:p>
    <w:p w:rsidR="005440E2" w:rsidRPr="006F11AF" w:rsidRDefault="00103275"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925E04" w:rsidRPr="006F11AF">
        <w:rPr>
          <w:rFonts w:ascii="Times New Roman" w:hAnsi="Times New Roman" w:cs="Times New Roman"/>
        </w:rPr>
        <w:t xml:space="preserve">After the transcript was received, I closed the record for decision writing </w:t>
      </w:r>
      <w:r w:rsidR="009B44AF" w:rsidRPr="006F11AF">
        <w:rPr>
          <w:rFonts w:ascii="Times New Roman" w:hAnsi="Times New Roman" w:cs="Times New Roman"/>
        </w:rPr>
        <w:t xml:space="preserve">on </w:t>
      </w:r>
      <w:r w:rsidR="00E15035">
        <w:rPr>
          <w:rFonts w:ascii="Times New Roman" w:hAnsi="Times New Roman" w:cs="Times New Roman"/>
        </w:rPr>
        <w:t>June 20, </w:t>
      </w:r>
      <w:r w:rsidR="00DC3ED4" w:rsidRPr="006F11AF">
        <w:rPr>
          <w:rFonts w:ascii="Times New Roman" w:hAnsi="Times New Roman" w:cs="Times New Roman"/>
        </w:rPr>
        <w:t>2013</w:t>
      </w:r>
      <w:r w:rsidR="00925E04" w:rsidRPr="006F11AF">
        <w:rPr>
          <w:rFonts w:ascii="Times New Roman" w:hAnsi="Times New Roman" w:cs="Times New Roman"/>
        </w:rPr>
        <w:t>.</w:t>
      </w:r>
      <w:r w:rsidRPr="006F11AF">
        <w:rPr>
          <w:rFonts w:ascii="Times New Roman" w:hAnsi="Times New Roman" w:cs="Times New Roman"/>
        </w:rPr>
        <w:t xml:space="preserve">  </w:t>
      </w:r>
      <w:r w:rsidR="005440E2" w:rsidRPr="006F11AF">
        <w:rPr>
          <w:rFonts w:ascii="Times New Roman" w:hAnsi="Times New Roman" w:cs="Times New Roman"/>
        </w:rPr>
        <w:t xml:space="preserve">The record consists of </w:t>
      </w:r>
      <w:r w:rsidR="00435536" w:rsidRPr="006F11AF">
        <w:rPr>
          <w:rFonts w:ascii="Times New Roman" w:hAnsi="Times New Roman" w:cs="Times New Roman"/>
        </w:rPr>
        <w:t>1</w:t>
      </w:r>
      <w:r w:rsidR="00DC3ED4" w:rsidRPr="006F11AF">
        <w:rPr>
          <w:rFonts w:ascii="Times New Roman" w:hAnsi="Times New Roman" w:cs="Times New Roman"/>
        </w:rPr>
        <w:t>05</w:t>
      </w:r>
      <w:r w:rsidR="00925E04" w:rsidRPr="006F11AF">
        <w:rPr>
          <w:rFonts w:ascii="Times New Roman" w:hAnsi="Times New Roman" w:cs="Times New Roman"/>
        </w:rPr>
        <w:t xml:space="preserve"> pages</w:t>
      </w:r>
      <w:r w:rsidR="005440E2" w:rsidRPr="006F11AF">
        <w:rPr>
          <w:rFonts w:ascii="Times New Roman" w:hAnsi="Times New Roman" w:cs="Times New Roman"/>
        </w:rPr>
        <w:t xml:space="preserve"> </w:t>
      </w:r>
      <w:r w:rsidR="004222CC" w:rsidRPr="006F11AF">
        <w:rPr>
          <w:rFonts w:ascii="Times New Roman" w:hAnsi="Times New Roman" w:cs="Times New Roman"/>
        </w:rPr>
        <w:t xml:space="preserve">of transcript, </w:t>
      </w:r>
      <w:r w:rsidR="00F6243A" w:rsidRPr="006F11AF">
        <w:rPr>
          <w:rFonts w:ascii="Times New Roman" w:hAnsi="Times New Roman" w:cs="Times New Roman"/>
        </w:rPr>
        <w:t>twenty-seven (27)</w:t>
      </w:r>
      <w:r w:rsidR="004222CC" w:rsidRPr="006F11AF">
        <w:rPr>
          <w:rFonts w:ascii="Times New Roman" w:hAnsi="Times New Roman" w:cs="Times New Roman"/>
        </w:rPr>
        <w:t xml:space="preserve"> Complainant exhibits, and </w:t>
      </w:r>
      <w:r w:rsidR="00F6243A" w:rsidRPr="006F11AF">
        <w:rPr>
          <w:rFonts w:ascii="Times New Roman" w:hAnsi="Times New Roman" w:cs="Times New Roman"/>
        </w:rPr>
        <w:t>ten (</w:t>
      </w:r>
      <w:r w:rsidR="004222CC" w:rsidRPr="006F11AF">
        <w:rPr>
          <w:rFonts w:ascii="Times New Roman" w:hAnsi="Times New Roman" w:cs="Times New Roman"/>
        </w:rPr>
        <w:t>10</w:t>
      </w:r>
      <w:r w:rsidR="00F6243A" w:rsidRPr="006F11AF">
        <w:rPr>
          <w:rFonts w:ascii="Times New Roman" w:hAnsi="Times New Roman" w:cs="Times New Roman"/>
        </w:rPr>
        <w:t>)</w:t>
      </w:r>
      <w:r w:rsidR="004222CC" w:rsidRPr="006F11AF">
        <w:rPr>
          <w:rFonts w:ascii="Times New Roman" w:hAnsi="Times New Roman" w:cs="Times New Roman"/>
        </w:rPr>
        <w:t xml:space="preserve"> </w:t>
      </w:r>
      <w:r w:rsidR="005440E2" w:rsidRPr="006F11AF">
        <w:rPr>
          <w:rFonts w:ascii="Times New Roman" w:hAnsi="Times New Roman" w:cs="Times New Roman"/>
        </w:rPr>
        <w:t>Company exhibits</w:t>
      </w:r>
      <w:r w:rsidR="00DC3ED4" w:rsidRPr="006F11AF">
        <w:rPr>
          <w:rFonts w:ascii="Times New Roman" w:hAnsi="Times New Roman" w:cs="Times New Roman"/>
        </w:rPr>
        <w:t>.  This matter is ready for a decision.</w:t>
      </w:r>
    </w:p>
    <w:p w:rsidR="005440E2" w:rsidRPr="006F11AF" w:rsidRDefault="005440E2" w:rsidP="005440E2">
      <w:pPr>
        <w:spacing w:line="360" w:lineRule="auto"/>
        <w:outlineLvl w:val="0"/>
        <w:rPr>
          <w:rFonts w:ascii="Times New Roman" w:hAnsi="Times New Roman" w:cs="Times New Roman"/>
        </w:rPr>
      </w:pPr>
    </w:p>
    <w:p w:rsidR="005440E2" w:rsidRPr="006F11AF" w:rsidRDefault="005440E2" w:rsidP="005440E2">
      <w:pPr>
        <w:spacing w:line="360" w:lineRule="auto"/>
        <w:jc w:val="center"/>
        <w:outlineLvl w:val="0"/>
        <w:rPr>
          <w:rFonts w:ascii="Times New Roman" w:hAnsi="Times New Roman" w:cs="Times New Roman"/>
          <w:u w:val="single"/>
        </w:rPr>
      </w:pPr>
      <w:r w:rsidRPr="006F11AF">
        <w:rPr>
          <w:rFonts w:ascii="Times New Roman" w:hAnsi="Times New Roman" w:cs="Times New Roman"/>
          <w:u w:val="single"/>
        </w:rPr>
        <w:t>FINDINGS OF FACT</w:t>
      </w:r>
    </w:p>
    <w:p w:rsidR="005440E2" w:rsidRPr="006F11AF" w:rsidRDefault="005440E2" w:rsidP="005440E2">
      <w:pPr>
        <w:spacing w:line="360" w:lineRule="auto"/>
        <w:outlineLvl w:val="0"/>
        <w:rPr>
          <w:rFonts w:ascii="Times New Roman" w:hAnsi="Times New Roman" w:cs="Times New Roman"/>
        </w:rPr>
      </w:pPr>
    </w:p>
    <w:p w:rsidR="005440E2" w:rsidRPr="006F11AF" w:rsidRDefault="005440E2"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1.</w:t>
      </w:r>
      <w:r w:rsidRPr="006F11AF">
        <w:rPr>
          <w:rFonts w:ascii="Times New Roman" w:hAnsi="Times New Roman" w:cs="Times New Roman"/>
        </w:rPr>
        <w:tab/>
        <w:t xml:space="preserve">Complainant is </w:t>
      </w:r>
      <w:r w:rsidR="00D97311" w:rsidRPr="006F11AF">
        <w:rPr>
          <w:rFonts w:ascii="Times New Roman" w:hAnsi="Times New Roman" w:cs="Times New Roman"/>
        </w:rPr>
        <w:t>Moses Hoggard</w:t>
      </w:r>
      <w:r w:rsidR="004F0689" w:rsidRPr="006F11AF">
        <w:rPr>
          <w:rFonts w:ascii="Times New Roman" w:hAnsi="Times New Roman" w:cs="Times New Roman"/>
        </w:rPr>
        <w:t>,</w:t>
      </w:r>
      <w:r w:rsidR="0049241D" w:rsidRPr="006F11AF">
        <w:rPr>
          <w:rFonts w:ascii="Times New Roman" w:hAnsi="Times New Roman" w:cs="Times New Roman"/>
        </w:rPr>
        <w:t xml:space="preserve"> who resides at </w:t>
      </w:r>
      <w:r w:rsidR="00D97311" w:rsidRPr="006F11AF">
        <w:rPr>
          <w:rFonts w:ascii="Times New Roman" w:hAnsi="Times New Roman" w:cs="Times New Roman"/>
        </w:rPr>
        <w:t>583 Charles Street, Coatesville, PA</w:t>
      </w:r>
      <w:r w:rsidR="00492032" w:rsidRPr="006F11AF">
        <w:rPr>
          <w:rFonts w:ascii="Times New Roman" w:hAnsi="Times New Roman" w:cs="Times New Roman"/>
        </w:rPr>
        <w:t>, 19</w:t>
      </w:r>
      <w:r w:rsidR="00D97311" w:rsidRPr="006F11AF">
        <w:rPr>
          <w:rFonts w:ascii="Times New Roman" w:hAnsi="Times New Roman" w:cs="Times New Roman"/>
        </w:rPr>
        <w:t>320</w:t>
      </w:r>
      <w:r w:rsidR="00492032" w:rsidRPr="006F11AF">
        <w:rPr>
          <w:rFonts w:ascii="Times New Roman" w:hAnsi="Times New Roman" w:cs="Times New Roman"/>
        </w:rPr>
        <w:t>,</w:t>
      </w:r>
      <w:r w:rsidR="0049241D" w:rsidRPr="006F11AF">
        <w:rPr>
          <w:rFonts w:ascii="Times New Roman" w:hAnsi="Times New Roman" w:cs="Times New Roman"/>
        </w:rPr>
        <w:t xml:space="preserve"> </w:t>
      </w:r>
      <w:r w:rsidR="006F1EAA" w:rsidRPr="006F11AF">
        <w:rPr>
          <w:rFonts w:ascii="Times New Roman" w:hAnsi="Times New Roman" w:cs="Times New Roman"/>
        </w:rPr>
        <w:t xml:space="preserve">and is </w:t>
      </w:r>
      <w:r w:rsidR="0049241D" w:rsidRPr="006F11AF">
        <w:rPr>
          <w:rFonts w:ascii="Times New Roman" w:hAnsi="Times New Roman" w:cs="Times New Roman"/>
        </w:rPr>
        <w:t xml:space="preserve">a residential </w:t>
      </w:r>
      <w:r w:rsidR="00492032" w:rsidRPr="006F11AF">
        <w:rPr>
          <w:rFonts w:ascii="Times New Roman" w:hAnsi="Times New Roman" w:cs="Times New Roman"/>
        </w:rPr>
        <w:t>electric customer of PECO at that address</w:t>
      </w:r>
      <w:r w:rsidR="004F0689" w:rsidRPr="006F11AF">
        <w:rPr>
          <w:rFonts w:ascii="Times New Roman" w:hAnsi="Times New Roman" w:cs="Times New Roman"/>
        </w:rPr>
        <w:t>.  Tr.</w:t>
      </w:r>
      <w:r w:rsidR="00532C5A" w:rsidRPr="006F11AF">
        <w:rPr>
          <w:rFonts w:ascii="Times New Roman" w:hAnsi="Times New Roman" w:cs="Times New Roman"/>
        </w:rPr>
        <w:t xml:space="preserve"> </w:t>
      </w:r>
      <w:r w:rsidR="00492032" w:rsidRPr="006F11AF">
        <w:rPr>
          <w:rFonts w:ascii="Times New Roman" w:hAnsi="Times New Roman" w:cs="Times New Roman"/>
        </w:rPr>
        <w:t>8</w:t>
      </w:r>
      <w:r w:rsidR="008D0547" w:rsidRPr="006F11AF">
        <w:rPr>
          <w:rFonts w:ascii="Times New Roman" w:hAnsi="Times New Roman" w:cs="Times New Roman"/>
        </w:rPr>
        <w:t>-9</w:t>
      </w:r>
      <w:r w:rsidRPr="006F11AF">
        <w:rPr>
          <w:rFonts w:ascii="Times New Roman" w:hAnsi="Times New Roman" w:cs="Times New Roman"/>
        </w:rPr>
        <w:t>.</w:t>
      </w:r>
    </w:p>
    <w:p w:rsidR="005440E2" w:rsidRPr="006F11AF" w:rsidRDefault="005440E2" w:rsidP="005440E2">
      <w:pPr>
        <w:spacing w:line="360" w:lineRule="auto"/>
        <w:outlineLvl w:val="0"/>
        <w:rPr>
          <w:rFonts w:ascii="Times New Roman" w:hAnsi="Times New Roman" w:cs="Times New Roman"/>
        </w:rPr>
      </w:pPr>
    </w:p>
    <w:p w:rsidR="005440E2" w:rsidRPr="006F11AF" w:rsidRDefault="005440E2"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2.</w:t>
      </w:r>
      <w:r w:rsidRPr="006F11AF">
        <w:rPr>
          <w:rFonts w:ascii="Times New Roman" w:hAnsi="Times New Roman" w:cs="Times New Roman"/>
        </w:rPr>
        <w:tab/>
        <w:t xml:space="preserve">Respondent is </w:t>
      </w:r>
      <w:r w:rsidR="00492032" w:rsidRPr="006F11AF">
        <w:rPr>
          <w:rFonts w:ascii="Times New Roman" w:hAnsi="Times New Roman" w:cs="Times New Roman"/>
        </w:rPr>
        <w:t>PECO Energy Company, a publ</w:t>
      </w:r>
      <w:r w:rsidRPr="006F11AF">
        <w:rPr>
          <w:rFonts w:ascii="Times New Roman" w:hAnsi="Times New Roman" w:cs="Times New Roman"/>
        </w:rPr>
        <w:t xml:space="preserve">ic utility providing residential </w:t>
      </w:r>
      <w:r w:rsidR="00492032" w:rsidRPr="006F11AF">
        <w:rPr>
          <w:rFonts w:ascii="Times New Roman" w:hAnsi="Times New Roman" w:cs="Times New Roman"/>
        </w:rPr>
        <w:t>electric service</w:t>
      </w:r>
      <w:r w:rsidRPr="006F11AF">
        <w:rPr>
          <w:rFonts w:ascii="Times New Roman" w:hAnsi="Times New Roman" w:cs="Times New Roman"/>
        </w:rPr>
        <w:t xml:space="preserve"> to customers in the </w:t>
      </w:r>
      <w:r w:rsidR="0049241D" w:rsidRPr="006F11AF">
        <w:rPr>
          <w:rFonts w:ascii="Times New Roman" w:hAnsi="Times New Roman" w:cs="Times New Roman"/>
        </w:rPr>
        <w:t xml:space="preserve">Commonwealth of Pennsylvania.  </w:t>
      </w:r>
      <w:r w:rsidR="00492032" w:rsidRPr="006F11AF">
        <w:rPr>
          <w:rFonts w:ascii="Times New Roman" w:hAnsi="Times New Roman" w:cs="Times New Roman"/>
        </w:rPr>
        <w:t>PECO Energy Exhibit (Ex.)</w:t>
      </w:r>
      <w:r w:rsidR="008D0547" w:rsidRPr="006F11AF">
        <w:rPr>
          <w:rFonts w:ascii="Times New Roman" w:hAnsi="Times New Roman" w:cs="Times New Roman"/>
        </w:rPr>
        <w:t xml:space="preserve"> No.</w:t>
      </w:r>
      <w:r w:rsidR="00492032" w:rsidRPr="006F11AF">
        <w:rPr>
          <w:rFonts w:ascii="Times New Roman" w:hAnsi="Times New Roman" w:cs="Times New Roman"/>
        </w:rPr>
        <w:t xml:space="preserve"> </w:t>
      </w:r>
      <w:r w:rsidRPr="006F11AF">
        <w:rPr>
          <w:rFonts w:ascii="Times New Roman" w:hAnsi="Times New Roman" w:cs="Times New Roman"/>
        </w:rPr>
        <w:t>1.</w:t>
      </w:r>
    </w:p>
    <w:p w:rsidR="00C572D6" w:rsidRPr="006F11AF" w:rsidRDefault="00C572D6" w:rsidP="005440E2">
      <w:pPr>
        <w:spacing w:line="360" w:lineRule="auto"/>
        <w:outlineLvl w:val="0"/>
        <w:rPr>
          <w:rFonts w:ascii="Times New Roman" w:hAnsi="Times New Roman" w:cs="Times New Roman"/>
        </w:rPr>
      </w:pPr>
    </w:p>
    <w:p w:rsidR="00C572D6" w:rsidRPr="006F11AF" w:rsidRDefault="00C572D6"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3.</w:t>
      </w:r>
      <w:r w:rsidRPr="006F11AF">
        <w:rPr>
          <w:rFonts w:ascii="Times New Roman" w:hAnsi="Times New Roman" w:cs="Times New Roman"/>
        </w:rPr>
        <w:tab/>
      </w:r>
      <w:r w:rsidR="00D65C82" w:rsidRPr="006F11AF">
        <w:rPr>
          <w:rFonts w:ascii="Times New Roman" w:hAnsi="Times New Roman" w:cs="Times New Roman"/>
        </w:rPr>
        <w:t>Complainant has been almost exclusively a CAP customer since 2007, is currently in CAP Tier D, and is on budget billing.  Tr. 40-41, 64; PECO Energy Ex. No. 2.</w:t>
      </w:r>
    </w:p>
    <w:p w:rsidR="00D65C82" w:rsidRPr="006F11AF" w:rsidRDefault="00D65C82" w:rsidP="005440E2">
      <w:pPr>
        <w:spacing w:line="360" w:lineRule="auto"/>
        <w:outlineLvl w:val="0"/>
        <w:rPr>
          <w:rFonts w:ascii="Times New Roman" w:hAnsi="Times New Roman" w:cs="Times New Roman"/>
        </w:rPr>
      </w:pPr>
    </w:p>
    <w:p w:rsidR="00D65C82" w:rsidRPr="006F11AF" w:rsidRDefault="00D65C82"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4.</w:t>
      </w:r>
      <w:r w:rsidRPr="006F11AF">
        <w:rPr>
          <w:rFonts w:ascii="Times New Roman" w:hAnsi="Times New Roman" w:cs="Times New Roman"/>
        </w:rPr>
        <w:tab/>
        <w:t>PECO explained the budget billing process to Complainant.  Tr. 42.</w:t>
      </w:r>
    </w:p>
    <w:p w:rsidR="00A65BA6" w:rsidRPr="006F11AF" w:rsidRDefault="00A65BA6" w:rsidP="005440E2">
      <w:pPr>
        <w:spacing w:line="360" w:lineRule="auto"/>
        <w:outlineLvl w:val="0"/>
        <w:rPr>
          <w:rFonts w:ascii="Times New Roman" w:hAnsi="Times New Roman" w:cs="Times New Roman"/>
        </w:rPr>
      </w:pPr>
    </w:p>
    <w:p w:rsidR="00A65BA6" w:rsidRPr="006F11AF" w:rsidRDefault="00B8204A"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A65BA6" w:rsidRPr="006F11AF">
        <w:rPr>
          <w:rFonts w:ascii="Times New Roman" w:hAnsi="Times New Roman" w:cs="Times New Roman"/>
        </w:rPr>
        <w:t>5.</w:t>
      </w:r>
      <w:r w:rsidR="00A65BA6" w:rsidRPr="006F11AF">
        <w:rPr>
          <w:rFonts w:ascii="Times New Roman" w:hAnsi="Times New Roman" w:cs="Times New Roman"/>
        </w:rPr>
        <w:tab/>
      </w:r>
      <w:r w:rsidRPr="006F11AF">
        <w:rPr>
          <w:rFonts w:ascii="Times New Roman" w:hAnsi="Times New Roman" w:cs="Times New Roman"/>
        </w:rPr>
        <w:t>In October</w:t>
      </w:r>
      <w:r w:rsidR="003C680F">
        <w:rPr>
          <w:rFonts w:ascii="Times New Roman" w:hAnsi="Times New Roman" w:cs="Times New Roman"/>
        </w:rPr>
        <w:t>,</w:t>
      </w:r>
      <w:r w:rsidRPr="006F11AF">
        <w:rPr>
          <w:rFonts w:ascii="Times New Roman" w:hAnsi="Times New Roman" w:cs="Times New Roman"/>
        </w:rPr>
        <w:t xml:space="preserve"> 2011, PECO granted Complainant, as a CAP customer, a one-time deferred payment agreement </w:t>
      </w:r>
      <w:r w:rsidR="00981258" w:rsidRPr="006F11AF">
        <w:rPr>
          <w:rFonts w:ascii="Times New Roman" w:hAnsi="Times New Roman" w:cs="Times New Roman"/>
        </w:rPr>
        <w:t>(October</w:t>
      </w:r>
      <w:r w:rsidR="00A16FC7">
        <w:rPr>
          <w:rFonts w:ascii="Times New Roman" w:hAnsi="Times New Roman" w:cs="Times New Roman"/>
        </w:rPr>
        <w:t>,</w:t>
      </w:r>
      <w:r w:rsidR="00981258" w:rsidRPr="006F11AF">
        <w:rPr>
          <w:rFonts w:ascii="Times New Roman" w:hAnsi="Times New Roman" w:cs="Times New Roman"/>
        </w:rPr>
        <w:t xml:space="preserve"> 2011 payment agreement) </w:t>
      </w:r>
      <w:r w:rsidRPr="006F11AF">
        <w:rPr>
          <w:rFonts w:ascii="Times New Roman" w:hAnsi="Times New Roman" w:cs="Times New Roman"/>
        </w:rPr>
        <w:t xml:space="preserve">whereby his CAP balance would be reduced to $1,000, with the $1,000 balance to be repaid over sixty (60) months ($16.67 per month).  Complainant was also required to continue to pay current bills.  Tr. 29, 53-55; </w:t>
      </w:r>
      <w:r w:rsidRPr="006F11AF">
        <w:rPr>
          <w:rFonts w:ascii="Times New Roman" w:hAnsi="Times New Roman" w:cs="Times New Roman"/>
          <w:u w:val="single"/>
        </w:rPr>
        <w:t>see also</w:t>
      </w:r>
      <w:r w:rsidRPr="006F11AF">
        <w:rPr>
          <w:rFonts w:ascii="Times New Roman" w:hAnsi="Times New Roman" w:cs="Times New Roman"/>
        </w:rPr>
        <w:t>, Complainant Ex. No. 3; PECO Energy Ex. No. 8.</w:t>
      </w:r>
    </w:p>
    <w:p w:rsidR="0065270B" w:rsidRPr="006F11AF" w:rsidRDefault="0065270B" w:rsidP="005440E2">
      <w:pPr>
        <w:spacing w:line="360" w:lineRule="auto"/>
        <w:outlineLvl w:val="0"/>
        <w:rPr>
          <w:rFonts w:ascii="Times New Roman" w:hAnsi="Times New Roman" w:cs="Times New Roman"/>
        </w:rPr>
      </w:pPr>
    </w:p>
    <w:p w:rsidR="00250C78" w:rsidRPr="006F11AF" w:rsidRDefault="0065270B"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6.</w:t>
      </w:r>
      <w:r w:rsidRPr="006F11AF">
        <w:rPr>
          <w:rFonts w:ascii="Times New Roman" w:hAnsi="Times New Roman" w:cs="Times New Roman"/>
        </w:rPr>
        <w:tab/>
      </w:r>
      <w:r w:rsidR="00250C78" w:rsidRPr="006F11AF">
        <w:rPr>
          <w:rFonts w:ascii="Times New Roman" w:hAnsi="Times New Roman" w:cs="Times New Roman"/>
        </w:rPr>
        <w:t>From February</w:t>
      </w:r>
      <w:r w:rsidR="00CE0995">
        <w:rPr>
          <w:rFonts w:ascii="Times New Roman" w:hAnsi="Times New Roman" w:cs="Times New Roman"/>
        </w:rPr>
        <w:t>,</w:t>
      </w:r>
      <w:r w:rsidR="00250C78" w:rsidRPr="006F11AF">
        <w:rPr>
          <w:rFonts w:ascii="Times New Roman" w:hAnsi="Times New Roman" w:cs="Times New Roman"/>
        </w:rPr>
        <w:t xml:space="preserve"> 2012 to the present, Complainant’s PECO bill has fluctuated, sometimes from about $400 the previous month</w:t>
      </w:r>
      <w:r w:rsidR="001051D5" w:rsidRPr="006F11AF">
        <w:rPr>
          <w:rFonts w:ascii="Times New Roman" w:hAnsi="Times New Roman" w:cs="Times New Roman"/>
        </w:rPr>
        <w:t>,</w:t>
      </w:r>
      <w:r w:rsidR="00250C78" w:rsidRPr="006F11AF">
        <w:rPr>
          <w:rFonts w:ascii="Times New Roman" w:hAnsi="Times New Roman" w:cs="Times New Roman"/>
        </w:rPr>
        <w:t xml:space="preserve"> to over $1,000 the following month</w:t>
      </w:r>
      <w:r w:rsidR="001051D5" w:rsidRPr="006F11AF">
        <w:rPr>
          <w:rFonts w:ascii="Times New Roman" w:hAnsi="Times New Roman" w:cs="Times New Roman"/>
        </w:rPr>
        <w:t>, and back again</w:t>
      </w:r>
      <w:r w:rsidR="00250C78" w:rsidRPr="006F11AF">
        <w:rPr>
          <w:rFonts w:ascii="Times New Roman" w:hAnsi="Times New Roman" w:cs="Times New Roman"/>
        </w:rPr>
        <w:t>.  Tr. 16-17; Complainant Ex. Nos. 4-</w:t>
      </w:r>
      <w:r w:rsidR="00144053" w:rsidRPr="006F11AF">
        <w:rPr>
          <w:rFonts w:ascii="Times New Roman" w:hAnsi="Times New Roman" w:cs="Times New Roman"/>
        </w:rPr>
        <w:t>5, 7-17, 20, 22-</w:t>
      </w:r>
      <w:r w:rsidR="00250C78" w:rsidRPr="006F11AF">
        <w:rPr>
          <w:rFonts w:ascii="Times New Roman" w:hAnsi="Times New Roman" w:cs="Times New Roman"/>
        </w:rPr>
        <w:t>27.</w:t>
      </w:r>
    </w:p>
    <w:p w:rsidR="00D82826" w:rsidRPr="006F11AF" w:rsidRDefault="00D82826" w:rsidP="005440E2">
      <w:pPr>
        <w:spacing w:line="360" w:lineRule="auto"/>
        <w:outlineLvl w:val="0"/>
        <w:rPr>
          <w:rFonts w:ascii="Times New Roman" w:hAnsi="Times New Roman" w:cs="Times New Roman"/>
        </w:rPr>
      </w:pPr>
    </w:p>
    <w:p w:rsidR="00D82826" w:rsidRPr="006F11AF" w:rsidRDefault="00D82826"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7.</w:t>
      </w:r>
      <w:r w:rsidRPr="006F11AF">
        <w:rPr>
          <w:rFonts w:ascii="Times New Roman" w:hAnsi="Times New Roman" w:cs="Times New Roman"/>
        </w:rPr>
        <w:tab/>
        <w:t xml:space="preserve">PECO has properly credited all of Complainant’s payments to his account.  Tr. </w:t>
      </w:r>
      <w:r w:rsidR="00BC3C9E" w:rsidRPr="006F11AF">
        <w:rPr>
          <w:rFonts w:ascii="Times New Roman" w:hAnsi="Times New Roman" w:cs="Times New Roman"/>
        </w:rPr>
        <w:t xml:space="preserve">24, </w:t>
      </w:r>
      <w:r w:rsidRPr="006F11AF">
        <w:rPr>
          <w:rFonts w:ascii="Times New Roman" w:hAnsi="Times New Roman" w:cs="Times New Roman"/>
        </w:rPr>
        <w:t>46-51.</w:t>
      </w:r>
    </w:p>
    <w:p w:rsidR="00250C78" w:rsidRPr="006F11AF" w:rsidRDefault="00250C78" w:rsidP="005440E2">
      <w:pPr>
        <w:spacing w:line="360" w:lineRule="auto"/>
        <w:outlineLvl w:val="0"/>
        <w:rPr>
          <w:rFonts w:ascii="Times New Roman" w:hAnsi="Times New Roman" w:cs="Times New Roman"/>
        </w:rPr>
      </w:pPr>
    </w:p>
    <w:p w:rsidR="0065270B" w:rsidRPr="006F11AF" w:rsidRDefault="00250C78"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D82826" w:rsidRPr="006F11AF">
        <w:rPr>
          <w:rFonts w:ascii="Times New Roman" w:hAnsi="Times New Roman" w:cs="Times New Roman"/>
        </w:rPr>
        <w:t>8</w:t>
      </w:r>
      <w:r w:rsidR="006F4CB0">
        <w:rPr>
          <w:rFonts w:ascii="Times New Roman" w:hAnsi="Times New Roman" w:cs="Times New Roman"/>
        </w:rPr>
        <w:t>.</w:t>
      </w:r>
      <w:r w:rsidR="006F4CB0">
        <w:rPr>
          <w:rFonts w:ascii="Times New Roman" w:hAnsi="Times New Roman" w:cs="Times New Roman"/>
        </w:rPr>
        <w:tab/>
      </w:r>
      <w:r w:rsidR="001051D5" w:rsidRPr="006F11AF">
        <w:rPr>
          <w:rFonts w:ascii="Times New Roman" w:hAnsi="Times New Roman" w:cs="Times New Roman"/>
        </w:rPr>
        <w:t xml:space="preserve">The reason that Complainant’s bills have fluctuated is due to Complainant’s default and reinstatement of the </w:t>
      </w:r>
      <w:r w:rsidR="00C544D4" w:rsidRPr="006F11AF">
        <w:rPr>
          <w:rFonts w:ascii="Times New Roman" w:hAnsi="Times New Roman" w:cs="Times New Roman"/>
        </w:rPr>
        <w:t>October</w:t>
      </w:r>
      <w:r w:rsidR="00E03D7A">
        <w:rPr>
          <w:rFonts w:ascii="Times New Roman" w:hAnsi="Times New Roman" w:cs="Times New Roman"/>
        </w:rPr>
        <w:t>,</w:t>
      </w:r>
      <w:r w:rsidR="00C544D4" w:rsidRPr="006F11AF">
        <w:rPr>
          <w:rFonts w:ascii="Times New Roman" w:hAnsi="Times New Roman" w:cs="Times New Roman"/>
        </w:rPr>
        <w:t xml:space="preserve"> 2011 </w:t>
      </w:r>
      <w:r w:rsidR="001051D5" w:rsidRPr="006F11AF">
        <w:rPr>
          <w:rFonts w:ascii="Times New Roman" w:hAnsi="Times New Roman" w:cs="Times New Roman"/>
        </w:rPr>
        <w:t>payment agreement.</w:t>
      </w:r>
      <w:r w:rsidR="00C544D4" w:rsidRPr="006F11AF">
        <w:rPr>
          <w:rFonts w:ascii="Times New Roman" w:hAnsi="Times New Roman" w:cs="Times New Roman"/>
        </w:rPr>
        <w:t xml:space="preserve">  Tr. 53-55.</w:t>
      </w:r>
    </w:p>
    <w:p w:rsidR="00D82826" w:rsidRPr="006F11AF" w:rsidRDefault="00D82826" w:rsidP="005440E2">
      <w:pPr>
        <w:spacing w:line="360" w:lineRule="auto"/>
        <w:outlineLvl w:val="0"/>
        <w:rPr>
          <w:rFonts w:ascii="Times New Roman" w:hAnsi="Times New Roman" w:cs="Times New Roman"/>
        </w:rPr>
      </w:pPr>
    </w:p>
    <w:p w:rsidR="00D82826" w:rsidRPr="006F11AF" w:rsidRDefault="00D82826"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9.</w:t>
      </w:r>
      <w:r w:rsidRPr="006F11AF">
        <w:rPr>
          <w:rFonts w:ascii="Times New Roman" w:hAnsi="Times New Roman" w:cs="Times New Roman"/>
        </w:rPr>
        <w:tab/>
        <w:t>Complainant has failed to pay all his PECO bills in full and on time.  Tr. 62-63, 80.</w:t>
      </w:r>
    </w:p>
    <w:p w:rsidR="00C544D4" w:rsidRPr="006F11AF" w:rsidRDefault="00C544D4" w:rsidP="005440E2">
      <w:pPr>
        <w:spacing w:line="360" w:lineRule="auto"/>
        <w:outlineLvl w:val="0"/>
        <w:rPr>
          <w:rFonts w:ascii="Times New Roman" w:hAnsi="Times New Roman" w:cs="Times New Roman"/>
        </w:rPr>
      </w:pPr>
    </w:p>
    <w:p w:rsidR="00C544D4" w:rsidRPr="006F11AF" w:rsidRDefault="00C544D4"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D82826" w:rsidRPr="006F11AF">
        <w:rPr>
          <w:rFonts w:ascii="Times New Roman" w:hAnsi="Times New Roman" w:cs="Times New Roman"/>
        </w:rPr>
        <w:t>10</w:t>
      </w:r>
      <w:r w:rsidRPr="006F11AF">
        <w:rPr>
          <w:rFonts w:ascii="Times New Roman" w:hAnsi="Times New Roman" w:cs="Times New Roman"/>
        </w:rPr>
        <w:t>.</w:t>
      </w:r>
      <w:r w:rsidRPr="006F11AF">
        <w:rPr>
          <w:rFonts w:ascii="Times New Roman" w:hAnsi="Times New Roman" w:cs="Times New Roman"/>
        </w:rPr>
        <w:tab/>
        <w:t>When a payment agreement defaults, the previously billed charges, which comprise the payment agreement balance, reappear in their original form as a payment due.  Tr. 53, 70.</w:t>
      </w:r>
    </w:p>
    <w:p w:rsidR="00C544D4" w:rsidRPr="006F11AF" w:rsidRDefault="00C544D4" w:rsidP="005440E2">
      <w:pPr>
        <w:spacing w:line="360" w:lineRule="auto"/>
        <w:outlineLvl w:val="0"/>
        <w:rPr>
          <w:rFonts w:ascii="Times New Roman" w:hAnsi="Times New Roman" w:cs="Times New Roman"/>
        </w:rPr>
      </w:pPr>
    </w:p>
    <w:p w:rsidR="00C544D4" w:rsidRPr="006F11AF" w:rsidRDefault="00C544D4"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D82826" w:rsidRPr="006F11AF">
        <w:rPr>
          <w:rFonts w:ascii="Times New Roman" w:hAnsi="Times New Roman" w:cs="Times New Roman"/>
        </w:rPr>
        <w:t>11</w:t>
      </w:r>
      <w:r w:rsidR="002A259B">
        <w:rPr>
          <w:rFonts w:ascii="Times New Roman" w:hAnsi="Times New Roman" w:cs="Times New Roman"/>
        </w:rPr>
        <w:t>.</w:t>
      </w:r>
      <w:r w:rsidR="002A259B">
        <w:rPr>
          <w:rFonts w:ascii="Times New Roman" w:hAnsi="Times New Roman" w:cs="Times New Roman"/>
        </w:rPr>
        <w:tab/>
      </w:r>
      <w:r w:rsidR="000A2B38" w:rsidRPr="006F11AF">
        <w:rPr>
          <w:rFonts w:ascii="Times New Roman" w:hAnsi="Times New Roman" w:cs="Times New Roman"/>
        </w:rPr>
        <w:t>When the Complainant subsequently pays the catch-up amount, the previously billed charges are returned to unbilled payment agreement balance status</w:t>
      </w:r>
      <w:r w:rsidR="005E42D0" w:rsidRPr="006F11AF">
        <w:rPr>
          <w:rFonts w:ascii="Times New Roman" w:hAnsi="Times New Roman" w:cs="Times New Roman"/>
        </w:rPr>
        <w:t xml:space="preserve"> and the bills are accordingly reduced.  Tr. 53-55.</w:t>
      </w:r>
    </w:p>
    <w:p w:rsidR="005E42D0" w:rsidRPr="006F11AF" w:rsidRDefault="005E42D0" w:rsidP="005440E2">
      <w:pPr>
        <w:spacing w:line="360" w:lineRule="auto"/>
        <w:outlineLvl w:val="0"/>
        <w:rPr>
          <w:rFonts w:ascii="Times New Roman" w:hAnsi="Times New Roman" w:cs="Times New Roman"/>
        </w:rPr>
      </w:pPr>
    </w:p>
    <w:p w:rsidR="005E42D0" w:rsidRPr="006F11AF" w:rsidRDefault="005E42D0"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1</w:t>
      </w:r>
      <w:r w:rsidR="00D82826" w:rsidRPr="006F11AF">
        <w:rPr>
          <w:rFonts w:ascii="Times New Roman" w:hAnsi="Times New Roman" w:cs="Times New Roman"/>
        </w:rPr>
        <w:t>2</w:t>
      </w:r>
      <w:r w:rsidRPr="006F11AF">
        <w:rPr>
          <w:rFonts w:ascii="Times New Roman" w:hAnsi="Times New Roman" w:cs="Times New Roman"/>
        </w:rPr>
        <w:t>.</w:t>
      </w:r>
      <w:r w:rsidRPr="006F11AF">
        <w:rPr>
          <w:rFonts w:ascii="Times New Roman" w:hAnsi="Times New Roman" w:cs="Times New Roman"/>
        </w:rPr>
        <w:tab/>
        <w:t>Complainant is now in default again on his October</w:t>
      </w:r>
      <w:r w:rsidR="00D3435F">
        <w:rPr>
          <w:rFonts w:ascii="Times New Roman" w:hAnsi="Times New Roman" w:cs="Times New Roman"/>
        </w:rPr>
        <w:t>,</w:t>
      </w:r>
      <w:r w:rsidRPr="006F11AF">
        <w:rPr>
          <w:rFonts w:ascii="Times New Roman" w:hAnsi="Times New Roman" w:cs="Times New Roman"/>
        </w:rPr>
        <w:t xml:space="preserve"> 2011 payment agreement.  Tr. 60.</w:t>
      </w:r>
    </w:p>
    <w:p w:rsidR="005E42D0" w:rsidRPr="006F11AF" w:rsidRDefault="005E42D0" w:rsidP="005440E2">
      <w:pPr>
        <w:spacing w:line="360" w:lineRule="auto"/>
        <w:outlineLvl w:val="0"/>
        <w:rPr>
          <w:rFonts w:ascii="Times New Roman" w:hAnsi="Times New Roman" w:cs="Times New Roman"/>
        </w:rPr>
      </w:pPr>
    </w:p>
    <w:p w:rsidR="005E42D0" w:rsidRPr="006F11AF" w:rsidRDefault="005E42D0"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D82826" w:rsidRPr="006F11AF">
        <w:rPr>
          <w:rFonts w:ascii="Times New Roman" w:hAnsi="Times New Roman" w:cs="Times New Roman"/>
        </w:rPr>
        <w:t>13</w:t>
      </w:r>
      <w:r w:rsidRPr="006F11AF">
        <w:rPr>
          <w:rFonts w:ascii="Times New Roman" w:hAnsi="Times New Roman" w:cs="Times New Roman"/>
        </w:rPr>
        <w:t>.</w:t>
      </w:r>
      <w:r w:rsidRPr="006F11AF">
        <w:rPr>
          <w:rFonts w:ascii="Times New Roman" w:hAnsi="Times New Roman" w:cs="Times New Roman"/>
        </w:rPr>
        <w:tab/>
        <w:t>As of May 24, 2013, the date of the hearing, the “catch-up” amount for Complainant to reinstate the payment agreement is $245.43.  Tr. 55-56.  The amount stated as due in the corresponding bill is $1,159.12</w:t>
      </w:r>
      <w:r w:rsidR="00D82826" w:rsidRPr="006F11AF">
        <w:rPr>
          <w:rFonts w:ascii="Times New Roman" w:hAnsi="Times New Roman" w:cs="Times New Roman"/>
        </w:rPr>
        <w:t>, since the payment agreement is in default</w:t>
      </w:r>
      <w:r w:rsidRPr="006F11AF">
        <w:rPr>
          <w:rFonts w:ascii="Times New Roman" w:hAnsi="Times New Roman" w:cs="Times New Roman"/>
        </w:rPr>
        <w:t>.  PECO Energy Ex. No. 3, p. 31.</w:t>
      </w:r>
    </w:p>
    <w:p w:rsidR="006C7921" w:rsidRPr="006F11AF" w:rsidRDefault="006C7921" w:rsidP="005440E2">
      <w:pPr>
        <w:spacing w:line="360" w:lineRule="auto"/>
        <w:outlineLvl w:val="0"/>
        <w:rPr>
          <w:rFonts w:ascii="Times New Roman" w:hAnsi="Times New Roman" w:cs="Times New Roman"/>
        </w:rPr>
      </w:pPr>
    </w:p>
    <w:p w:rsidR="006C7921" w:rsidRPr="006F11AF" w:rsidRDefault="006C7921"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D82826" w:rsidRPr="006F11AF">
        <w:rPr>
          <w:rFonts w:ascii="Times New Roman" w:hAnsi="Times New Roman" w:cs="Times New Roman"/>
        </w:rPr>
        <w:t>14</w:t>
      </w:r>
      <w:r w:rsidRPr="006F11AF">
        <w:rPr>
          <w:rFonts w:ascii="Times New Roman" w:hAnsi="Times New Roman" w:cs="Times New Roman"/>
        </w:rPr>
        <w:t>.</w:t>
      </w:r>
      <w:r w:rsidRPr="006F11AF">
        <w:rPr>
          <w:rFonts w:ascii="Times New Roman" w:hAnsi="Times New Roman" w:cs="Times New Roman"/>
        </w:rPr>
        <w:tab/>
        <w:t xml:space="preserve">Upon payment of the $245.43 reinstatement amount, Complainant’s bills will revert to the monthly budget amount plus $16.67 on the </w:t>
      </w:r>
      <w:r w:rsidR="00981258" w:rsidRPr="006F11AF">
        <w:rPr>
          <w:rFonts w:ascii="Times New Roman" w:hAnsi="Times New Roman" w:cs="Times New Roman"/>
        </w:rPr>
        <w:t>October</w:t>
      </w:r>
      <w:r w:rsidR="00A50B9D">
        <w:rPr>
          <w:rFonts w:ascii="Times New Roman" w:hAnsi="Times New Roman" w:cs="Times New Roman"/>
        </w:rPr>
        <w:t>,</w:t>
      </w:r>
      <w:r w:rsidR="00981258" w:rsidRPr="006F11AF">
        <w:rPr>
          <w:rFonts w:ascii="Times New Roman" w:hAnsi="Times New Roman" w:cs="Times New Roman"/>
        </w:rPr>
        <w:t xml:space="preserve"> 2011 </w:t>
      </w:r>
      <w:r w:rsidRPr="006F11AF">
        <w:rPr>
          <w:rFonts w:ascii="Times New Roman" w:hAnsi="Times New Roman" w:cs="Times New Roman"/>
        </w:rPr>
        <w:t xml:space="preserve">payment agreement.  Tr. </w:t>
      </w:r>
      <w:r w:rsidR="00D82826" w:rsidRPr="006F11AF">
        <w:rPr>
          <w:rFonts w:ascii="Times New Roman" w:hAnsi="Times New Roman" w:cs="Times New Roman"/>
        </w:rPr>
        <w:t xml:space="preserve">56, </w:t>
      </w:r>
      <w:r w:rsidRPr="006F11AF">
        <w:rPr>
          <w:rFonts w:ascii="Times New Roman" w:hAnsi="Times New Roman" w:cs="Times New Roman"/>
        </w:rPr>
        <w:t>71.</w:t>
      </w:r>
    </w:p>
    <w:p w:rsidR="008D0547" w:rsidRPr="006F11AF" w:rsidRDefault="008D0547" w:rsidP="005440E2">
      <w:pPr>
        <w:spacing w:line="360" w:lineRule="auto"/>
        <w:outlineLvl w:val="0"/>
        <w:rPr>
          <w:rFonts w:ascii="Times New Roman" w:hAnsi="Times New Roman" w:cs="Times New Roman"/>
        </w:rPr>
      </w:pPr>
    </w:p>
    <w:p w:rsidR="005440E2" w:rsidRPr="006F11AF" w:rsidRDefault="005440E2" w:rsidP="00D82826">
      <w:pPr>
        <w:spacing w:line="360" w:lineRule="auto"/>
        <w:jc w:val="center"/>
        <w:outlineLvl w:val="0"/>
        <w:rPr>
          <w:rFonts w:ascii="Times New Roman" w:hAnsi="Times New Roman" w:cs="Times New Roman"/>
        </w:rPr>
      </w:pPr>
      <w:r w:rsidRPr="006F11AF">
        <w:rPr>
          <w:rFonts w:ascii="Times New Roman" w:hAnsi="Times New Roman" w:cs="Times New Roman"/>
          <w:u w:val="single"/>
        </w:rPr>
        <w:t>DISCUSSION</w:t>
      </w:r>
    </w:p>
    <w:p w:rsidR="005440E2" w:rsidRPr="006F11AF" w:rsidRDefault="005440E2" w:rsidP="005440E2">
      <w:pPr>
        <w:spacing w:line="360" w:lineRule="auto"/>
        <w:outlineLvl w:val="0"/>
        <w:rPr>
          <w:rFonts w:ascii="Times New Roman" w:hAnsi="Times New Roman" w:cs="Times New Roman"/>
        </w:rPr>
      </w:pPr>
    </w:p>
    <w:p w:rsidR="000925A2" w:rsidRPr="006F11AF" w:rsidRDefault="005440E2" w:rsidP="005440E2">
      <w:pPr>
        <w:spacing w:line="360" w:lineRule="auto"/>
        <w:outlineLvl w:val="0"/>
        <w:rPr>
          <w:rFonts w:ascii="Times New Roman" w:hAnsi="Times New Roman" w:cs="Times New Roman"/>
        </w:rPr>
      </w:pPr>
      <w:r w:rsidRPr="006F11AF">
        <w:rPr>
          <w:rFonts w:ascii="Times New Roman" w:hAnsi="Times New Roman" w:cs="Times New Roman"/>
          <w:bCs/>
          <w:spacing w:val="-3"/>
        </w:rPr>
        <w:tab/>
      </w:r>
      <w:r w:rsidRPr="006F11AF">
        <w:rPr>
          <w:rFonts w:ascii="Times New Roman" w:hAnsi="Times New Roman" w:cs="Times New Roman"/>
          <w:bCs/>
          <w:spacing w:val="-3"/>
        </w:rPr>
        <w:tab/>
      </w:r>
      <w:r w:rsidRPr="006F11AF">
        <w:rPr>
          <w:rFonts w:ascii="Times New Roman" w:hAnsi="Times New Roman" w:cs="Times New Roman"/>
        </w:rPr>
        <w:t>In h</w:t>
      </w:r>
      <w:r w:rsidR="003179D0" w:rsidRPr="006F11AF">
        <w:rPr>
          <w:rFonts w:ascii="Times New Roman" w:hAnsi="Times New Roman" w:cs="Times New Roman"/>
        </w:rPr>
        <w:t>is</w:t>
      </w:r>
      <w:r w:rsidRPr="006F11AF">
        <w:rPr>
          <w:rFonts w:ascii="Times New Roman" w:hAnsi="Times New Roman" w:cs="Times New Roman"/>
        </w:rPr>
        <w:t xml:space="preserve"> Complaint, M</w:t>
      </w:r>
      <w:r w:rsidR="003179D0" w:rsidRPr="006F11AF">
        <w:rPr>
          <w:rFonts w:ascii="Times New Roman" w:hAnsi="Times New Roman" w:cs="Times New Roman"/>
        </w:rPr>
        <w:t>r</w:t>
      </w:r>
      <w:r w:rsidRPr="006F11AF">
        <w:rPr>
          <w:rFonts w:ascii="Times New Roman" w:hAnsi="Times New Roman" w:cs="Times New Roman"/>
        </w:rPr>
        <w:t>.</w:t>
      </w:r>
      <w:r w:rsidR="00297195" w:rsidRPr="006F11AF">
        <w:rPr>
          <w:rFonts w:ascii="Times New Roman" w:hAnsi="Times New Roman" w:cs="Times New Roman"/>
        </w:rPr>
        <w:t xml:space="preserve"> </w:t>
      </w:r>
      <w:r w:rsidR="008D0547" w:rsidRPr="006F11AF">
        <w:rPr>
          <w:rFonts w:ascii="Times New Roman" w:hAnsi="Times New Roman" w:cs="Times New Roman"/>
        </w:rPr>
        <w:t>Hoggard</w:t>
      </w:r>
      <w:r w:rsidR="003179D0" w:rsidRPr="006F11AF">
        <w:rPr>
          <w:rFonts w:ascii="Times New Roman" w:hAnsi="Times New Roman" w:cs="Times New Roman"/>
        </w:rPr>
        <w:t xml:space="preserve"> </w:t>
      </w:r>
      <w:r w:rsidR="001669EA" w:rsidRPr="006F11AF">
        <w:rPr>
          <w:rFonts w:ascii="Times New Roman" w:hAnsi="Times New Roman" w:cs="Times New Roman"/>
        </w:rPr>
        <w:t xml:space="preserve">questioned his PECO balance and </w:t>
      </w:r>
      <w:r w:rsidRPr="006F11AF">
        <w:rPr>
          <w:rFonts w:ascii="Times New Roman" w:hAnsi="Times New Roman" w:cs="Times New Roman"/>
        </w:rPr>
        <w:t xml:space="preserve">alleged that </w:t>
      </w:r>
      <w:r w:rsidR="008D0547" w:rsidRPr="006F11AF">
        <w:rPr>
          <w:rFonts w:ascii="Times New Roman" w:hAnsi="Times New Roman" w:cs="Times New Roman"/>
        </w:rPr>
        <w:t>the Company was not providing proper credit for payments made</w:t>
      </w:r>
      <w:r w:rsidR="003179D0" w:rsidRPr="006F11AF">
        <w:rPr>
          <w:rFonts w:ascii="Times New Roman" w:hAnsi="Times New Roman" w:cs="Times New Roman"/>
        </w:rPr>
        <w:t xml:space="preserve">.  </w:t>
      </w:r>
      <w:r w:rsidR="00F22FD7" w:rsidRPr="006F11AF">
        <w:rPr>
          <w:rFonts w:ascii="Times New Roman" w:hAnsi="Times New Roman" w:cs="Times New Roman"/>
        </w:rPr>
        <w:t xml:space="preserve">Thus, Mr. Hoggard is claiming that PECO is providing unreasonable service, in violation of 66 Pa. C.S. §1501.  </w:t>
      </w:r>
      <w:r w:rsidRPr="006F11AF">
        <w:rPr>
          <w:rFonts w:ascii="Times New Roman" w:hAnsi="Times New Roman" w:cs="Times New Roman"/>
        </w:rPr>
        <w:t xml:space="preserve">As the party seeking affirmative relief from the Commission, </w:t>
      </w:r>
      <w:r w:rsidR="008C3CD1" w:rsidRPr="006F11AF">
        <w:rPr>
          <w:rFonts w:ascii="Times New Roman" w:hAnsi="Times New Roman" w:cs="Times New Roman"/>
        </w:rPr>
        <w:t>Complainant</w:t>
      </w:r>
      <w:r w:rsidRPr="006F11AF">
        <w:rPr>
          <w:rFonts w:ascii="Times New Roman" w:hAnsi="Times New Roman" w:cs="Times New Roman"/>
        </w:rPr>
        <w:t xml:space="preserve"> bears the burden of proof.  66 Pa. C.S. §332(a).</w:t>
      </w:r>
    </w:p>
    <w:p w:rsidR="000925A2" w:rsidRPr="006F11AF" w:rsidRDefault="000925A2" w:rsidP="005440E2">
      <w:pPr>
        <w:spacing w:line="360" w:lineRule="auto"/>
        <w:outlineLvl w:val="0"/>
        <w:rPr>
          <w:rFonts w:ascii="Times New Roman" w:hAnsi="Times New Roman" w:cs="Times New Roman"/>
        </w:rPr>
      </w:pPr>
    </w:p>
    <w:p w:rsidR="005440E2" w:rsidRPr="006F11AF" w:rsidRDefault="000925A2"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5440E2" w:rsidRPr="006F11AF">
        <w:rPr>
          <w:rFonts w:ascii="Times New Roman" w:hAnsi="Times New Roman" w:cs="Times New Roman"/>
        </w:rPr>
        <w:t xml:space="preserve">To satisfy </w:t>
      </w:r>
      <w:r w:rsidRPr="006F11AF">
        <w:rPr>
          <w:rFonts w:ascii="Times New Roman" w:hAnsi="Times New Roman" w:cs="Times New Roman"/>
        </w:rPr>
        <w:t>h</w:t>
      </w:r>
      <w:r w:rsidR="003179D0" w:rsidRPr="006F11AF">
        <w:rPr>
          <w:rFonts w:ascii="Times New Roman" w:hAnsi="Times New Roman" w:cs="Times New Roman"/>
        </w:rPr>
        <w:t xml:space="preserve">is burden of proof, Mr. </w:t>
      </w:r>
      <w:r w:rsidR="004B3116" w:rsidRPr="006F11AF">
        <w:rPr>
          <w:rFonts w:ascii="Times New Roman" w:hAnsi="Times New Roman" w:cs="Times New Roman"/>
        </w:rPr>
        <w:t>Hoggard</w:t>
      </w:r>
      <w:r w:rsidR="005440E2" w:rsidRPr="006F11AF">
        <w:rPr>
          <w:rFonts w:ascii="Times New Roman" w:hAnsi="Times New Roman" w:cs="Times New Roman"/>
        </w:rPr>
        <w:t xml:space="preserve"> must demonstrate that Respondent v</w:t>
      </w:r>
      <w:r w:rsidR="00F22FD7" w:rsidRPr="006F11AF">
        <w:rPr>
          <w:rFonts w:ascii="Times New Roman" w:hAnsi="Times New Roman" w:cs="Times New Roman"/>
        </w:rPr>
        <w:t xml:space="preserve">iolated the Public Utility Code, such as 66 Pa. C.S. §1501, </w:t>
      </w:r>
      <w:r w:rsidR="005440E2" w:rsidRPr="006F11AF">
        <w:rPr>
          <w:rFonts w:ascii="Times New Roman" w:hAnsi="Times New Roman" w:cs="Times New Roman"/>
        </w:rPr>
        <w:t xml:space="preserve">or a regulation or Order of the </w:t>
      </w:r>
      <w:r w:rsidR="005440E2" w:rsidRPr="006F11AF">
        <w:rPr>
          <w:rFonts w:ascii="Times New Roman" w:hAnsi="Times New Roman" w:cs="Times New Roman"/>
        </w:rPr>
        <w:lastRenderedPageBreak/>
        <w:t xml:space="preserve">Commission.  66 Pa. C.S. §701.  This must be shown by a preponderance of the evidence.  </w:t>
      </w:r>
      <w:r w:rsidR="005440E2" w:rsidRPr="006F11AF">
        <w:rPr>
          <w:rFonts w:ascii="Times New Roman" w:hAnsi="Times New Roman" w:cs="Times New Roman"/>
          <w:u w:val="single"/>
        </w:rPr>
        <w:t>Patterson v. Bell Telephone Company of Pennsylvania</w:t>
      </w:r>
      <w:r w:rsidR="005440E2" w:rsidRPr="006F11AF">
        <w:rPr>
          <w:rFonts w:ascii="Times New Roman" w:hAnsi="Times New Roman" w:cs="Times New Roman"/>
        </w:rPr>
        <w:t xml:space="preserve">, 72 PA PUC 196 (1990).  Preponderance of the evidence means that the party with the burden of proof has presented evidence that is more convincing, by even the smallest amount, than that presented by the other party.  </w:t>
      </w:r>
      <w:r w:rsidR="005440E2" w:rsidRPr="006F11AF">
        <w:rPr>
          <w:rFonts w:ascii="Times New Roman" w:hAnsi="Times New Roman" w:cs="Times New Roman"/>
          <w:u w:val="single"/>
        </w:rPr>
        <w:t>Samuel J. Lansberry, Inc. v. Pa. P.U.C.</w:t>
      </w:r>
      <w:r w:rsidR="005440E2" w:rsidRPr="006F11AF">
        <w:rPr>
          <w:rFonts w:ascii="Times New Roman" w:hAnsi="Times New Roman" w:cs="Times New Roman"/>
        </w:rPr>
        <w:t xml:space="preserve">, 578 A.2d 600, 602, </w:t>
      </w:r>
      <w:r w:rsidR="005440E2" w:rsidRPr="006F11AF">
        <w:rPr>
          <w:rFonts w:ascii="Times New Roman" w:hAnsi="Times New Roman" w:cs="Times New Roman"/>
          <w:u w:val="single"/>
        </w:rPr>
        <w:t>alloc. den.</w:t>
      </w:r>
      <w:r w:rsidR="005440E2" w:rsidRPr="006F11AF">
        <w:rPr>
          <w:rFonts w:ascii="Times New Roman" w:hAnsi="Times New Roman" w:cs="Times New Roman"/>
        </w:rPr>
        <w:t>, 602 A.2d 863 (1992).</w:t>
      </w:r>
    </w:p>
    <w:p w:rsidR="005440E2" w:rsidRPr="006F11AF" w:rsidRDefault="005440E2" w:rsidP="005440E2">
      <w:pPr>
        <w:spacing w:line="360" w:lineRule="auto"/>
        <w:rPr>
          <w:rFonts w:ascii="Times New Roman" w:hAnsi="Times New Roman" w:cs="Times New Roman"/>
        </w:rPr>
      </w:pPr>
    </w:p>
    <w:p w:rsidR="005440E2" w:rsidRPr="006F11AF" w:rsidRDefault="005440E2" w:rsidP="005440E2">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 xml:space="preserve">In </w:t>
      </w:r>
      <w:r w:rsidRPr="006F11AF">
        <w:rPr>
          <w:rFonts w:ascii="Times New Roman" w:hAnsi="Times New Roman" w:cs="Times New Roman"/>
          <w:u w:val="single"/>
        </w:rPr>
        <w:t>Waldron v. Philadelphia Electric Company</w:t>
      </w:r>
      <w:r w:rsidRPr="006F11AF">
        <w:rPr>
          <w:rFonts w:ascii="Times New Roman" w:hAnsi="Times New Roman" w:cs="Times New Roman"/>
        </w:rPr>
        <w:t xml:space="preserve"> (</w:t>
      </w:r>
      <w:r w:rsidRPr="006F11AF">
        <w:rPr>
          <w:rFonts w:ascii="Times New Roman" w:hAnsi="Times New Roman" w:cs="Times New Roman"/>
          <w:u w:val="single"/>
        </w:rPr>
        <w:t>Waldron</w:t>
      </w:r>
      <w:r w:rsidRPr="006F11AF">
        <w:rPr>
          <w:rFonts w:ascii="Times New Roman" w:hAnsi="Times New Roman" w:cs="Times New Roman"/>
        </w:rPr>
        <w:t xml:space="preserve">), 54 PA PUC 98 (1980), the Commission explained the process for initially meeting the burden of proof.  A complainant must first establish a prima facie case, showing that the utility breached some duty owed to the complainant, in that the utility has violated the Public Utility Code or a regulation or Order of the Commission.  66 Pa. C.S. §701.  If </w:t>
      </w:r>
      <w:r w:rsidR="000925A2" w:rsidRPr="006F11AF">
        <w:rPr>
          <w:rFonts w:ascii="Times New Roman" w:hAnsi="Times New Roman" w:cs="Times New Roman"/>
        </w:rPr>
        <w:t xml:space="preserve">a </w:t>
      </w:r>
      <w:r w:rsidRPr="006F11AF">
        <w:rPr>
          <w:rFonts w:ascii="Times New Roman" w:hAnsi="Times New Roman" w:cs="Times New Roman"/>
        </w:rPr>
        <w:t xml:space="preserve">complainant establishes a prima facie case, then the burden of going forward with the evidence, but not the ultimate burden of proof, shifts to the utility to rebut the prima facie case with evidence which is at least co-equal.  If the utility presents co-equal evidence, the burden of going forward shifts back to the complainant, to rebut the utility’s case by a preponderance of the evidence.  </w:t>
      </w:r>
      <w:r w:rsidRPr="006F11AF">
        <w:rPr>
          <w:rFonts w:ascii="Times New Roman" w:hAnsi="Times New Roman" w:cs="Times New Roman"/>
          <w:u w:val="single"/>
        </w:rPr>
        <w:t>Poorbaugh v. West Penn Power Company</w:t>
      </w:r>
      <w:r w:rsidRPr="006F11AF">
        <w:rPr>
          <w:rFonts w:ascii="Times New Roman" w:hAnsi="Times New Roman" w:cs="Times New Roman"/>
        </w:rPr>
        <w:t xml:space="preserve"> (</w:t>
      </w:r>
      <w:r w:rsidRPr="006F11AF">
        <w:rPr>
          <w:rFonts w:ascii="Times New Roman" w:hAnsi="Times New Roman" w:cs="Times New Roman"/>
          <w:u w:val="single"/>
        </w:rPr>
        <w:t>Poorbaugh</w:t>
      </w:r>
      <w:r w:rsidRPr="006F11AF">
        <w:rPr>
          <w:rFonts w:ascii="Times New Roman" w:hAnsi="Times New Roman" w:cs="Times New Roman"/>
        </w:rPr>
        <w:t>), 1994 Pa. PUC LEXIS 95.</w:t>
      </w:r>
    </w:p>
    <w:p w:rsidR="00E562E7" w:rsidRPr="006F11AF" w:rsidRDefault="00E562E7" w:rsidP="005440E2">
      <w:pPr>
        <w:spacing w:line="360" w:lineRule="auto"/>
        <w:rPr>
          <w:rFonts w:ascii="Times New Roman" w:hAnsi="Times New Roman" w:cs="Times New Roman"/>
        </w:rPr>
      </w:pPr>
    </w:p>
    <w:p w:rsidR="00BE4237" w:rsidRPr="006F11AF" w:rsidRDefault="009D3655" w:rsidP="005440E2">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In support</w:t>
      </w:r>
      <w:r w:rsidR="00574E14" w:rsidRPr="006F11AF">
        <w:rPr>
          <w:rFonts w:ascii="Times New Roman" w:hAnsi="Times New Roman" w:cs="Times New Roman"/>
        </w:rPr>
        <w:t xml:space="preserve"> of his Complaint, Mr. Hoggard</w:t>
      </w:r>
      <w:r w:rsidRPr="006F11AF">
        <w:rPr>
          <w:rFonts w:ascii="Times New Roman" w:hAnsi="Times New Roman" w:cs="Times New Roman"/>
        </w:rPr>
        <w:t xml:space="preserve"> testified </w:t>
      </w:r>
      <w:r w:rsidR="004015B1" w:rsidRPr="006F11AF">
        <w:rPr>
          <w:rFonts w:ascii="Times New Roman" w:hAnsi="Times New Roman" w:cs="Times New Roman"/>
        </w:rPr>
        <w:t xml:space="preserve">that </w:t>
      </w:r>
      <w:r w:rsidR="001669EA" w:rsidRPr="006F11AF">
        <w:rPr>
          <w:rFonts w:ascii="Times New Roman" w:hAnsi="Times New Roman" w:cs="Times New Roman"/>
        </w:rPr>
        <w:t>he</w:t>
      </w:r>
      <w:r w:rsidR="00C603A9" w:rsidRPr="006F11AF">
        <w:rPr>
          <w:rFonts w:ascii="Times New Roman" w:hAnsi="Times New Roman" w:cs="Times New Roman"/>
        </w:rPr>
        <w:t xml:space="preserve"> has generally been current with his PECO CAP bill.  He did miss a payment at one time but then made two payments in a month to catch-up.  </w:t>
      </w:r>
      <w:r w:rsidR="00AF3443" w:rsidRPr="006F11AF">
        <w:rPr>
          <w:rFonts w:ascii="Times New Roman" w:hAnsi="Times New Roman" w:cs="Times New Roman"/>
        </w:rPr>
        <w:t>Tr. 11</w:t>
      </w:r>
      <w:r w:rsidR="00C15316" w:rsidRPr="006F11AF">
        <w:rPr>
          <w:rFonts w:ascii="Times New Roman" w:hAnsi="Times New Roman" w:cs="Times New Roman"/>
        </w:rPr>
        <w:t>-13</w:t>
      </w:r>
      <w:r w:rsidR="00AF3443" w:rsidRPr="006F11AF">
        <w:rPr>
          <w:rFonts w:ascii="Times New Roman" w:hAnsi="Times New Roman" w:cs="Times New Roman"/>
        </w:rPr>
        <w:t xml:space="preserve">.  </w:t>
      </w:r>
      <w:r w:rsidR="00C603A9" w:rsidRPr="006F11AF">
        <w:rPr>
          <w:rFonts w:ascii="Times New Roman" w:hAnsi="Times New Roman" w:cs="Times New Roman"/>
        </w:rPr>
        <w:t>He indicated that</w:t>
      </w:r>
      <w:r w:rsidR="008063AC" w:rsidRPr="006F11AF">
        <w:rPr>
          <w:rFonts w:ascii="Times New Roman" w:hAnsi="Times New Roman" w:cs="Times New Roman"/>
        </w:rPr>
        <w:t>, beginning in February</w:t>
      </w:r>
      <w:r w:rsidR="00BE28ED">
        <w:rPr>
          <w:rFonts w:ascii="Times New Roman" w:hAnsi="Times New Roman" w:cs="Times New Roman"/>
        </w:rPr>
        <w:t>,</w:t>
      </w:r>
      <w:r w:rsidR="008063AC" w:rsidRPr="006F11AF">
        <w:rPr>
          <w:rFonts w:ascii="Times New Roman" w:hAnsi="Times New Roman" w:cs="Times New Roman"/>
        </w:rPr>
        <w:t xml:space="preserve"> 2012, his PECO bills increased </w:t>
      </w:r>
      <w:r w:rsidR="00C603A9" w:rsidRPr="006F11AF">
        <w:rPr>
          <w:rFonts w:ascii="Times New Roman" w:hAnsi="Times New Roman" w:cs="Times New Roman"/>
        </w:rPr>
        <w:t>some</w:t>
      </w:r>
      <w:r w:rsidR="008063AC" w:rsidRPr="006F11AF">
        <w:rPr>
          <w:rFonts w:ascii="Times New Roman" w:hAnsi="Times New Roman" w:cs="Times New Roman"/>
        </w:rPr>
        <w:t xml:space="preserve"> months </w:t>
      </w:r>
      <w:r w:rsidR="00C603A9" w:rsidRPr="006F11AF">
        <w:rPr>
          <w:rFonts w:ascii="Times New Roman" w:hAnsi="Times New Roman" w:cs="Times New Roman"/>
        </w:rPr>
        <w:t>for unknown reasons</w:t>
      </w:r>
      <w:r w:rsidR="00801F7D" w:rsidRPr="006F11AF">
        <w:rPr>
          <w:rFonts w:ascii="Times New Roman" w:hAnsi="Times New Roman" w:cs="Times New Roman"/>
        </w:rPr>
        <w:t xml:space="preserve">, sometimes from about $400 the previous month to over $1,000 </w:t>
      </w:r>
      <w:r w:rsidR="00474E3D" w:rsidRPr="006F11AF">
        <w:rPr>
          <w:rFonts w:ascii="Times New Roman" w:hAnsi="Times New Roman" w:cs="Times New Roman"/>
        </w:rPr>
        <w:t xml:space="preserve">the following month.  Tr. 16-17.  </w:t>
      </w:r>
      <w:r w:rsidR="00801F7D" w:rsidRPr="006F11AF">
        <w:rPr>
          <w:rFonts w:ascii="Times New Roman" w:hAnsi="Times New Roman" w:cs="Times New Roman"/>
        </w:rPr>
        <w:t>He claimed that</w:t>
      </w:r>
      <w:r w:rsidR="00C603A9" w:rsidRPr="006F11AF">
        <w:rPr>
          <w:rFonts w:ascii="Times New Roman" w:hAnsi="Times New Roman" w:cs="Times New Roman"/>
        </w:rPr>
        <w:t>, after he had requested Commission involvement, the bills normalized</w:t>
      </w:r>
      <w:r w:rsidR="00801F7D" w:rsidRPr="006F11AF">
        <w:rPr>
          <w:rFonts w:ascii="Times New Roman" w:hAnsi="Times New Roman" w:cs="Times New Roman"/>
        </w:rPr>
        <w:t xml:space="preserve">, but then increased again </w:t>
      </w:r>
      <w:r w:rsidR="00C603A9" w:rsidRPr="006F11AF">
        <w:rPr>
          <w:rFonts w:ascii="Times New Roman" w:hAnsi="Times New Roman" w:cs="Times New Roman"/>
        </w:rPr>
        <w:t>after the Commission investigation had concluded.  Tr.</w:t>
      </w:r>
      <w:r w:rsidR="00AF3443" w:rsidRPr="006F11AF">
        <w:rPr>
          <w:rFonts w:ascii="Times New Roman" w:hAnsi="Times New Roman" w:cs="Times New Roman"/>
        </w:rPr>
        <w:t xml:space="preserve"> 18</w:t>
      </w:r>
      <w:r w:rsidR="00F65AEE" w:rsidRPr="006F11AF">
        <w:rPr>
          <w:rFonts w:ascii="Times New Roman" w:hAnsi="Times New Roman" w:cs="Times New Roman"/>
        </w:rPr>
        <w:t>, 30</w:t>
      </w:r>
      <w:r w:rsidR="00AF3443" w:rsidRPr="006F11AF">
        <w:rPr>
          <w:rFonts w:ascii="Times New Roman" w:hAnsi="Times New Roman" w:cs="Times New Roman"/>
        </w:rPr>
        <w:t>.</w:t>
      </w:r>
      <w:r w:rsidR="00C15316" w:rsidRPr="006F11AF">
        <w:rPr>
          <w:rFonts w:ascii="Times New Roman" w:hAnsi="Times New Roman" w:cs="Times New Roman"/>
        </w:rPr>
        <w:t xml:space="preserve">  Mr. Hoggard presented copies of his bills and </w:t>
      </w:r>
      <w:r w:rsidR="006B2001" w:rsidRPr="006F11AF">
        <w:rPr>
          <w:rFonts w:ascii="Times New Roman" w:hAnsi="Times New Roman" w:cs="Times New Roman"/>
        </w:rPr>
        <w:t xml:space="preserve">PECO </w:t>
      </w:r>
      <w:r w:rsidR="00C15316" w:rsidRPr="006F11AF">
        <w:rPr>
          <w:rFonts w:ascii="Times New Roman" w:hAnsi="Times New Roman" w:cs="Times New Roman"/>
        </w:rPr>
        <w:t>payment receipts f</w:t>
      </w:r>
      <w:r w:rsidR="00910B1D" w:rsidRPr="006F11AF">
        <w:rPr>
          <w:rFonts w:ascii="Times New Roman" w:hAnsi="Times New Roman" w:cs="Times New Roman"/>
        </w:rPr>
        <w:t>ro</w:t>
      </w:r>
      <w:r w:rsidR="00C15316" w:rsidRPr="006F11AF">
        <w:rPr>
          <w:rFonts w:ascii="Times New Roman" w:hAnsi="Times New Roman" w:cs="Times New Roman"/>
        </w:rPr>
        <w:t xml:space="preserve">m </w:t>
      </w:r>
      <w:r w:rsidR="00910B1D" w:rsidRPr="006F11AF">
        <w:rPr>
          <w:rFonts w:ascii="Times New Roman" w:hAnsi="Times New Roman" w:cs="Times New Roman"/>
        </w:rPr>
        <w:t xml:space="preserve">Mail N More Services, </w:t>
      </w:r>
      <w:r w:rsidR="008063AC" w:rsidRPr="006F11AF">
        <w:rPr>
          <w:rFonts w:ascii="Times New Roman" w:hAnsi="Times New Roman" w:cs="Times New Roman"/>
        </w:rPr>
        <w:t>a payment center, as exhibits</w:t>
      </w:r>
      <w:r w:rsidR="00474E3D" w:rsidRPr="006F11AF">
        <w:rPr>
          <w:rFonts w:ascii="Times New Roman" w:hAnsi="Times New Roman" w:cs="Times New Roman"/>
        </w:rPr>
        <w:t xml:space="preserve"> (Complainant Ex. Nos. 4-5, 7-17, 20, 22-27</w:t>
      </w:r>
      <w:r w:rsidR="00633B97" w:rsidRPr="006F11AF">
        <w:rPr>
          <w:rFonts w:ascii="Times New Roman" w:hAnsi="Times New Roman" w:cs="Times New Roman"/>
        </w:rPr>
        <w:t>, inclusive of late-filed exhibits</w:t>
      </w:r>
      <w:r w:rsidR="00910B1D" w:rsidRPr="006F11AF">
        <w:rPr>
          <w:rFonts w:ascii="Times New Roman" w:hAnsi="Times New Roman" w:cs="Times New Roman"/>
        </w:rPr>
        <w:t>).</w:t>
      </w:r>
    </w:p>
    <w:p w:rsidR="00B55D62" w:rsidRPr="006F11AF" w:rsidRDefault="00B55D62" w:rsidP="005440E2">
      <w:pPr>
        <w:spacing w:line="360" w:lineRule="auto"/>
        <w:rPr>
          <w:rFonts w:ascii="Times New Roman" w:hAnsi="Times New Roman" w:cs="Times New Roman"/>
        </w:rPr>
      </w:pPr>
    </w:p>
    <w:p w:rsidR="00633B97" w:rsidRPr="006F11AF" w:rsidRDefault="00B55D62" w:rsidP="005440E2">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 xml:space="preserve">Mr. Hoggard </w:t>
      </w:r>
      <w:r w:rsidR="006B2001" w:rsidRPr="006F11AF">
        <w:rPr>
          <w:rFonts w:ascii="Times New Roman" w:hAnsi="Times New Roman" w:cs="Times New Roman"/>
        </w:rPr>
        <w:t xml:space="preserve">also </w:t>
      </w:r>
      <w:r w:rsidRPr="006F11AF">
        <w:rPr>
          <w:rFonts w:ascii="Times New Roman" w:hAnsi="Times New Roman" w:cs="Times New Roman"/>
        </w:rPr>
        <w:t>presented a witness, his frien</w:t>
      </w:r>
      <w:r w:rsidR="00C15316" w:rsidRPr="006F11AF">
        <w:rPr>
          <w:rFonts w:ascii="Times New Roman" w:hAnsi="Times New Roman" w:cs="Times New Roman"/>
        </w:rPr>
        <w:t xml:space="preserve">d Nisha Smith, who confirmed the fluctuations in the PECO bills.  She also testified that Complainant’s bills had been corrected as a result of Commission (BCS) involvement and </w:t>
      </w:r>
      <w:r w:rsidR="00434D88" w:rsidRPr="006F11AF">
        <w:rPr>
          <w:rFonts w:ascii="Times New Roman" w:hAnsi="Times New Roman" w:cs="Times New Roman"/>
        </w:rPr>
        <w:t xml:space="preserve">that </w:t>
      </w:r>
      <w:r w:rsidR="00910B1D" w:rsidRPr="006F11AF">
        <w:rPr>
          <w:rFonts w:ascii="Times New Roman" w:hAnsi="Times New Roman" w:cs="Times New Roman"/>
        </w:rPr>
        <w:t xml:space="preserve">excess </w:t>
      </w:r>
      <w:r w:rsidR="00C15316" w:rsidRPr="006F11AF">
        <w:rPr>
          <w:rFonts w:ascii="Times New Roman" w:hAnsi="Times New Roman" w:cs="Times New Roman"/>
        </w:rPr>
        <w:t>charges were removed, but then the charges re</w:t>
      </w:r>
      <w:r w:rsidR="0075291A" w:rsidRPr="006F11AF">
        <w:rPr>
          <w:rFonts w:ascii="Times New Roman" w:hAnsi="Times New Roman" w:cs="Times New Roman"/>
        </w:rPr>
        <w:t>appeared</w:t>
      </w:r>
      <w:r w:rsidR="00C15316" w:rsidRPr="006F11AF">
        <w:rPr>
          <w:rFonts w:ascii="Times New Roman" w:hAnsi="Times New Roman" w:cs="Times New Roman"/>
        </w:rPr>
        <w:t xml:space="preserve"> after the BCS case was closed.  Tr. 32-33.</w:t>
      </w:r>
    </w:p>
    <w:p w:rsidR="00F65AEE" w:rsidRPr="006F11AF" w:rsidRDefault="00F65AEE" w:rsidP="005440E2">
      <w:pPr>
        <w:spacing w:line="360" w:lineRule="auto"/>
        <w:rPr>
          <w:rFonts w:ascii="Times New Roman" w:hAnsi="Times New Roman" w:cs="Times New Roman"/>
        </w:rPr>
      </w:pPr>
    </w:p>
    <w:p w:rsidR="001B0D76" w:rsidRPr="006F11AF" w:rsidRDefault="00F65AEE" w:rsidP="005440E2">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In response to Mr. Hoggard’s claims of billing inaccuracies, PECO presented the testimony of</w:t>
      </w:r>
      <w:r w:rsidR="00C80730" w:rsidRPr="006F11AF">
        <w:rPr>
          <w:rFonts w:ascii="Times New Roman" w:hAnsi="Times New Roman" w:cs="Times New Roman"/>
        </w:rPr>
        <w:t xml:space="preserve"> Richard Conway, Jr., a regulatory assessor, who had reviewed the Complainant’s account.  Tr. 38-40.  Mr. Conway testified that Complainant ha</w:t>
      </w:r>
      <w:r w:rsidR="00812F85" w:rsidRPr="006F11AF">
        <w:rPr>
          <w:rFonts w:ascii="Times New Roman" w:hAnsi="Times New Roman" w:cs="Times New Roman"/>
        </w:rPr>
        <w:t>d</w:t>
      </w:r>
      <w:r w:rsidR="00C80730" w:rsidRPr="006F11AF">
        <w:rPr>
          <w:rFonts w:ascii="Times New Roman" w:hAnsi="Times New Roman" w:cs="Times New Roman"/>
        </w:rPr>
        <w:t xml:space="preserve"> </w:t>
      </w:r>
      <w:r w:rsidR="001F3A13" w:rsidRPr="006F11AF">
        <w:rPr>
          <w:rFonts w:ascii="Times New Roman" w:hAnsi="Times New Roman" w:cs="Times New Roman"/>
        </w:rPr>
        <w:t xml:space="preserve">almost entirely </w:t>
      </w:r>
      <w:r w:rsidR="00C80730" w:rsidRPr="006F11AF">
        <w:rPr>
          <w:rFonts w:ascii="Times New Roman" w:hAnsi="Times New Roman" w:cs="Times New Roman"/>
        </w:rPr>
        <w:t>been a CAP cus</w:t>
      </w:r>
      <w:r w:rsidR="00BC3C9E" w:rsidRPr="006F11AF">
        <w:rPr>
          <w:rFonts w:ascii="Times New Roman" w:hAnsi="Times New Roman" w:cs="Times New Roman"/>
        </w:rPr>
        <w:t>tomer since 2007, is currently i</w:t>
      </w:r>
      <w:r w:rsidR="00C80730" w:rsidRPr="006F11AF">
        <w:rPr>
          <w:rFonts w:ascii="Times New Roman" w:hAnsi="Times New Roman" w:cs="Times New Roman"/>
        </w:rPr>
        <w:t xml:space="preserve">n </w:t>
      </w:r>
      <w:r w:rsidR="001F3A13" w:rsidRPr="006F11AF">
        <w:rPr>
          <w:rFonts w:ascii="Times New Roman" w:hAnsi="Times New Roman" w:cs="Times New Roman"/>
        </w:rPr>
        <w:t xml:space="preserve">CAP </w:t>
      </w:r>
      <w:r w:rsidR="00C80730" w:rsidRPr="006F11AF">
        <w:rPr>
          <w:rFonts w:ascii="Times New Roman" w:hAnsi="Times New Roman" w:cs="Times New Roman"/>
        </w:rPr>
        <w:t>Tier D, and is on budget billing.  Tr. 40-41</w:t>
      </w:r>
      <w:r w:rsidR="001F3A13" w:rsidRPr="006F11AF">
        <w:rPr>
          <w:rFonts w:ascii="Times New Roman" w:hAnsi="Times New Roman" w:cs="Times New Roman"/>
        </w:rPr>
        <w:t>, 64; PECO Energy Ex. No. 2</w:t>
      </w:r>
      <w:r w:rsidR="00C80730" w:rsidRPr="006F11AF">
        <w:rPr>
          <w:rFonts w:ascii="Times New Roman" w:hAnsi="Times New Roman" w:cs="Times New Roman"/>
        </w:rPr>
        <w:t>.</w:t>
      </w:r>
      <w:r w:rsidR="0096525E" w:rsidRPr="006F11AF">
        <w:rPr>
          <w:rFonts w:ascii="Times New Roman" w:hAnsi="Times New Roman" w:cs="Times New Roman"/>
        </w:rPr>
        <w:t xml:space="preserve">  He indicated that the budget billing process had previously been</w:t>
      </w:r>
      <w:r w:rsidR="006366EA">
        <w:rPr>
          <w:rFonts w:ascii="Times New Roman" w:hAnsi="Times New Roman" w:cs="Times New Roman"/>
        </w:rPr>
        <w:t xml:space="preserve"> explained to Complainant.  Tr. </w:t>
      </w:r>
      <w:r w:rsidR="0096525E" w:rsidRPr="006F11AF">
        <w:rPr>
          <w:rFonts w:ascii="Times New Roman" w:hAnsi="Times New Roman" w:cs="Times New Roman"/>
        </w:rPr>
        <w:t>42.</w:t>
      </w:r>
    </w:p>
    <w:p w:rsidR="001B0D76" w:rsidRPr="006F11AF" w:rsidRDefault="001B0D76" w:rsidP="005440E2">
      <w:pPr>
        <w:spacing w:line="360" w:lineRule="auto"/>
        <w:rPr>
          <w:rFonts w:ascii="Times New Roman" w:hAnsi="Times New Roman" w:cs="Times New Roman"/>
        </w:rPr>
      </w:pPr>
    </w:p>
    <w:p w:rsidR="00F65AEE" w:rsidRPr="006F11AF" w:rsidRDefault="001B0D76" w:rsidP="005440E2">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As the Complainant had testified that his billi</w:t>
      </w:r>
      <w:r w:rsidR="009175AF">
        <w:rPr>
          <w:rFonts w:ascii="Times New Roman" w:hAnsi="Times New Roman" w:cs="Times New Roman"/>
        </w:rPr>
        <w:t>ng problems started in February, </w:t>
      </w:r>
      <w:r w:rsidRPr="006F11AF">
        <w:rPr>
          <w:rFonts w:ascii="Times New Roman" w:hAnsi="Times New Roman" w:cs="Times New Roman"/>
        </w:rPr>
        <w:t xml:space="preserve">2012, Mr. Conway went through each bill from that time period onward, and explained how the bill was calculated, including the budget bill and deferred budget balance.  He indicated that all payments made by Mr. Hoggard, as </w:t>
      </w:r>
      <w:r w:rsidR="008D0FE8" w:rsidRPr="006F11AF">
        <w:rPr>
          <w:rFonts w:ascii="Times New Roman" w:hAnsi="Times New Roman" w:cs="Times New Roman"/>
        </w:rPr>
        <w:t>shown</w:t>
      </w:r>
      <w:r w:rsidRPr="006F11AF">
        <w:rPr>
          <w:rFonts w:ascii="Times New Roman" w:hAnsi="Times New Roman" w:cs="Times New Roman"/>
        </w:rPr>
        <w:t xml:space="preserve"> on Complainant’s exhibits, had been reflected on PECO’s bills</w:t>
      </w:r>
      <w:r w:rsidR="00910924" w:rsidRPr="006F11AF">
        <w:rPr>
          <w:rFonts w:ascii="Times New Roman" w:hAnsi="Times New Roman" w:cs="Times New Roman"/>
        </w:rPr>
        <w:t>.  Tr. 46-51.  He also sponsored, as exhibits, copies of the PECO bills from January 26, 2012, to the present, to support PECO’s position</w:t>
      </w:r>
      <w:r w:rsidRPr="006F11AF">
        <w:rPr>
          <w:rFonts w:ascii="Times New Roman" w:hAnsi="Times New Roman" w:cs="Times New Roman"/>
        </w:rPr>
        <w:t>.</w:t>
      </w:r>
      <w:r w:rsidR="00910924" w:rsidRPr="006F11AF">
        <w:rPr>
          <w:rFonts w:ascii="Times New Roman" w:hAnsi="Times New Roman" w:cs="Times New Roman"/>
        </w:rPr>
        <w:t xml:space="preserve">  PECO Energy Ex. </w:t>
      </w:r>
      <w:r w:rsidR="00F87B4E" w:rsidRPr="006F11AF">
        <w:rPr>
          <w:rFonts w:ascii="Times New Roman" w:hAnsi="Times New Roman" w:cs="Times New Roman"/>
        </w:rPr>
        <w:t xml:space="preserve">No. </w:t>
      </w:r>
      <w:r w:rsidR="00910924" w:rsidRPr="006F11AF">
        <w:rPr>
          <w:rFonts w:ascii="Times New Roman" w:hAnsi="Times New Roman" w:cs="Times New Roman"/>
        </w:rPr>
        <w:t xml:space="preserve">3.  </w:t>
      </w:r>
      <w:r w:rsidRPr="006F11AF">
        <w:rPr>
          <w:rFonts w:ascii="Times New Roman" w:hAnsi="Times New Roman" w:cs="Times New Roman"/>
        </w:rPr>
        <w:t xml:space="preserve">Based on </w:t>
      </w:r>
      <w:r w:rsidR="00910924" w:rsidRPr="006F11AF">
        <w:rPr>
          <w:rFonts w:ascii="Times New Roman" w:hAnsi="Times New Roman" w:cs="Times New Roman"/>
        </w:rPr>
        <w:t>his</w:t>
      </w:r>
      <w:r w:rsidRPr="006F11AF">
        <w:rPr>
          <w:rFonts w:ascii="Times New Roman" w:hAnsi="Times New Roman" w:cs="Times New Roman"/>
        </w:rPr>
        <w:t xml:space="preserve"> account review, Mr. Conway concluded that, while Mr. Hoggard generally does make monthly payments, he doesn’t pay the bill</w:t>
      </w:r>
      <w:r w:rsidR="00910924" w:rsidRPr="006F11AF">
        <w:rPr>
          <w:rFonts w:ascii="Times New Roman" w:hAnsi="Times New Roman" w:cs="Times New Roman"/>
        </w:rPr>
        <w:t>ed amount in full, there</w:t>
      </w:r>
      <w:r w:rsidR="00310337" w:rsidRPr="006F11AF">
        <w:rPr>
          <w:rFonts w:ascii="Times New Roman" w:hAnsi="Times New Roman" w:cs="Times New Roman"/>
        </w:rPr>
        <w:t>by</w:t>
      </w:r>
      <w:r w:rsidR="00910924" w:rsidRPr="006F11AF">
        <w:rPr>
          <w:rFonts w:ascii="Times New Roman" w:hAnsi="Times New Roman" w:cs="Times New Roman"/>
        </w:rPr>
        <w:t xml:space="preserve"> resulting in a past due balance.  Tr.</w:t>
      </w:r>
      <w:r w:rsidR="00374C4D">
        <w:rPr>
          <w:rFonts w:ascii="Times New Roman" w:hAnsi="Times New Roman" w:cs="Times New Roman"/>
        </w:rPr>
        <w:t xml:space="preserve"> </w:t>
      </w:r>
      <w:r w:rsidR="008D0FE8" w:rsidRPr="006F11AF">
        <w:rPr>
          <w:rFonts w:ascii="Times New Roman" w:hAnsi="Times New Roman" w:cs="Times New Roman"/>
        </w:rPr>
        <w:t>47.</w:t>
      </w:r>
    </w:p>
    <w:p w:rsidR="00910924" w:rsidRPr="006F11AF" w:rsidRDefault="00910924" w:rsidP="005440E2">
      <w:pPr>
        <w:spacing w:line="360" w:lineRule="auto"/>
        <w:rPr>
          <w:rFonts w:ascii="Times New Roman" w:hAnsi="Times New Roman" w:cs="Times New Roman"/>
        </w:rPr>
      </w:pPr>
    </w:p>
    <w:p w:rsidR="00032F74" w:rsidRPr="006F11AF" w:rsidRDefault="00910924" w:rsidP="005440E2">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Mr. Conway further indicated that</w:t>
      </w:r>
      <w:r w:rsidR="00ED19F5" w:rsidRPr="006F11AF">
        <w:rPr>
          <w:rFonts w:ascii="Times New Roman" w:hAnsi="Times New Roman" w:cs="Times New Roman"/>
        </w:rPr>
        <w:t xml:space="preserve"> Complainant</w:t>
      </w:r>
      <w:r w:rsidR="00F87B4E" w:rsidRPr="006F11AF">
        <w:rPr>
          <w:rFonts w:ascii="Times New Roman" w:hAnsi="Times New Roman" w:cs="Times New Roman"/>
        </w:rPr>
        <w:t>, as a CAP customer,</w:t>
      </w:r>
      <w:r w:rsidR="00ED19F5" w:rsidRPr="006F11AF">
        <w:rPr>
          <w:rFonts w:ascii="Times New Roman" w:hAnsi="Times New Roman" w:cs="Times New Roman"/>
        </w:rPr>
        <w:t xml:space="preserve"> had been granted </w:t>
      </w:r>
      <w:r w:rsidR="00F87B4E" w:rsidRPr="006F11AF">
        <w:rPr>
          <w:rFonts w:ascii="Times New Roman" w:hAnsi="Times New Roman" w:cs="Times New Roman"/>
        </w:rPr>
        <w:t xml:space="preserve">a one-time deferred </w:t>
      </w:r>
      <w:r w:rsidR="00B27625" w:rsidRPr="006F11AF">
        <w:rPr>
          <w:rFonts w:ascii="Times New Roman" w:hAnsi="Times New Roman" w:cs="Times New Roman"/>
        </w:rPr>
        <w:t>payment agreement</w:t>
      </w:r>
      <w:r w:rsidR="00CB5BB5" w:rsidRPr="006F11AF">
        <w:rPr>
          <w:rFonts w:ascii="Times New Roman" w:hAnsi="Times New Roman" w:cs="Times New Roman"/>
        </w:rPr>
        <w:t xml:space="preserve"> in </w:t>
      </w:r>
      <w:r w:rsidR="008D0FE8" w:rsidRPr="006F11AF">
        <w:rPr>
          <w:rFonts w:ascii="Times New Roman" w:hAnsi="Times New Roman" w:cs="Times New Roman"/>
        </w:rPr>
        <w:t>October</w:t>
      </w:r>
      <w:r w:rsidR="00824F4B">
        <w:rPr>
          <w:rFonts w:ascii="Times New Roman" w:hAnsi="Times New Roman" w:cs="Times New Roman"/>
        </w:rPr>
        <w:t>,</w:t>
      </w:r>
      <w:r w:rsidR="008D0FE8" w:rsidRPr="006F11AF">
        <w:rPr>
          <w:rFonts w:ascii="Times New Roman" w:hAnsi="Times New Roman" w:cs="Times New Roman"/>
        </w:rPr>
        <w:t xml:space="preserve"> 2011</w:t>
      </w:r>
      <w:r w:rsidR="00981258" w:rsidRPr="006F11AF">
        <w:rPr>
          <w:rFonts w:ascii="Times New Roman" w:hAnsi="Times New Roman" w:cs="Times New Roman"/>
        </w:rPr>
        <w:t xml:space="preserve"> </w:t>
      </w:r>
      <w:r w:rsidR="00F87B4E" w:rsidRPr="006F11AF">
        <w:rPr>
          <w:rFonts w:ascii="Times New Roman" w:hAnsi="Times New Roman" w:cs="Times New Roman"/>
        </w:rPr>
        <w:t>whereby the CAP balance would be reduced to $1,000, with the</w:t>
      </w:r>
      <w:r w:rsidR="009C11A2" w:rsidRPr="006F11AF">
        <w:rPr>
          <w:rFonts w:ascii="Times New Roman" w:hAnsi="Times New Roman" w:cs="Times New Roman"/>
        </w:rPr>
        <w:t xml:space="preserve"> $1,000</w:t>
      </w:r>
      <w:r w:rsidR="00F87B4E" w:rsidRPr="006F11AF">
        <w:rPr>
          <w:rFonts w:ascii="Times New Roman" w:hAnsi="Times New Roman" w:cs="Times New Roman"/>
        </w:rPr>
        <w:t xml:space="preserve"> balance to be repaid over sixty (60) months ($16.67 per month).</w:t>
      </w:r>
      <w:r w:rsidR="008D0FE8" w:rsidRPr="006F11AF">
        <w:rPr>
          <w:rFonts w:ascii="Times New Roman" w:hAnsi="Times New Roman" w:cs="Times New Roman"/>
        </w:rPr>
        <w:t xml:space="preserve">  </w:t>
      </w:r>
      <w:r w:rsidR="009C11A2" w:rsidRPr="006F11AF">
        <w:rPr>
          <w:rFonts w:ascii="Times New Roman" w:hAnsi="Times New Roman" w:cs="Times New Roman"/>
        </w:rPr>
        <w:t xml:space="preserve">Complainant was </w:t>
      </w:r>
      <w:r w:rsidR="00812F85" w:rsidRPr="006F11AF">
        <w:rPr>
          <w:rFonts w:ascii="Times New Roman" w:hAnsi="Times New Roman" w:cs="Times New Roman"/>
        </w:rPr>
        <w:t xml:space="preserve">also required </w:t>
      </w:r>
      <w:r w:rsidR="009C11A2" w:rsidRPr="006F11AF">
        <w:rPr>
          <w:rFonts w:ascii="Times New Roman" w:hAnsi="Times New Roman" w:cs="Times New Roman"/>
        </w:rPr>
        <w:t xml:space="preserve">to continue to pay current bills.  </w:t>
      </w:r>
      <w:r w:rsidR="008D0FE8" w:rsidRPr="006F11AF">
        <w:rPr>
          <w:rFonts w:ascii="Times New Roman" w:hAnsi="Times New Roman" w:cs="Times New Roman"/>
        </w:rPr>
        <w:t xml:space="preserve">Tr. </w:t>
      </w:r>
      <w:r w:rsidR="00801F7D" w:rsidRPr="006F11AF">
        <w:rPr>
          <w:rFonts w:ascii="Times New Roman" w:hAnsi="Times New Roman" w:cs="Times New Roman"/>
        </w:rPr>
        <w:t xml:space="preserve">29, </w:t>
      </w:r>
      <w:r w:rsidR="008D0FE8" w:rsidRPr="006F11AF">
        <w:rPr>
          <w:rFonts w:ascii="Times New Roman" w:hAnsi="Times New Roman" w:cs="Times New Roman"/>
        </w:rPr>
        <w:t>53-55;</w:t>
      </w:r>
      <w:r w:rsidR="00F87B4E" w:rsidRPr="006F11AF">
        <w:rPr>
          <w:rFonts w:ascii="Times New Roman" w:hAnsi="Times New Roman" w:cs="Times New Roman"/>
        </w:rPr>
        <w:t xml:space="preserve"> </w:t>
      </w:r>
      <w:r w:rsidR="008D0FE8" w:rsidRPr="006F11AF">
        <w:rPr>
          <w:rFonts w:ascii="Times New Roman" w:hAnsi="Times New Roman" w:cs="Times New Roman"/>
          <w:u w:val="single"/>
        </w:rPr>
        <w:t>s</w:t>
      </w:r>
      <w:r w:rsidR="00F87B4E" w:rsidRPr="006F11AF">
        <w:rPr>
          <w:rFonts w:ascii="Times New Roman" w:hAnsi="Times New Roman" w:cs="Times New Roman"/>
          <w:u w:val="single"/>
        </w:rPr>
        <w:t>ee</w:t>
      </w:r>
      <w:r w:rsidR="008D0FE8" w:rsidRPr="006F11AF">
        <w:rPr>
          <w:rFonts w:ascii="Times New Roman" w:hAnsi="Times New Roman" w:cs="Times New Roman"/>
          <w:u w:val="single"/>
        </w:rPr>
        <w:t xml:space="preserve"> also</w:t>
      </w:r>
      <w:r w:rsidR="00F87B4E" w:rsidRPr="006F11AF">
        <w:rPr>
          <w:rFonts w:ascii="Times New Roman" w:hAnsi="Times New Roman" w:cs="Times New Roman"/>
        </w:rPr>
        <w:t>, Complainant Ex. No. 3</w:t>
      </w:r>
      <w:r w:rsidR="00037ACB" w:rsidRPr="006F11AF">
        <w:rPr>
          <w:rFonts w:ascii="Times New Roman" w:hAnsi="Times New Roman" w:cs="Times New Roman"/>
        </w:rPr>
        <w:t>; PECO Energy Ex. No. 8</w:t>
      </w:r>
      <w:r w:rsidR="00CB5BB5" w:rsidRPr="006F11AF">
        <w:rPr>
          <w:rFonts w:ascii="Times New Roman" w:hAnsi="Times New Roman" w:cs="Times New Roman"/>
        </w:rPr>
        <w:t>.  Mr. Conway</w:t>
      </w:r>
      <w:r w:rsidR="008D0FE8" w:rsidRPr="006F11AF">
        <w:rPr>
          <w:rFonts w:ascii="Times New Roman" w:hAnsi="Times New Roman" w:cs="Times New Roman"/>
        </w:rPr>
        <w:t xml:space="preserve"> </w:t>
      </w:r>
      <w:r w:rsidR="009C11A2" w:rsidRPr="006F11AF">
        <w:rPr>
          <w:rFonts w:ascii="Times New Roman" w:hAnsi="Times New Roman" w:cs="Times New Roman"/>
        </w:rPr>
        <w:t xml:space="preserve">explained that the reason Complainant’s </w:t>
      </w:r>
      <w:r w:rsidR="00801F7D" w:rsidRPr="006F11AF">
        <w:rPr>
          <w:rFonts w:ascii="Times New Roman" w:hAnsi="Times New Roman" w:cs="Times New Roman"/>
        </w:rPr>
        <w:t xml:space="preserve">bills fluctuated, sometimes from </w:t>
      </w:r>
      <w:r w:rsidR="00BC3C9E" w:rsidRPr="006F11AF">
        <w:rPr>
          <w:rFonts w:ascii="Times New Roman" w:hAnsi="Times New Roman" w:cs="Times New Roman"/>
        </w:rPr>
        <w:t xml:space="preserve">about </w:t>
      </w:r>
      <w:r w:rsidR="00801F7D" w:rsidRPr="006F11AF">
        <w:rPr>
          <w:rFonts w:ascii="Times New Roman" w:hAnsi="Times New Roman" w:cs="Times New Roman"/>
        </w:rPr>
        <w:t xml:space="preserve">$400 to </w:t>
      </w:r>
      <w:r w:rsidR="0081221F" w:rsidRPr="006F11AF">
        <w:rPr>
          <w:rFonts w:ascii="Times New Roman" w:hAnsi="Times New Roman" w:cs="Times New Roman"/>
        </w:rPr>
        <w:t xml:space="preserve">over </w:t>
      </w:r>
      <w:r w:rsidR="00801F7D" w:rsidRPr="006F11AF">
        <w:rPr>
          <w:rFonts w:ascii="Times New Roman" w:hAnsi="Times New Roman" w:cs="Times New Roman"/>
        </w:rPr>
        <w:t xml:space="preserve">$1,000, </w:t>
      </w:r>
      <w:r w:rsidR="0081221F" w:rsidRPr="006F11AF">
        <w:rPr>
          <w:rFonts w:ascii="Times New Roman" w:hAnsi="Times New Roman" w:cs="Times New Roman"/>
        </w:rPr>
        <w:t xml:space="preserve">and back again, </w:t>
      </w:r>
      <w:r w:rsidR="005B6A98" w:rsidRPr="006F11AF">
        <w:rPr>
          <w:rFonts w:ascii="Times New Roman" w:hAnsi="Times New Roman" w:cs="Times New Roman"/>
        </w:rPr>
        <w:t xml:space="preserve">was due </w:t>
      </w:r>
      <w:r w:rsidR="00B27625" w:rsidRPr="006F11AF">
        <w:rPr>
          <w:rFonts w:ascii="Times New Roman" w:hAnsi="Times New Roman" w:cs="Times New Roman"/>
        </w:rPr>
        <w:t xml:space="preserve">to Complainant’s default </w:t>
      </w:r>
      <w:r w:rsidR="0081221F" w:rsidRPr="006F11AF">
        <w:rPr>
          <w:rFonts w:ascii="Times New Roman" w:hAnsi="Times New Roman" w:cs="Times New Roman"/>
        </w:rPr>
        <w:t xml:space="preserve">and reinstatement of the </w:t>
      </w:r>
      <w:r w:rsidR="00981258" w:rsidRPr="006F11AF">
        <w:rPr>
          <w:rFonts w:ascii="Times New Roman" w:hAnsi="Times New Roman" w:cs="Times New Roman"/>
        </w:rPr>
        <w:t>October</w:t>
      </w:r>
      <w:r w:rsidR="006C6246">
        <w:rPr>
          <w:rFonts w:ascii="Times New Roman" w:hAnsi="Times New Roman" w:cs="Times New Roman"/>
        </w:rPr>
        <w:t>,</w:t>
      </w:r>
      <w:r w:rsidR="00981258" w:rsidRPr="006F11AF">
        <w:rPr>
          <w:rFonts w:ascii="Times New Roman" w:hAnsi="Times New Roman" w:cs="Times New Roman"/>
        </w:rPr>
        <w:t xml:space="preserve"> 2011 </w:t>
      </w:r>
      <w:r w:rsidR="00B27625" w:rsidRPr="006F11AF">
        <w:rPr>
          <w:rFonts w:ascii="Times New Roman" w:hAnsi="Times New Roman" w:cs="Times New Roman"/>
        </w:rPr>
        <w:t xml:space="preserve">payment agreement.  When a payment agreement defaults, </w:t>
      </w:r>
      <w:r w:rsidR="0081221F" w:rsidRPr="006F11AF">
        <w:rPr>
          <w:rFonts w:ascii="Times New Roman" w:hAnsi="Times New Roman" w:cs="Times New Roman"/>
        </w:rPr>
        <w:t xml:space="preserve">the previously billed charges, which were deferred as part of the payment agreement, are placed back on the next bill.  </w:t>
      </w:r>
      <w:r w:rsidR="009C11A2" w:rsidRPr="006F11AF">
        <w:rPr>
          <w:rFonts w:ascii="Times New Roman" w:hAnsi="Times New Roman" w:cs="Times New Roman"/>
        </w:rPr>
        <w:t xml:space="preserve">Tr. 53.  </w:t>
      </w:r>
      <w:r w:rsidR="0081221F" w:rsidRPr="006F11AF">
        <w:rPr>
          <w:rFonts w:ascii="Times New Roman" w:hAnsi="Times New Roman" w:cs="Times New Roman"/>
        </w:rPr>
        <w:t>Complainant reinstated the deferred charges to unbilled agreement balance status when he subsequently paid the catch-up amount, and the bills</w:t>
      </w:r>
      <w:r w:rsidR="009C11A2" w:rsidRPr="006F11AF">
        <w:rPr>
          <w:rFonts w:ascii="Times New Roman" w:hAnsi="Times New Roman" w:cs="Times New Roman"/>
        </w:rPr>
        <w:t xml:space="preserve"> </w:t>
      </w:r>
      <w:r w:rsidR="0081221F" w:rsidRPr="006F11AF">
        <w:rPr>
          <w:rFonts w:ascii="Times New Roman" w:hAnsi="Times New Roman" w:cs="Times New Roman"/>
        </w:rPr>
        <w:t xml:space="preserve">were </w:t>
      </w:r>
      <w:r w:rsidR="009C11A2" w:rsidRPr="006F11AF">
        <w:rPr>
          <w:rFonts w:ascii="Times New Roman" w:hAnsi="Times New Roman" w:cs="Times New Roman"/>
        </w:rPr>
        <w:t xml:space="preserve">then </w:t>
      </w:r>
      <w:r w:rsidR="0081221F" w:rsidRPr="006F11AF">
        <w:rPr>
          <w:rFonts w:ascii="Times New Roman" w:hAnsi="Times New Roman" w:cs="Times New Roman"/>
        </w:rPr>
        <w:t>reduced, but he is now in default again</w:t>
      </w:r>
      <w:r w:rsidR="0000303A" w:rsidRPr="006F11AF">
        <w:rPr>
          <w:rFonts w:ascii="Times New Roman" w:hAnsi="Times New Roman" w:cs="Times New Roman"/>
        </w:rPr>
        <w:t xml:space="preserve">.  </w:t>
      </w:r>
      <w:r w:rsidR="0081221F" w:rsidRPr="006F11AF">
        <w:rPr>
          <w:rFonts w:ascii="Times New Roman" w:hAnsi="Times New Roman" w:cs="Times New Roman"/>
        </w:rPr>
        <w:t>Tr. 53-55</w:t>
      </w:r>
      <w:r w:rsidR="0000303A" w:rsidRPr="006F11AF">
        <w:rPr>
          <w:rFonts w:ascii="Times New Roman" w:hAnsi="Times New Roman" w:cs="Times New Roman"/>
        </w:rPr>
        <w:t>, 60</w:t>
      </w:r>
      <w:r w:rsidR="0081221F" w:rsidRPr="006F11AF">
        <w:rPr>
          <w:rFonts w:ascii="Times New Roman" w:hAnsi="Times New Roman" w:cs="Times New Roman"/>
        </w:rPr>
        <w:t>.</w:t>
      </w:r>
    </w:p>
    <w:p w:rsidR="00032F74" w:rsidRPr="006F11AF" w:rsidRDefault="00032F74" w:rsidP="005440E2">
      <w:pPr>
        <w:spacing w:line="360" w:lineRule="auto"/>
        <w:rPr>
          <w:rFonts w:ascii="Times New Roman" w:hAnsi="Times New Roman" w:cs="Times New Roman"/>
        </w:rPr>
      </w:pPr>
    </w:p>
    <w:p w:rsidR="00910924" w:rsidRPr="006F11AF" w:rsidRDefault="00032F74" w:rsidP="005440E2">
      <w:pPr>
        <w:spacing w:line="360" w:lineRule="auto"/>
        <w:rPr>
          <w:rFonts w:ascii="Times New Roman" w:hAnsi="Times New Roman" w:cs="Times New Roman"/>
        </w:rPr>
      </w:pPr>
      <w:r w:rsidRPr="006F11AF">
        <w:rPr>
          <w:rFonts w:ascii="Times New Roman" w:hAnsi="Times New Roman" w:cs="Times New Roman"/>
        </w:rPr>
        <w:lastRenderedPageBreak/>
        <w:tab/>
      </w:r>
      <w:r w:rsidRPr="006F11AF">
        <w:rPr>
          <w:rFonts w:ascii="Times New Roman" w:hAnsi="Times New Roman" w:cs="Times New Roman"/>
        </w:rPr>
        <w:tab/>
      </w:r>
      <w:r w:rsidR="0081221F" w:rsidRPr="006F11AF">
        <w:rPr>
          <w:rFonts w:ascii="Times New Roman" w:hAnsi="Times New Roman" w:cs="Times New Roman"/>
        </w:rPr>
        <w:t xml:space="preserve">According to Mr. Conway, the current catch-up amount for Complainant to reinstate the </w:t>
      </w:r>
      <w:r w:rsidR="00981258" w:rsidRPr="006F11AF">
        <w:rPr>
          <w:rFonts w:ascii="Times New Roman" w:hAnsi="Times New Roman" w:cs="Times New Roman"/>
        </w:rPr>
        <w:t>October</w:t>
      </w:r>
      <w:r w:rsidR="0068415A">
        <w:rPr>
          <w:rFonts w:ascii="Times New Roman" w:hAnsi="Times New Roman" w:cs="Times New Roman"/>
        </w:rPr>
        <w:t>,</w:t>
      </w:r>
      <w:r w:rsidR="00981258" w:rsidRPr="006F11AF">
        <w:rPr>
          <w:rFonts w:ascii="Times New Roman" w:hAnsi="Times New Roman" w:cs="Times New Roman"/>
        </w:rPr>
        <w:t xml:space="preserve"> 2011 </w:t>
      </w:r>
      <w:r w:rsidR="0081221F" w:rsidRPr="006F11AF">
        <w:rPr>
          <w:rFonts w:ascii="Times New Roman" w:hAnsi="Times New Roman" w:cs="Times New Roman"/>
        </w:rPr>
        <w:t>payment agreement is $245.43</w:t>
      </w:r>
      <w:r w:rsidR="006D5CE1" w:rsidRPr="006F11AF">
        <w:rPr>
          <w:rFonts w:ascii="Times New Roman" w:hAnsi="Times New Roman" w:cs="Times New Roman"/>
        </w:rPr>
        <w:t>, based on the most recent bill submitted into the record by PECO (PECO Energy Ex.</w:t>
      </w:r>
      <w:r w:rsidR="00830EB8" w:rsidRPr="006F11AF">
        <w:rPr>
          <w:rFonts w:ascii="Times New Roman" w:hAnsi="Times New Roman" w:cs="Times New Roman"/>
        </w:rPr>
        <w:t xml:space="preserve"> No.</w:t>
      </w:r>
      <w:r w:rsidR="006D5CE1" w:rsidRPr="006F11AF">
        <w:rPr>
          <w:rFonts w:ascii="Times New Roman" w:hAnsi="Times New Roman" w:cs="Times New Roman"/>
        </w:rPr>
        <w:t xml:space="preserve"> 3, pp. 31-32)</w:t>
      </w:r>
      <w:r w:rsidR="0081221F" w:rsidRPr="006F11AF">
        <w:rPr>
          <w:rFonts w:ascii="Times New Roman" w:hAnsi="Times New Roman" w:cs="Times New Roman"/>
        </w:rPr>
        <w:t xml:space="preserve">.  Tr. </w:t>
      </w:r>
      <w:r w:rsidR="006D5CE1" w:rsidRPr="006F11AF">
        <w:rPr>
          <w:rFonts w:ascii="Times New Roman" w:hAnsi="Times New Roman" w:cs="Times New Roman"/>
        </w:rPr>
        <w:t>55-</w:t>
      </w:r>
      <w:r w:rsidR="0081221F" w:rsidRPr="006F11AF">
        <w:rPr>
          <w:rFonts w:ascii="Times New Roman" w:hAnsi="Times New Roman" w:cs="Times New Roman"/>
        </w:rPr>
        <w:t>56.</w:t>
      </w:r>
      <w:r w:rsidR="00D24453" w:rsidRPr="006F11AF">
        <w:rPr>
          <w:rFonts w:ascii="Times New Roman" w:hAnsi="Times New Roman" w:cs="Times New Roman"/>
        </w:rPr>
        <w:t xml:space="preserve">  Once that payment is made, Complainant will go back to being billed for his monthly budget amount plus $16.67 on the </w:t>
      </w:r>
      <w:r w:rsidR="00981258" w:rsidRPr="006F11AF">
        <w:rPr>
          <w:rFonts w:ascii="Times New Roman" w:hAnsi="Times New Roman" w:cs="Times New Roman"/>
        </w:rPr>
        <w:t>October</w:t>
      </w:r>
      <w:r w:rsidR="004B28EA">
        <w:rPr>
          <w:rFonts w:ascii="Times New Roman" w:hAnsi="Times New Roman" w:cs="Times New Roman"/>
        </w:rPr>
        <w:t>,</w:t>
      </w:r>
      <w:r w:rsidR="00981258" w:rsidRPr="006F11AF">
        <w:rPr>
          <w:rFonts w:ascii="Times New Roman" w:hAnsi="Times New Roman" w:cs="Times New Roman"/>
        </w:rPr>
        <w:t xml:space="preserve"> 2011 </w:t>
      </w:r>
      <w:r w:rsidR="00D26EFA" w:rsidRPr="006F11AF">
        <w:rPr>
          <w:rFonts w:ascii="Times New Roman" w:hAnsi="Times New Roman" w:cs="Times New Roman"/>
        </w:rPr>
        <w:t>payment agreement</w:t>
      </w:r>
      <w:r w:rsidR="00D24453" w:rsidRPr="006F11AF">
        <w:rPr>
          <w:rFonts w:ascii="Times New Roman" w:hAnsi="Times New Roman" w:cs="Times New Roman"/>
        </w:rPr>
        <w:t>.  Tr.</w:t>
      </w:r>
      <w:r w:rsidR="004B28EA">
        <w:rPr>
          <w:rFonts w:ascii="Times New Roman" w:hAnsi="Times New Roman" w:cs="Times New Roman"/>
        </w:rPr>
        <w:t xml:space="preserve"> </w:t>
      </w:r>
      <w:r w:rsidRPr="006F11AF">
        <w:rPr>
          <w:rFonts w:ascii="Times New Roman" w:hAnsi="Times New Roman" w:cs="Times New Roman"/>
        </w:rPr>
        <w:t>56.</w:t>
      </w:r>
    </w:p>
    <w:p w:rsidR="00C53EE2" w:rsidRPr="006F11AF" w:rsidRDefault="00C53EE2" w:rsidP="005440E2">
      <w:pPr>
        <w:spacing w:line="360" w:lineRule="auto"/>
        <w:rPr>
          <w:rFonts w:ascii="Times New Roman" w:hAnsi="Times New Roman" w:cs="Times New Roman"/>
        </w:rPr>
      </w:pPr>
    </w:p>
    <w:p w:rsidR="00C53EE2" w:rsidRPr="006F11AF" w:rsidRDefault="00C53EE2" w:rsidP="005440E2">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 xml:space="preserve">During the hearing, I </w:t>
      </w:r>
      <w:r w:rsidR="002166FB" w:rsidRPr="006F11AF">
        <w:rPr>
          <w:rFonts w:ascii="Times New Roman" w:hAnsi="Times New Roman" w:cs="Times New Roman"/>
        </w:rPr>
        <w:t>questioned</w:t>
      </w:r>
      <w:r w:rsidRPr="006F11AF">
        <w:rPr>
          <w:rFonts w:ascii="Times New Roman" w:hAnsi="Times New Roman" w:cs="Times New Roman"/>
        </w:rPr>
        <w:t xml:space="preserve"> why the </w:t>
      </w:r>
      <w:r w:rsidR="00981258" w:rsidRPr="006F11AF">
        <w:rPr>
          <w:rFonts w:ascii="Times New Roman" w:hAnsi="Times New Roman" w:cs="Times New Roman"/>
        </w:rPr>
        <w:t xml:space="preserve">October 2011 </w:t>
      </w:r>
      <w:r w:rsidRPr="006F11AF">
        <w:rPr>
          <w:rFonts w:ascii="Times New Roman" w:hAnsi="Times New Roman" w:cs="Times New Roman"/>
        </w:rPr>
        <w:t>payment a</w:t>
      </w:r>
      <w:r w:rsidR="002166FB" w:rsidRPr="006F11AF">
        <w:rPr>
          <w:rFonts w:ascii="Times New Roman" w:hAnsi="Times New Roman" w:cs="Times New Roman"/>
        </w:rPr>
        <w:t xml:space="preserve">greement balance could not </w:t>
      </w:r>
      <w:r w:rsidRPr="006F11AF">
        <w:rPr>
          <w:rFonts w:ascii="Times New Roman" w:hAnsi="Times New Roman" w:cs="Times New Roman"/>
        </w:rPr>
        <w:t xml:space="preserve">simply </w:t>
      </w:r>
      <w:r w:rsidR="002166FB" w:rsidRPr="006F11AF">
        <w:rPr>
          <w:rFonts w:ascii="Times New Roman" w:hAnsi="Times New Roman" w:cs="Times New Roman"/>
        </w:rPr>
        <w:t xml:space="preserve">have </w:t>
      </w:r>
      <w:r w:rsidRPr="006F11AF">
        <w:rPr>
          <w:rFonts w:ascii="Times New Roman" w:hAnsi="Times New Roman" w:cs="Times New Roman"/>
        </w:rPr>
        <w:t xml:space="preserve">been stated on the bill, with an explanation that the entire balance is due and owing due to a default of the payment agreement.  Instead, the original $1,000 balance is split out in a series of billing entries and labeled “budget bill charges from previous bill.”  </w:t>
      </w:r>
      <w:r w:rsidRPr="006F11AF">
        <w:rPr>
          <w:rFonts w:ascii="Times New Roman" w:hAnsi="Times New Roman" w:cs="Times New Roman"/>
          <w:u w:val="single"/>
        </w:rPr>
        <w:t>See</w:t>
      </w:r>
      <w:r w:rsidRPr="006F11AF">
        <w:rPr>
          <w:rFonts w:ascii="Times New Roman" w:hAnsi="Times New Roman" w:cs="Times New Roman"/>
        </w:rPr>
        <w:t xml:space="preserve">, </w:t>
      </w:r>
      <w:r w:rsidRPr="006F11AF">
        <w:rPr>
          <w:rFonts w:ascii="Times New Roman" w:hAnsi="Times New Roman" w:cs="Times New Roman"/>
          <w:u w:val="single"/>
        </w:rPr>
        <w:t>e.g.</w:t>
      </w:r>
      <w:r w:rsidRPr="006F11AF">
        <w:rPr>
          <w:rFonts w:ascii="Times New Roman" w:hAnsi="Times New Roman" w:cs="Times New Roman"/>
        </w:rPr>
        <w:t>, PECO Energy Ex. No. 3, p. 7</w:t>
      </w:r>
      <w:r w:rsidR="002166FB" w:rsidRPr="006F11AF">
        <w:rPr>
          <w:rFonts w:ascii="Times New Roman" w:hAnsi="Times New Roman" w:cs="Times New Roman"/>
        </w:rPr>
        <w:t xml:space="preserve">; </w:t>
      </w:r>
      <w:r w:rsidR="002166FB" w:rsidRPr="006F11AF">
        <w:rPr>
          <w:rFonts w:ascii="Times New Roman" w:hAnsi="Times New Roman" w:cs="Times New Roman"/>
          <w:u w:val="single"/>
        </w:rPr>
        <w:t>see also</w:t>
      </w:r>
      <w:r w:rsidR="002166FB" w:rsidRPr="006F11AF">
        <w:rPr>
          <w:rFonts w:ascii="Times New Roman" w:hAnsi="Times New Roman" w:cs="Times New Roman"/>
        </w:rPr>
        <w:t>, Tr. 69-70</w:t>
      </w:r>
      <w:r w:rsidR="00812F85" w:rsidRPr="006F11AF">
        <w:rPr>
          <w:rFonts w:ascii="Times New Roman" w:hAnsi="Times New Roman" w:cs="Times New Roman"/>
        </w:rPr>
        <w:t xml:space="preserve">.  Mr. Conway </w:t>
      </w:r>
      <w:r w:rsidR="006C18FA" w:rsidRPr="006F11AF">
        <w:rPr>
          <w:rFonts w:ascii="Times New Roman" w:hAnsi="Times New Roman" w:cs="Times New Roman"/>
        </w:rPr>
        <w:t>answered</w:t>
      </w:r>
      <w:r w:rsidRPr="006F11AF">
        <w:rPr>
          <w:rFonts w:ascii="Times New Roman" w:hAnsi="Times New Roman" w:cs="Times New Roman"/>
        </w:rPr>
        <w:t xml:space="preserve"> that the PECO billing system keeps track of which debits and credits are included in an agreement balance, and if a payment agreement defaults, they simply reappear on the bill in their original form.</w:t>
      </w:r>
      <w:r w:rsidR="00812F85" w:rsidRPr="006F11AF">
        <w:rPr>
          <w:rFonts w:ascii="Times New Roman" w:hAnsi="Times New Roman" w:cs="Times New Roman"/>
        </w:rPr>
        <w:t xml:space="preserve">  He acknowledged, however, </w:t>
      </w:r>
      <w:r w:rsidR="002166FB" w:rsidRPr="006F11AF">
        <w:rPr>
          <w:rFonts w:ascii="Times New Roman" w:hAnsi="Times New Roman" w:cs="Times New Roman"/>
        </w:rPr>
        <w:t xml:space="preserve">that a customer may not know the origin of these charges on a bill as stated.  </w:t>
      </w:r>
      <w:r w:rsidR="00812F85" w:rsidRPr="006F11AF">
        <w:rPr>
          <w:rFonts w:ascii="Times New Roman" w:hAnsi="Times New Roman" w:cs="Times New Roman"/>
        </w:rPr>
        <w:t xml:space="preserve">He indicated that the customer could </w:t>
      </w:r>
      <w:r w:rsidR="002166FB" w:rsidRPr="006F11AF">
        <w:rPr>
          <w:rFonts w:ascii="Times New Roman" w:hAnsi="Times New Roman" w:cs="Times New Roman"/>
        </w:rPr>
        <w:t xml:space="preserve">call customer service </w:t>
      </w:r>
      <w:r w:rsidR="00812F85" w:rsidRPr="006F11AF">
        <w:rPr>
          <w:rFonts w:ascii="Times New Roman" w:hAnsi="Times New Roman" w:cs="Times New Roman"/>
        </w:rPr>
        <w:t>and receive an explanation of the charges</w:t>
      </w:r>
      <w:r w:rsidR="002166FB" w:rsidRPr="006F11AF">
        <w:rPr>
          <w:rFonts w:ascii="Times New Roman" w:hAnsi="Times New Roman" w:cs="Times New Roman"/>
        </w:rPr>
        <w:t>.  Tr. 70.</w:t>
      </w:r>
    </w:p>
    <w:p w:rsidR="001F3A13" w:rsidRPr="006F11AF" w:rsidRDefault="001F3A13" w:rsidP="005440E2">
      <w:pPr>
        <w:spacing w:line="360" w:lineRule="auto"/>
        <w:rPr>
          <w:rFonts w:ascii="Times New Roman" w:hAnsi="Times New Roman" w:cs="Times New Roman"/>
        </w:rPr>
      </w:pPr>
    </w:p>
    <w:p w:rsidR="00C53EE2" w:rsidRPr="006F11AF" w:rsidRDefault="001F3A13" w:rsidP="005440E2">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 xml:space="preserve">Mr. Conway’s </w:t>
      </w:r>
      <w:r w:rsidR="00C53EE2" w:rsidRPr="006F11AF">
        <w:rPr>
          <w:rFonts w:ascii="Times New Roman" w:hAnsi="Times New Roman" w:cs="Times New Roman"/>
        </w:rPr>
        <w:t xml:space="preserve">final </w:t>
      </w:r>
      <w:r w:rsidR="00812F85" w:rsidRPr="006F11AF">
        <w:rPr>
          <w:rFonts w:ascii="Times New Roman" w:hAnsi="Times New Roman" w:cs="Times New Roman"/>
        </w:rPr>
        <w:t>position wa</w:t>
      </w:r>
      <w:r w:rsidRPr="006F11AF">
        <w:rPr>
          <w:rFonts w:ascii="Times New Roman" w:hAnsi="Times New Roman" w:cs="Times New Roman"/>
        </w:rPr>
        <w:t>s that the Complainant filed the instant Complaint because he does not understand the billing process.  He emphasized tha</w:t>
      </w:r>
      <w:r w:rsidR="0097253E" w:rsidRPr="006F11AF">
        <w:rPr>
          <w:rFonts w:ascii="Times New Roman" w:hAnsi="Times New Roman" w:cs="Times New Roman"/>
        </w:rPr>
        <w:t>t the customer must pay the entire</w:t>
      </w:r>
      <w:r w:rsidRPr="006F11AF">
        <w:rPr>
          <w:rFonts w:ascii="Times New Roman" w:hAnsi="Times New Roman" w:cs="Times New Roman"/>
        </w:rPr>
        <w:t xml:space="preserve"> billed amount each month, which is stated at the bottom of the first page of the bill after the words “Please pay this amount,” followed by the due date.  Tr. 61-62.</w:t>
      </w:r>
      <w:r w:rsidR="00DF40EF" w:rsidRPr="006F11AF">
        <w:rPr>
          <w:rFonts w:ascii="Times New Roman" w:hAnsi="Times New Roman" w:cs="Times New Roman"/>
        </w:rPr>
        <w:t xml:space="preserve">  He </w:t>
      </w:r>
      <w:r w:rsidR="0014184A" w:rsidRPr="006F11AF">
        <w:rPr>
          <w:rFonts w:ascii="Times New Roman" w:hAnsi="Times New Roman" w:cs="Times New Roman"/>
        </w:rPr>
        <w:t xml:space="preserve">concluded that the </w:t>
      </w:r>
      <w:r w:rsidR="00DF40EF" w:rsidRPr="006F11AF">
        <w:rPr>
          <w:rFonts w:ascii="Times New Roman" w:hAnsi="Times New Roman" w:cs="Times New Roman"/>
        </w:rPr>
        <w:t xml:space="preserve">billing concerns are caused solely by </w:t>
      </w:r>
      <w:r w:rsidR="0014184A" w:rsidRPr="006F11AF">
        <w:rPr>
          <w:rFonts w:ascii="Times New Roman" w:hAnsi="Times New Roman" w:cs="Times New Roman"/>
        </w:rPr>
        <w:t xml:space="preserve">Complainant’s </w:t>
      </w:r>
      <w:r w:rsidR="00DF40EF" w:rsidRPr="006F11AF">
        <w:rPr>
          <w:rFonts w:ascii="Times New Roman" w:hAnsi="Times New Roman" w:cs="Times New Roman"/>
        </w:rPr>
        <w:t xml:space="preserve">failure to make sufficient </w:t>
      </w:r>
      <w:r w:rsidR="00CB5BB5" w:rsidRPr="006F11AF">
        <w:rPr>
          <w:rFonts w:ascii="Times New Roman" w:hAnsi="Times New Roman" w:cs="Times New Roman"/>
        </w:rPr>
        <w:t xml:space="preserve">and timely </w:t>
      </w:r>
      <w:r w:rsidR="00DF40EF" w:rsidRPr="006F11AF">
        <w:rPr>
          <w:rFonts w:ascii="Times New Roman" w:hAnsi="Times New Roman" w:cs="Times New Roman"/>
        </w:rPr>
        <w:t>payments, and not by PECO’s failure to properly post payments.  Tr. 63</w:t>
      </w:r>
      <w:r w:rsidR="00CB5BB5" w:rsidRPr="006F11AF">
        <w:rPr>
          <w:rFonts w:ascii="Times New Roman" w:hAnsi="Times New Roman" w:cs="Times New Roman"/>
        </w:rPr>
        <w:t>, 80</w:t>
      </w:r>
      <w:r w:rsidR="00DF40EF" w:rsidRPr="006F11AF">
        <w:rPr>
          <w:rFonts w:ascii="Times New Roman" w:hAnsi="Times New Roman" w:cs="Times New Roman"/>
        </w:rPr>
        <w:t>.</w:t>
      </w:r>
    </w:p>
    <w:p w:rsidR="00C53EE2" w:rsidRPr="006F11AF" w:rsidRDefault="00C53EE2" w:rsidP="005440E2">
      <w:pPr>
        <w:spacing w:line="360" w:lineRule="auto"/>
        <w:rPr>
          <w:rFonts w:ascii="Times New Roman" w:hAnsi="Times New Roman" w:cs="Times New Roman"/>
        </w:rPr>
      </w:pPr>
    </w:p>
    <w:p w:rsidR="00CE437E" w:rsidRPr="006F11AF" w:rsidRDefault="00C53EE2" w:rsidP="006D5FFC">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D37DA4" w:rsidRPr="006F11AF">
        <w:rPr>
          <w:rFonts w:ascii="Times New Roman" w:hAnsi="Times New Roman" w:cs="Times New Roman"/>
        </w:rPr>
        <w:t xml:space="preserve">Based on the evidence of record, as discussed below, </w:t>
      </w:r>
      <w:r w:rsidR="007E74D6" w:rsidRPr="006F11AF">
        <w:rPr>
          <w:rFonts w:ascii="Times New Roman" w:hAnsi="Times New Roman" w:cs="Times New Roman"/>
        </w:rPr>
        <w:t>I conclude</w:t>
      </w:r>
      <w:r w:rsidR="00DF3911" w:rsidRPr="006F11AF">
        <w:rPr>
          <w:rFonts w:ascii="Times New Roman" w:hAnsi="Times New Roman" w:cs="Times New Roman"/>
        </w:rPr>
        <w:t xml:space="preserve"> that Complainant has not established a prima facie case of failure to properly credit his payments, as he had alleged in his Complaint.  He has established a prima facie case of billing confusion but, for the reasons stated below,</w:t>
      </w:r>
      <w:r w:rsidR="006C18FA" w:rsidRPr="006F11AF">
        <w:rPr>
          <w:rFonts w:ascii="Times New Roman" w:hAnsi="Times New Roman" w:cs="Times New Roman"/>
        </w:rPr>
        <w:t xml:space="preserve"> PECO has rebutted this case with evidence </w:t>
      </w:r>
      <w:r w:rsidR="00013F60" w:rsidRPr="006F11AF">
        <w:rPr>
          <w:rFonts w:ascii="Times New Roman" w:hAnsi="Times New Roman" w:cs="Times New Roman"/>
        </w:rPr>
        <w:t xml:space="preserve">of </w:t>
      </w:r>
      <w:r w:rsidR="006C18FA" w:rsidRPr="006F11AF">
        <w:rPr>
          <w:rFonts w:ascii="Times New Roman" w:hAnsi="Times New Roman" w:cs="Times New Roman"/>
        </w:rPr>
        <w:t>the reasonableness of its billing format</w:t>
      </w:r>
      <w:r w:rsidR="006D5CE1" w:rsidRPr="006F11AF">
        <w:rPr>
          <w:rFonts w:ascii="Times New Roman" w:hAnsi="Times New Roman" w:cs="Times New Roman"/>
        </w:rPr>
        <w:t>.</w:t>
      </w:r>
      <w:r w:rsidR="006D5FFC" w:rsidRPr="006F11AF">
        <w:rPr>
          <w:rFonts w:ascii="Times New Roman" w:hAnsi="Times New Roman" w:cs="Times New Roman"/>
        </w:rPr>
        <w:t xml:space="preserve">  Since I cannot conclude, based on the evidence before me, that PECO’s billing format is unreasonable, the Formal Complaint will be denied.</w:t>
      </w:r>
    </w:p>
    <w:p w:rsidR="006C18FA" w:rsidRPr="006F11AF" w:rsidRDefault="006C18FA" w:rsidP="006D5FFC">
      <w:pPr>
        <w:spacing w:line="360" w:lineRule="auto"/>
        <w:rPr>
          <w:rFonts w:ascii="Times New Roman" w:hAnsi="Times New Roman" w:cs="Times New Roman"/>
        </w:rPr>
      </w:pPr>
    </w:p>
    <w:p w:rsidR="006D5FFC" w:rsidRPr="006F11AF" w:rsidRDefault="006D5FFC" w:rsidP="006D5FFC">
      <w:pPr>
        <w:spacing w:line="360" w:lineRule="auto"/>
        <w:rPr>
          <w:rFonts w:ascii="Times New Roman" w:hAnsi="Times New Roman" w:cs="Times New Roman"/>
        </w:rPr>
      </w:pPr>
      <w:r w:rsidRPr="006F11AF">
        <w:rPr>
          <w:rFonts w:ascii="Times New Roman" w:hAnsi="Times New Roman" w:cs="Times New Roman"/>
          <w:u w:val="single"/>
        </w:rPr>
        <w:lastRenderedPageBreak/>
        <w:t>Failure to properly credit all payments</w:t>
      </w:r>
    </w:p>
    <w:p w:rsidR="006D5FFC" w:rsidRPr="006F11AF" w:rsidRDefault="006D5FFC" w:rsidP="006D5FFC">
      <w:pPr>
        <w:spacing w:line="360" w:lineRule="auto"/>
        <w:rPr>
          <w:rFonts w:ascii="Times New Roman" w:hAnsi="Times New Roman" w:cs="Times New Roman"/>
          <w:u w:val="single"/>
        </w:rPr>
      </w:pPr>
    </w:p>
    <w:p w:rsidR="006D5FFC" w:rsidRPr="006F11AF" w:rsidRDefault="006D5FFC" w:rsidP="006D5FFC">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Complainant testified that</w:t>
      </w:r>
      <w:r w:rsidR="0097253E" w:rsidRPr="006F11AF">
        <w:rPr>
          <w:rFonts w:ascii="Times New Roman" w:hAnsi="Times New Roman" w:cs="Times New Roman"/>
        </w:rPr>
        <w:t>, beginning in February</w:t>
      </w:r>
      <w:r w:rsidR="00E21DBB">
        <w:rPr>
          <w:rFonts w:ascii="Times New Roman" w:hAnsi="Times New Roman" w:cs="Times New Roman"/>
        </w:rPr>
        <w:t>,</w:t>
      </w:r>
      <w:r w:rsidR="0097253E" w:rsidRPr="006F11AF">
        <w:rPr>
          <w:rFonts w:ascii="Times New Roman" w:hAnsi="Times New Roman" w:cs="Times New Roman"/>
        </w:rPr>
        <w:t xml:space="preserve"> 2012, his PECO bill has fluctuated from about $400 in one month to sometimes over $1,000 the following month</w:t>
      </w:r>
      <w:r w:rsidR="00FF3696" w:rsidRPr="006F11AF">
        <w:rPr>
          <w:rFonts w:ascii="Times New Roman" w:hAnsi="Times New Roman" w:cs="Times New Roman"/>
        </w:rPr>
        <w:t>,</w:t>
      </w:r>
      <w:r w:rsidR="006C18FA" w:rsidRPr="006F11AF">
        <w:rPr>
          <w:rFonts w:ascii="Times New Roman" w:hAnsi="Times New Roman" w:cs="Times New Roman"/>
        </w:rPr>
        <w:t xml:space="preserve"> </w:t>
      </w:r>
      <w:r w:rsidR="00FF3696" w:rsidRPr="006F11AF">
        <w:rPr>
          <w:rFonts w:ascii="Times New Roman" w:hAnsi="Times New Roman" w:cs="Times New Roman"/>
        </w:rPr>
        <w:t>and then, in a subsequent month, the bills would return to “normal.”</w:t>
      </w:r>
      <w:r w:rsidR="00204A59" w:rsidRPr="006F11AF">
        <w:rPr>
          <w:rFonts w:ascii="Times New Roman" w:hAnsi="Times New Roman" w:cs="Times New Roman"/>
        </w:rPr>
        <w:t xml:space="preserve">  </w:t>
      </w:r>
      <w:r w:rsidR="0097253E" w:rsidRPr="006F11AF">
        <w:rPr>
          <w:rFonts w:ascii="Times New Roman" w:hAnsi="Times New Roman" w:cs="Times New Roman"/>
        </w:rPr>
        <w:t xml:space="preserve">His bills, which were admitted into the record as exhibits, confirm this fluctuation.  However, when questioned by PECO counsel, Mr. Hoggard acknowledged that all of his payments, the receipts for which were also entered into the record as exhibits, had been reflected in the bills.  Tr. 24.  </w:t>
      </w:r>
      <w:r w:rsidR="00FF3696" w:rsidRPr="006F11AF">
        <w:rPr>
          <w:rFonts w:ascii="Times New Roman" w:hAnsi="Times New Roman" w:cs="Times New Roman"/>
        </w:rPr>
        <w:t>Complainant failed to produce any evidence of PECO’s failure to credit payments; therefore, he has not established a prima facie case on this issue and his Complaint in this regard will be denied.</w:t>
      </w:r>
      <w:r w:rsidR="00FF3696" w:rsidRPr="006F11AF">
        <w:rPr>
          <w:rStyle w:val="FootnoteReference"/>
          <w:rFonts w:ascii="Times New Roman" w:hAnsi="Times New Roman" w:cs="Times New Roman"/>
        </w:rPr>
        <w:footnoteReference w:id="1"/>
      </w:r>
    </w:p>
    <w:p w:rsidR="00FF3696" w:rsidRPr="006F11AF" w:rsidRDefault="00FF3696" w:rsidP="006D5FFC">
      <w:pPr>
        <w:spacing w:line="360" w:lineRule="auto"/>
        <w:rPr>
          <w:rFonts w:ascii="Times New Roman" w:hAnsi="Times New Roman" w:cs="Times New Roman"/>
        </w:rPr>
      </w:pPr>
    </w:p>
    <w:p w:rsidR="00FF3696" w:rsidRPr="006F11AF" w:rsidRDefault="00FF3696" w:rsidP="006D5FFC">
      <w:pPr>
        <w:spacing w:line="360" w:lineRule="auto"/>
        <w:rPr>
          <w:rFonts w:ascii="Times New Roman" w:hAnsi="Times New Roman" w:cs="Times New Roman"/>
        </w:rPr>
      </w:pPr>
      <w:r w:rsidRPr="006F11AF">
        <w:rPr>
          <w:rFonts w:ascii="Times New Roman" w:hAnsi="Times New Roman" w:cs="Times New Roman"/>
          <w:u w:val="single"/>
        </w:rPr>
        <w:t>Unreasonable billing format</w:t>
      </w:r>
    </w:p>
    <w:p w:rsidR="00FF3696" w:rsidRPr="006F11AF" w:rsidRDefault="00FF3696" w:rsidP="006D5FFC">
      <w:pPr>
        <w:spacing w:line="360" w:lineRule="auto"/>
        <w:rPr>
          <w:rFonts w:ascii="Times New Roman" w:hAnsi="Times New Roman" w:cs="Times New Roman"/>
        </w:rPr>
      </w:pPr>
    </w:p>
    <w:p w:rsidR="006D5CE1" w:rsidRPr="006F11AF" w:rsidRDefault="00FF3696" w:rsidP="007E74D6">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Complainant’s testimony and the testimony of his friend Nisha Smith confirm that PECO’s bills did fluctuate, as previously noted.  This fluctuation is apparently what caused Complai</w:t>
      </w:r>
      <w:r w:rsidR="00B11702" w:rsidRPr="006F11AF">
        <w:rPr>
          <w:rFonts w:ascii="Times New Roman" w:hAnsi="Times New Roman" w:cs="Times New Roman"/>
        </w:rPr>
        <w:t>nant to believe that his payments had not been properly credited.  While I conclude, as indicated above, that all payments were properly credited by PECO, the bills continued to fluctuate.  The bills submitted as evidence by PECO also confirm this phenomenon.  As such, I conclude that Compl</w:t>
      </w:r>
      <w:r w:rsidR="00837DD6" w:rsidRPr="006F11AF">
        <w:rPr>
          <w:rFonts w:ascii="Times New Roman" w:hAnsi="Times New Roman" w:cs="Times New Roman"/>
        </w:rPr>
        <w:t xml:space="preserve">ainant has established </w:t>
      </w:r>
      <w:r w:rsidR="00B11702" w:rsidRPr="006F11AF">
        <w:rPr>
          <w:rFonts w:ascii="Times New Roman" w:hAnsi="Times New Roman" w:cs="Times New Roman"/>
        </w:rPr>
        <w:t xml:space="preserve">a prima facie case of unreasonable billing, which would shift the burden of going forward to PECO to rebut this case with at least co-equal evidence of billing reasonableness. </w:t>
      </w:r>
      <w:r w:rsidR="00B9053B">
        <w:rPr>
          <w:rFonts w:ascii="Times New Roman" w:hAnsi="Times New Roman" w:cs="Times New Roman"/>
        </w:rPr>
        <w:t xml:space="preserve"> </w:t>
      </w:r>
      <w:r w:rsidR="00B11702" w:rsidRPr="006F11AF">
        <w:rPr>
          <w:rFonts w:ascii="Times New Roman" w:hAnsi="Times New Roman" w:cs="Times New Roman"/>
          <w:u w:val="single"/>
        </w:rPr>
        <w:t>Poorbaugh</w:t>
      </w:r>
      <w:r w:rsidR="00B11702" w:rsidRPr="006F11AF">
        <w:rPr>
          <w:rFonts w:ascii="Times New Roman" w:hAnsi="Times New Roman" w:cs="Times New Roman"/>
        </w:rPr>
        <w:t xml:space="preserve">, </w:t>
      </w:r>
      <w:r w:rsidR="00B11702" w:rsidRPr="006F11AF">
        <w:rPr>
          <w:rFonts w:ascii="Times New Roman" w:hAnsi="Times New Roman" w:cs="Times New Roman"/>
          <w:i/>
        </w:rPr>
        <w:t>supra</w:t>
      </w:r>
      <w:r w:rsidR="00B11702" w:rsidRPr="006F11AF">
        <w:rPr>
          <w:rFonts w:ascii="Times New Roman" w:hAnsi="Times New Roman" w:cs="Times New Roman"/>
        </w:rPr>
        <w:t>.</w:t>
      </w:r>
    </w:p>
    <w:p w:rsidR="00513817" w:rsidRPr="006F11AF" w:rsidRDefault="00513817" w:rsidP="007E74D6">
      <w:pPr>
        <w:spacing w:line="360" w:lineRule="auto"/>
        <w:rPr>
          <w:rFonts w:ascii="Times New Roman" w:hAnsi="Times New Roman" w:cs="Times New Roman"/>
        </w:rPr>
      </w:pPr>
    </w:p>
    <w:p w:rsidR="00513817" w:rsidRPr="006F11AF" w:rsidRDefault="00513817" w:rsidP="007E74D6">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 xml:space="preserve">In response, PECO witness Mr. Conway explained that the reason for the billing fluctuation was due to Complainant’s failure to pay his bills on time and in full.  This failure to </w:t>
      </w:r>
      <w:r w:rsidR="00FF3E6D" w:rsidRPr="006F11AF">
        <w:rPr>
          <w:rFonts w:ascii="Times New Roman" w:hAnsi="Times New Roman" w:cs="Times New Roman"/>
        </w:rPr>
        <w:t xml:space="preserve">pay </w:t>
      </w:r>
      <w:r w:rsidR="00837DD6" w:rsidRPr="006F11AF">
        <w:rPr>
          <w:rFonts w:ascii="Times New Roman" w:hAnsi="Times New Roman" w:cs="Times New Roman"/>
        </w:rPr>
        <w:t>on time and in full</w:t>
      </w:r>
      <w:r w:rsidR="00FF3E6D" w:rsidRPr="006F11AF">
        <w:rPr>
          <w:rFonts w:ascii="Times New Roman" w:hAnsi="Times New Roman" w:cs="Times New Roman"/>
        </w:rPr>
        <w:t xml:space="preserve"> resulted in a payment agreement default.  As testified to by Mr. Conway, when a payment agreement defaults, the previously billed charges</w:t>
      </w:r>
      <w:r w:rsidR="004A2661" w:rsidRPr="006F11AF">
        <w:rPr>
          <w:rFonts w:ascii="Times New Roman" w:hAnsi="Times New Roman" w:cs="Times New Roman"/>
        </w:rPr>
        <w:t>,</w:t>
      </w:r>
      <w:r w:rsidR="00FF3E6D" w:rsidRPr="006F11AF">
        <w:rPr>
          <w:rFonts w:ascii="Times New Roman" w:hAnsi="Times New Roman" w:cs="Times New Roman"/>
        </w:rPr>
        <w:t xml:space="preserve"> which comprise the payment agreement balance</w:t>
      </w:r>
      <w:r w:rsidR="004A2661" w:rsidRPr="006F11AF">
        <w:rPr>
          <w:rFonts w:ascii="Times New Roman" w:hAnsi="Times New Roman" w:cs="Times New Roman"/>
        </w:rPr>
        <w:t>,</w:t>
      </w:r>
      <w:r w:rsidR="00FF3E6D" w:rsidRPr="006F11AF">
        <w:rPr>
          <w:rFonts w:ascii="Times New Roman" w:hAnsi="Times New Roman" w:cs="Times New Roman"/>
        </w:rPr>
        <w:t xml:space="preserve"> reappear </w:t>
      </w:r>
      <w:r w:rsidR="004A2661" w:rsidRPr="006F11AF">
        <w:rPr>
          <w:rFonts w:ascii="Times New Roman" w:hAnsi="Times New Roman" w:cs="Times New Roman"/>
        </w:rPr>
        <w:t xml:space="preserve">in their original form as a payment due.  When a customer subsequently reinstates the payment agreement by paying a “catch-up” amount, the deferred </w:t>
      </w:r>
      <w:r w:rsidR="004A2661" w:rsidRPr="006F11AF">
        <w:rPr>
          <w:rFonts w:ascii="Times New Roman" w:hAnsi="Times New Roman" w:cs="Times New Roman"/>
        </w:rPr>
        <w:lastRenderedPageBreak/>
        <w:t>charges appearing on the bill revert to unbilled agreement balance status, and the amount due on the bill is reduced.</w:t>
      </w:r>
    </w:p>
    <w:p w:rsidR="004A2661" w:rsidRPr="006F11AF" w:rsidRDefault="004A2661" w:rsidP="007E74D6">
      <w:pPr>
        <w:spacing w:line="360" w:lineRule="auto"/>
        <w:rPr>
          <w:rFonts w:ascii="Times New Roman" w:hAnsi="Times New Roman" w:cs="Times New Roman"/>
        </w:rPr>
      </w:pPr>
    </w:p>
    <w:p w:rsidR="004A2661" w:rsidRPr="006F11AF" w:rsidRDefault="004A2661" w:rsidP="007E74D6">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BC3C9E" w:rsidRPr="006F11AF">
        <w:rPr>
          <w:rFonts w:ascii="Times New Roman" w:hAnsi="Times New Roman" w:cs="Times New Roman"/>
        </w:rPr>
        <w:t>Upon hearing PECO’s explanation, m</w:t>
      </w:r>
      <w:r w:rsidRPr="006F11AF">
        <w:rPr>
          <w:rFonts w:ascii="Times New Roman" w:hAnsi="Times New Roman" w:cs="Times New Roman"/>
        </w:rPr>
        <w:t>y initial prefere</w:t>
      </w:r>
      <w:r w:rsidR="00BC3C9E" w:rsidRPr="006F11AF">
        <w:rPr>
          <w:rFonts w:ascii="Times New Roman" w:hAnsi="Times New Roman" w:cs="Times New Roman"/>
        </w:rPr>
        <w:t xml:space="preserve">nce </w:t>
      </w:r>
      <w:r w:rsidRPr="006F11AF">
        <w:rPr>
          <w:rFonts w:ascii="Times New Roman" w:hAnsi="Times New Roman" w:cs="Times New Roman"/>
        </w:rPr>
        <w:t xml:space="preserve">was </w:t>
      </w:r>
      <w:r w:rsidR="006C18FA" w:rsidRPr="006F11AF">
        <w:rPr>
          <w:rFonts w:ascii="Times New Roman" w:hAnsi="Times New Roman" w:cs="Times New Roman"/>
        </w:rPr>
        <w:t xml:space="preserve">that PECO have a billing format which </w:t>
      </w:r>
      <w:r w:rsidRPr="006F11AF">
        <w:rPr>
          <w:rFonts w:ascii="Times New Roman" w:hAnsi="Times New Roman" w:cs="Times New Roman"/>
        </w:rPr>
        <w:t xml:space="preserve">clearly sets </w:t>
      </w:r>
      <w:r w:rsidR="00013F60" w:rsidRPr="006F11AF">
        <w:rPr>
          <w:rFonts w:ascii="Times New Roman" w:hAnsi="Times New Roman" w:cs="Times New Roman"/>
        </w:rPr>
        <w:t>forth</w:t>
      </w:r>
      <w:r w:rsidR="00D92984" w:rsidRPr="006F11AF">
        <w:rPr>
          <w:rFonts w:ascii="Times New Roman" w:hAnsi="Times New Roman" w:cs="Times New Roman"/>
        </w:rPr>
        <w:t xml:space="preserve"> the amount necessary to r</w:t>
      </w:r>
      <w:r w:rsidR="006D5CE1" w:rsidRPr="006F11AF">
        <w:rPr>
          <w:rFonts w:ascii="Times New Roman" w:hAnsi="Times New Roman" w:cs="Times New Roman"/>
        </w:rPr>
        <w:t>einstate the payment agreement.  In other words, I would have preferred that</w:t>
      </w:r>
      <w:r w:rsidR="00896E68" w:rsidRPr="006F11AF">
        <w:rPr>
          <w:rFonts w:ascii="Times New Roman" w:hAnsi="Times New Roman" w:cs="Times New Roman"/>
        </w:rPr>
        <w:t>, for example,</w:t>
      </w:r>
      <w:r w:rsidR="006D5CE1" w:rsidRPr="006F11AF">
        <w:rPr>
          <w:rFonts w:ascii="Times New Roman" w:hAnsi="Times New Roman" w:cs="Times New Roman"/>
        </w:rPr>
        <w:t xml:space="preserve"> the bill issued on April 24, 2013 (PECO Energy Ex. </w:t>
      </w:r>
      <w:r w:rsidR="00896E68" w:rsidRPr="006F11AF">
        <w:rPr>
          <w:rFonts w:ascii="Times New Roman" w:hAnsi="Times New Roman" w:cs="Times New Roman"/>
        </w:rPr>
        <w:t>No. 3, p</w:t>
      </w:r>
      <w:r w:rsidR="006D5CE1" w:rsidRPr="006F11AF">
        <w:rPr>
          <w:rFonts w:ascii="Times New Roman" w:hAnsi="Times New Roman" w:cs="Times New Roman"/>
        </w:rPr>
        <w:t>. 31) state that the Complainant should pay $245.43</w:t>
      </w:r>
      <w:r w:rsidR="00AF36B6" w:rsidRPr="006F11AF">
        <w:rPr>
          <w:rFonts w:ascii="Times New Roman" w:hAnsi="Times New Roman" w:cs="Times New Roman"/>
        </w:rPr>
        <w:t>,</w:t>
      </w:r>
      <w:r w:rsidR="006D5CE1" w:rsidRPr="006F11AF">
        <w:rPr>
          <w:rFonts w:ascii="Times New Roman" w:hAnsi="Times New Roman" w:cs="Times New Roman"/>
        </w:rPr>
        <w:t xml:space="preserve"> after the words “Please pay this amount by 05/16/2013,” instead of $1,159.12.  As explained by Mr. Conway, the $245.43 is the amount required to reinstate the payment agreement, and ensure that the following </w:t>
      </w:r>
      <w:r w:rsidR="006C18FA" w:rsidRPr="006F11AF">
        <w:rPr>
          <w:rFonts w:ascii="Times New Roman" w:hAnsi="Times New Roman" w:cs="Times New Roman"/>
        </w:rPr>
        <w:t xml:space="preserve">month’s </w:t>
      </w:r>
      <w:r w:rsidR="006D5CE1" w:rsidRPr="006F11AF">
        <w:rPr>
          <w:rFonts w:ascii="Times New Roman" w:hAnsi="Times New Roman" w:cs="Times New Roman"/>
        </w:rPr>
        <w:t>bill provides only for the monthly budget amount, plus</w:t>
      </w:r>
      <w:r w:rsidR="00896E68" w:rsidRPr="006F11AF">
        <w:rPr>
          <w:rFonts w:ascii="Times New Roman" w:hAnsi="Times New Roman" w:cs="Times New Roman"/>
        </w:rPr>
        <w:t xml:space="preserve"> $16.67 on the payment agreement</w:t>
      </w:r>
      <w:r w:rsidR="006D5CE1" w:rsidRPr="006F11AF">
        <w:rPr>
          <w:rFonts w:ascii="Times New Roman" w:hAnsi="Times New Roman" w:cs="Times New Roman"/>
        </w:rPr>
        <w:t>.  The $1,159.12, while it appears to be the amount necessary</w:t>
      </w:r>
      <w:r w:rsidR="005E42D0" w:rsidRPr="006F11AF">
        <w:rPr>
          <w:rFonts w:ascii="Times New Roman" w:hAnsi="Times New Roman" w:cs="Times New Roman"/>
        </w:rPr>
        <w:t xml:space="preserve"> to be paid by the due date, is actually the</w:t>
      </w:r>
      <w:r w:rsidR="006D5CE1" w:rsidRPr="006F11AF">
        <w:rPr>
          <w:rFonts w:ascii="Times New Roman" w:hAnsi="Times New Roman" w:cs="Times New Roman"/>
        </w:rPr>
        <w:t xml:space="preserve"> sum of </w:t>
      </w:r>
      <w:r w:rsidR="006D5FFC" w:rsidRPr="006F11AF">
        <w:rPr>
          <w:rFonts w:ascii="Times New Roman" w:hAnsi="Times New Roman" w:cs="Times New Roman"/>
        </w:rPr>
        <w:t xml:space="preserve">previous budget bill charges that essentially </w:t>
      </w:r>
      <w:r w:rsidR="00896E68" w:rsidRPr="006F11AF">
        <w:rPr>
          <w:rFonts w:ascii="Times New Roman" w:hAnsi="Times New Roman" w:cs="Times New Roman"/>
        </w:rPr>
        <w:t>comprise</w:t>
      </w:r>
      <w:r w:rsidR="006D5FFC" w:rsidRPr="006F11AF">
        <w:rPr>
          <w:rFonts w:ascii="Times New Roman" w:hAnsi="Times New Roman" w:cs="Times New Roman"/>
        </w:rPr>
        <w:t xml:space="preserve"> the $1,000 </w:t>
      </w:r>
      <w:r w:rsidR="00896E68" w:rsidRPr="006F11AF">
        <w:rPr>
          <w:rFonts w:ascii="Times New Roman" w:hAnsi="Times New Roman" w:cs="Times New Roman"/>
        </w:rPr>
        <w:t>payment agreement balance</w:t>
      </w:r>
      <w:r w:rsidR="005E42D0" w:rsidRPr="006F11AF">
        <w:rPr>
          <w:rFonts w:ascii="Times New Roman" w:hAnsi="Times New Roman" w:cs="Times New Roman"/>
        </w:rPr>
        <w:t>, plus some additional charges</w:t>
      </w:r>
      <w:r w:rsidR="00896E68" w:rsidRPr="006F11AF">
        <w:rPr>
          <w:rFonts w:ascii="Times New Roman" w:hAnsi="Times New Roman" w:cs="Times New Roman"/>
        </w:rPr>
        <w:t>.</w:t>
      </w:r>
      <w:r w:rsidR="00D92670" w:rsidRPr="006F11AF">
        <w:rPr>
          <w:rStyle w:val="FootnoteReference"/>
          <w:rFonts w:ascii="Times New Roman" w:hAnsi="Times New Roman" w:cs="Times New Roman"/>
        </w:rPr>
        <w:footnoteReference w:id="2"/>
      </w:r>
    </w:p>
    <w:p w:rsidR="004A2661" w:rsidRPr="006F11AF" w:rsidRDefault="004A2661" w:rsidP="007E74D6">
      <w:pPr>
        <w:spacing w:line="360" w:lineRule="auto"/>
        <w:rPr>
          <w:rFonts w:ascii="Times New Roman" w:hAnsi="Times New Roman" w:cs="Times New Roman"/>
        </w:rPr>
      </w:pPr>
    </w:p>
    <w:p w:rsidR="0093303F" w:rsidRPr="006F11AF" w:rsidRDefault="004A2661" w:rsidP="007E74D6">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 xml:space="preserve">However, PECO submitted PECO Energy Ex. No. 9, the affidavit of Bernadette O. Foisy, </w:t>
      </w:r>
      <w:r w:rsidR="009C63B4" w:rsidRPr="006F11AF">
        <w:rPr>
          <w:rFonts w:ascii="Times New Roman" w:hAnsi="Times New Roman" w:cs="Times New Roman"/>
        </w:rPr>
        <w:t xml:space="preserve">PECO’s Manager of Regulatory Performance, </w:t>
      </w:r>
      <w:r w:rsidRPr="006F11AF">
        <w:rPr>
          <w:rFonts w:ascii="Times New Roman" w:hAnsi="Times New Roman" w:cs="Times New Roman"/>
        </w:rPr>
        <w:t>as a late-filed exhibi</w:t>
      </w:r>
      <w:r w:rsidR="009C63B4" w:rsidRPr="006F11AF">
        <w:rPr>
          <w:rFonts w:ascii="Times New Roman" w:hAnsi="Times New Roman" w:cs="Times New Roman"/>
        </w:rPr>
        <w:t>t in response to my questions about Commission approval of PECO’s bill format.  Therein</w:t>
      </w:r>
      <w:r w:rsidR="00340C52" w:rsidRPr="006F11AF">
        <w:rPr>
          <w:rFonts w:ascii="Times New Roman" w:hAnsi="Times New Roman" w:cs="Times New Roman"/>
        </w:rPr>
        <w:t>, Ms. Foisy</w:t>
      </w:r>
      <w:r w:rsidR="009C63B4" w:rsidRPr="006F11AF">
        <w:rPr>
          <w:rFonts w:ascii="Times New Roman" w:hAnsi="Times New Roman" w:cs="Times New Roman"/>
        </w:rPr>
        <w:t xml:space="preserve"> cited to</w:t>
      </w:r>
      <w:r w:rsidR="00340C52" w:rsidRPr="006F11AF">
        <w:rPr>
          <w:rFonts w:ascii="Times New Roman" w:hAnsi="Times New Roman" w:cs="Times New Roman"/>
        </w:rPr>
        <w:t xml:space="preserve"> </w:t>
      </w:r>
      <w:r w:rsidR="00340C52" w:rsidRPr="006F11AF">
        <w:rPr>
          <w:rFonts w:ascii="Times New Roman" w:hAnsi="Times New Roman" w:cs="Times New Roman"/>
          <w:u w:val="single"/>
        </w:rPr>
        <w:t>Laura Maisch v. PECO Energy Company</w:t>
      </w:r>
      <w:r w:rsidR="00044FC8" w:rsidRPr="006F11AF">
        <w:rPr>
          <w:rFonts w:ascii="Times New Roman" w:hAnsi="Times New Roman" w:cs="Times New Roman"/>
        </w:rPr>
        <w:t xml:space="preserve"> (</w:t>
      </w:r>
      <w:r w:rsidR="00044FC8" w:rsidRPr="006F11AF">
        <w:rPr>
          <w:rFonts w:ascii="Times New Roman" w:hAnsi="Times New Roman" w:cs="Times New Roman"/>
          <w:u w:val="single"/>
        </w:rPr>
        <w:t>Maisch</w:t>
      </w:r>
      <w:r w:rsidR="00044FC8" w:rsidRPr="006F11AF">
        <w:rPr>
          <w:rFonts w:ascii="Times New Roman" w:hAnsi="Times New Roman" w:cs="Times New Roman"/>
        </w:rPr>
        <w:t>)</w:t>
      </w:r>
      <w:r w:rsidR="00340C52" w:rsidRPr="006F11AF">
        <w:rPr>
          <w:rFonts w:ascii="Times New Roman" w:hAnsi="Times New Roman" w:cs="Times New Roman"/>
        </w:rPr>
        <w:t>, Docket No. C-2009-2118649, Opinion and Order entered May 26, 2011</w:t>
      </w:r>
      <w:r w:rsidR="00B8204A" w:rsidRPr="006F11AF">
        <w:rPr>
          <w:rFonts w:ascii="Times New Roman" w:hAnsi="Times New Roman" w:cs="Times New Roman"/>
        </w:rPr>
        <w:t>;</w:t>
      </w:r>
      <w:r w:rsidR="000F09F8" w:rsidRPr="006F11AF">
        <w:rPr>
          <w:rFonts w:ascii="Times New Roman" w:hAnsi="Times New Roman" w:cs="Times New Roman"/>
        </w:rPr>
        <w:t xml:space="preserve"> and </w:t>
      </w:r>
      <w:r w:rsidR="000F09F8" w:rsidRPr="006F11AF">
        <w:rPr>
          <w:rFonts w:ascii="Times New Roman" w:hAnsi="Times New Roman" w:cs="Times New Roman"/>
          <w:u w:val="single"/>
        </w:rPr>
        <w:t>Sue Christmas v. PECO Energy Company</w:t>
      </w:r>
      <w:r w:rsidR="000F09F8" w:rsidRPr="006F11AF">
        <w:rPr>
          <w:rFonts w:ascii="Times New Roman" w:hAnsi="Times New Roman" w:cs="Times New Roman"/>
        </w:rPr>
        <w:t xml:space="preserve"> (</w:t>
      </w:r>
      <w:r w:rsidR="000F09F8" w:rsidRPr="006F11AF">
        <w:rPr>
          <w:rFonts w:ascii="Times New Roman" w:hAnsi="Times New Roman" w:cs="Times New Roman"/>
          <w:u w:val="single"/>
        </w:rPr>
        <w:t>Christmas</w:t>
      </w:r>
      <w:r w:rsidR="000F09F8" w:rsidRPr="006F11AF">
        <w:rPr>
          <w:rFonts w:ascii="Times New Roman" w:hAnsi="Times New Roman" w:cs="Times New Roman"/>
        </w:rPr>
        <w:t>), Docket No. F-2011-2273245, Opinion and Order entered February 20, 2013</w:t>
      </w:r>
      <w:r w:rsidR="00340C52" w:rsidRPr="006F11AF">
        <w:rPr>
          <w:rFonts w:ascii="Times New Roman" w:hAnsi="Times New Roman" w:cs="Times New Roman"/>
        </w:rPr>
        <w:t>.</w:t>
      </w:r>
      <w:r w:rsidR="000F09F8" w:rsidRPr="006F11AF">
        <w:rPr>
          <w:rFonts w:ascii="Times New Roman" w:hAnsi="Times New Roman" w:cs="Times New Roman"/>
        </w:rPr>
        <w:t xml:space="preserve">  In </w:t>
      </w:r>
      <w:r w:rsidR="000F09F8" w:rsidRPr="006F11AF">
        <w:rPr>
          <w:rFonts w:ascii="Times New Roman" w:hAnsi="Times New Roman" w:cs="Times New Roman"/>
          <w:u w:val="single"/>
        </w:rPr>
        <w:t>Maisch</w:t>
      </w:r>
      <w:r w:rsidR="000F09F8" w:rsidRPr="006F11AF">
        <w:rPr>
          <w:rFonts w:ascii="Times New Roman" w:hAnsi="Times New Roman" w:cs="Times New Roman"/>
        </w:rPr>
        <w:t xml:space="preserve">, the Commission directed PECO to work with BCS to determine whether PECO’s bill format should be changed to include the full amount that the customer owes upon failing to comply with a payment agreement.  In </w:t>
      </w:r>
      <w:r w:rsidR="000F09F8" w:rsidRPr="006F11AF">
        <w:rPr>
          <w:rFonts w:ascii="Times New Roman" w:hAnsi="Times New Roman" w:cs="Times New Roman"/>
          <w:u w:val="single"/>
        </w:rPr>
        <w:t>Christmas</w:t>
      </w:r>
      <w:r w:rsidR="000F09F8" w:rsidRPr="006F11AF">
        <w:rPr>
          <w:rFonts w:ascii="Times New Roman" w:hAnsi="Times New Roman" w:cs="Times New Roman"/>
        </w:rPr>
        <w:t xml:space="preserve">, a later case, the Commission acknowledged that </w:t>
      </w:r>
      <w:r w:rsidR="0093303F" w:rsidRPr="006F11AF">
        <w:rPr>
          <w:rFonts w:ascii="Times New Roman" w:hAnsi="Times New Roman" w:cs="Times New Roman"/>
        </w:rPr>
        <w:t>PECO had worked with BCS to develop a billing format which complies with the Commission’s “plain language” policy statement on billing.</w:t>
      </w:r>
      <w:r w:rsidR="00B36798" w:rsidRPr="006F11AF">
        <w:rPr>
          <w:rFonts w:ascii="Times New Roman" w:hAnsi="Times New Roman" w:cs="Times New Roman"/>
        </w:rPr>
        <w:t xml:space="preserve">  </w:t>
      </w:r>
      <w:r w:rsidR="00B36798" w:rsidRPr="006F11AF">
        <w:rPr>
          <w:rFonts w:ascii="Times New Roman" w:hAnsi="Times New Roman" w:cs="Times New Roman"/>
          <w:u w:val="single"/>
        </w:rPr>
        <w:t>See</w:t>
      </w:r>
      <w:r w:rsidR="00B36798" w:rsidRPr="006F11AF">
        <w:rPr>
          <w:rFonts w:ascii="Times New Roman" w:hAnsi="Times New Roman" w:cs="Times New Roman"/>
        </w:rPr>
        <w:t>, 52 Pa. Code §69.</w:t>
      </w:r>
      <w:r w:rsidR="00F72B83" w:rsidRPr="006F11AF">
        <w:rPr>
          <w:rFonts w:ascii="Times New Roman" w:hAnsi="Times New Roman" w:cs="Times New Roman"/>
        </w:rPr>
        <w:t>251.</w:t>
      </w:r>
    </w:p>
    <w:p w:rsidR="0093303F" w:rsidRPr="006F11AF" w:rsidRDefault="0093303F" w:rsidP="007E74D6">
      <w:pPr>
        <w:spacing w:line="360" w:lineRule="auto"/>
        <w:rPr>
          <w:rFonts w:ascii="Times New Roman" w:hAnsi="Times New Roman" w:cs="Times New Roman"/>
        </w:rPr>
      </w:pPr>
    </w:p>
    <w:p w:rsidR="00F22FD7" w:rsidRPr="006F11AF" w:rsidRDefault="0093303F" w:rsidP="007E74D6">
      <w:pPr>
        <w:spacing w:line="360" w:lineRule="auto"/>
        <w:rPr>
          <w:rFonts w:ascii="Times New Roman" w:hAnsi="Times New Roman" w:cs="Times New Roman"/>
        </w:rPr>
      </w:pPr>
      <w:r w:rsidRPr="006F11AF">
        <w:rPr>
          <w:rFonts w:ascii="Times New Roman" w:hAnsi="Times New Roman" w:cs="Times New Roman"/>
        </w:rPr>
        <w:lastRenderedPageBreak/>
        <w:tab/>
      </w:r>
      <w:r w:rsidRPr="006F11AF">
        <w:rPr>
          <w:rFonts w:ascii="Times New Roman" w:hAnsi="Times New Roman" w:cs="Times New Roman"/>
        </w:rPr>
        <w:tab/>
        <w:t xml:space="preserve">In view of the Commission’s rulings in </w:t>
      </w:r>
      <w:r w:rsidRPr="006F11AF">
        <w:rPr>
          <w:rFonts w:ascii="Times New Roman" w:hAnsi="Times New Roman" w:cs="Times New Roman"/>
          <w:u w:val="single"/>
        </w:rPr>
        <w:t>Maisch</w:t>
      </w:r>
      <w:r w:rsidRPr="006F11AF">
        <w:rPr>
          <w:rFonts w:ascii="Times New Roman" w:hAnsi="Times New Roman" w:cs="Times New Roman"/>
        </w:rPr>
        <w:t xml:space="preserve"> and </w:t>
      </w:r>
      <w:r w:rsidRPr="006F11AF">
        <w:rPr>
          <w:rFonts w:ascii="Times New Roman" w:hAnsi="Times New Roman" w:cs="Times New Roman"/>
          <w:u w:val="single"/>
        </w:rPr>
        <w:t>Christmas</w:t>
      </w:r>
      <w:r w:rsidRPr="006F11AF">
        <w:rPr>
          <w:rFonts w:ascii="Times New Roman" w:hAnsi="Times New Roman" w:cs="Times New Roman"/>
        </w:rPr>
        <w:t xml:space="preserve">, </w:t>
      </w:r>
      <w:r w:rsidRPr="006F11AF">
        <w:rPr>
          <w:rFonts w:ascii="Times New Roman" w:hAnsi="Times New Roman" w:cs="Times New Roman"/>
          <w:i/>
        </w:rPr>
        <w:t>supra</w:t>
      </w:r>
      <w:r w:rsidRPr="006F11AF">
        <w:rPr>
          <w:rFonts w:ascii="Times New Roman" w:hAnsi="Times New Roman" w:cs="Times New Roman"/>
        </w:rPr>
        <w:t xml:space="preserve">, I cannot </w:t>
      </w:r>
      <w:r w:rsidR="00D92670" w:rsidRPr="006F11AF">
        <w:rPr>
          <w:rFonts w:ascii="Times New Roman" w:hAnsi="Times New Roman" w:cs="Times New Roman"/>
        </w:rPr>
        <w:t xml:space="preserve">conclude that PECO’s inclusion of the entire </w:t>
      </w:r>
      <w:r w:rsidR="00F72B83" w:rsidRPr="006F11AF">
        <w:rPr>
          <w:rFonts w:ascii="Times New Roman" w:hAnsi="Times New Roman" w:cs="Times New Roman"/>
        </w:rPr>
        <w:t>payment agreement balance on the bill as it was originally billed, rather than just the amount to reinstate the payment agreement, is unreasonable.  Thus, PECO has sufficiently rebutted Complainant’s case of unreasonable billing format, and, as Complainant has not met his burden of proof, his Complaint in this regard will be denied.</w:t>
      </w:r>
    </w:p>
    <w:p w:rsidR="00F22FD7" w:rsidRPr="006F11AF" w:rsidRDefault="00F22FD7" w:rsidP="007E74D6">
      <w:pPr>
        <w:spacing w:line="360" w:lineRule="auto"/>
        <w:rPr>
          <w:rFonts w:ascii="Times New Roman" w:hAnsi="Times New Roman" w:cs="Times New Roman"/>
        </w:rPr>
      </w:pPr>
    </w:p>
    <w:p w:rsidR="007B7A94" w:rsidRPr="006F11AF" w:rsidRDefault="00F22FD7" w:rsidP="007E74D6">
      <w:pPr>
        <w:spacing w:line="360" w:lineRule="auto"/>
        <w:rPr>
          <w:rFonts w:ascii="Times New Roman" w:hAnsi="Times New Roman" w:cs="Times New Roman"/>
          <w:u w:val="single"/>
        </w:rPr>
      </w:pPr>
      <w:r w:rsidRPr="006F11AF">
        <w:rPr>
          <w:rFonts w:ascii="Times New Roman" w:hAnsi="Times New Roman" w:cs="Times New Roman"/>
          <w:u w:val="single"/>
        </w:rPr>
        <w:t>Conclusion</w:t>
      </w:r>
    </w:p>
    <w:p w:rsidR="00F22FD7" w:rsidRPr="006F11AF" w:rsidRDefault="00F22FD7" w:rsidP="007E74D6">
      <w:pPr>
        <w:spacing w:line="360" w:lineRule="auto"/>
        <w:rPr>
          <w:rFonts w:ascii="Times New Roman" w:hAnsi="Times New Roman" w:cs="Times New Roman"/>
          <w:u w:val="single"/>
        </w:rPr>
      </w:pPr>
    </w:p>
    <w:p w:rsidR="00F22FD7" w:rsidRPr="006F11AF" w:rsidRDefault="00F22FD7" w:rsidP="007E74D6">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Complainant has not met his burden of proof on either of his two issues and therefore, in accordance with 66 Pa. C.S. §332(a), his Complaint will be denied.</w:t>
      </w:r>
    </w:p>
    <w:p w:rsidR="001227AB" w:rsidRPr="006F11AF" w:rsidRDefault="007F6777" w:rsidP="007E74D6">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p>
    <w:p w:rsidR="005440E2" w:rsidRPr="006F11AF" w:rsidRDefault="005440E2" w:rsidP="00F22FD7">
      <w:pPr>
        <w:spacing w:line="360" w:lineRule="auto"/>
        <w:jc w:val="center"/>
        <w:rPr>
          <w:rFonts w:ascii="Times New Roman" w:hAnsi="Times New Roman" w:cs="Times New Roman"/>
        </w:rPr>
      </w:pPr>
      <w:r w:rsidRPr="006F11AF">
        <w:rPr>
          <w:rFonts w:ascii="Times New Roman" w:hAnsi="Times New Roman" w:cs="Times New Roman"/>
          <w:spacing w:val="-3"/>
          <w:u w:val="single"/>
        </w:rPr>
        <w:t>CONCLUSIONS OF LAW</w:t>
      </w:r>
    </w:p>
    <w:p w:rsidR="005440E2" w:rsidRPr="006F11AF" w:rsidRDefault="005440E2" w:rsidP="005440E2">
      <w:pPr>
        <w:pStyle w:val="ParaTab1"/>
        <w:spacing w:line="360" w:lineRule="auto"/>
        <w:ind w:firstLine="0"/>
        <w:jc w:val="center"/>
        <w:rPr>
          <w:rFonts w:ascii="Times New Roman" w:hAnsi="Times New Roman" w:cs="Times New Roman"/>
          <w:spacing w:val="-3"/>
          <w:u w:val="single"/>
        </w:rPr>
      </w:pPr>
    </w:p>
    <w:p w:rsidR="005440E2" w:rsidRPr="006F11AF" w:rsidRDefault="005440E2" w:rsidP="005440E2">
      <w:pPr>
        <w:pStyle w:val="ParaTab1"/>
        <w:spacing w:line="360" w:lineRule="auto"/>
        <w:ind w:firstLine="0"/>
        <w:rPr>
          <w:rFonts w:ascii="Times New Roman" w:hAnsi="Times New Roman" w:cs="Times New Roman"/>
          <w:spacing w:val="-3"/>
        </w:rPr>
      </w:pPr>
      <w:r w:rsidRPr="006F11AF">
        <w:rPr>
          <w:rFonts w:ascii="Times New Roman" w:hAnsi="Times New Roman" w:cs="Times New Roman"/>
          <w:spacing w:val="-3"/>
        </w:rPr>
        <w:tab/>
      </w:r>
      <w:r w:rsidRPr="006F11AF">
        <w:rPr>
          <w:rFonts w:ascii="Times New Roman" w:hAnsi="Times New Roman" w:cs="Times New Roman"/>
          <w:spacing w:val="-3"/>
        </w:rPr>
        <w:tab/>
        <w:t>1.</w:t>
      </w:r>
      <w:r w:rsidRPr="006F11AF">
        <w:rPr>
          <w:rFonts w:ascii="Times New Roman" w:hAnsi="Times New Roman" w:cs="Times New Roman"/>
          <w:spacing w:val="-3"/>
        </w:rPr>
        <w:tab/>
        <w:t>The Commission has jurisdiction over the parties and subject matter of this proceeding.  66 Pa. C.S. §§102, 701, 1501.</w:t>
      </w:r>
    </w:p>
    <w:p w:rsidR="005440E2" w:rsidRPr="006F11AF" w:rsidRDefault="005440E2" w:rsidP="005440E2">
      <w:pPr>
        <w:pStyle w:val="ParaTab1"/>
        <w:spacing w:line="360" w:lineRule="auto"/>
        <w:ind w:firstLine="0"/>
        <w:rPr>
          <w:rFonts w:ascii="Times New Roman" w:hAnsi="Times New Roman" w:cs="Times New Roman"/>
          <w:spacing w:val="-3"/>
        </w:rPr>
      </w:pPr>
    </w:p>
    <w:p w:rsidR="005440E2" w:rsidRPr="006F11AF" w:rsidRDefault="005440E2" w:rsidP="005440E2">
      <w:pPr>
        <w:pStyle w:val="ParaTab1"/>
        <w:spacing w:line="360" w:lineRule="auto"/>
        <w:ind w:firstLine="0"/>
        <w:rPr>
          <w:rFonts w:ascii="Times New Roman" w:hAnsi="Times New Roman" w:cs="Times New Roman"/>
          <w:spacing w:val="-3"/>
        </w:rPr>
      </w:pPr>
      <w:r w:rsidRPr="006F11AF">
        <w:rPr>
          <w:rFonts w:ascii="Times New Roman" w:hAnsi="Times New Roman" w:cs="Times New Roman"/>
          <w:spacing w:val="-3"/>
        </w:rPr>
        <w:tab/>
      </w:r>
      <w:r w:rsidRPr="006F11AF">
        <w:rPr>
          <w:rFonts w:ascii="Times New Roman" w:hAnsi="Times New Roman" w:cs="Times New Roman"/>
          <w:spacing w:val="-3"/>
        </w:rPr>
        <w:tab/>
        <w:t>2.</w:t>
      </w:r>
      <w:r w:rsidRPr="006F11AF">
        <w:rPr>
          <w:rFonts w:ascii="Times New Roman" w:hAnsi="Times New Roman" w:cs="Times New Roman"/>
          <w:spacing w:val="-3"/>
        </w:rPr>
        <w:tab/>
        <w:t>As the party seeking affirmative relief from the Commission, Complainant bears the burden of proof.  66 Pa. C.S. §332(a).</w:t>
      </w:r>
    </w:p>
    <w:p w:rsidR="005440E2" w:rsidRPr="006F11AF" w:rsidRDefault="005440E2"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p>
    <w:p w:rsidR="005440E2" w:rsidRPr="006F11AF" w:rsidRDefault="005440E2"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3.</w:t>
      </w:r>
      <w:r w:rsidRPr="006F11AF">
        <w:rPr>
          <w:rFonts w:ascii="Times New Roman" w:hAnsi="Times New Roman" w:cs="Times New Roman"/>
        </w:rPr>
        <w:tab/>
        <w:t>To satisfy h</w:t>
      </w:r>
      <w:r w:rsidR="00005F52" w:rsidRPr="006F11AF">
        <w:rPr>
          <w:rFonts w:ascii="Times New Roman" w:hAnsi="Times New Roman" w:cs="Times New Roman"/>
        </w:rPr>
        <w:t>is</w:t>
      </w:r>
      <w:r w:rsidRPr="006F11AF">
        <w:rPr>
          <w:rFonts w:ascii="Times New Roman" w:hAnsi="Times New Roman" w:cs="Times New Roman"/>
        </w:rPr>
        <w:t xml:space="preserve"> burden of proof, Complainant must demonstrate that Respondent violated the Public Utility Code or a regulation or Order of the Commission.  66 Pa. C.S. §701.  This must be shown by a preponderance of the evidence.  </w:t>
      </w:r>
      <w:r w:rsidRPr="006F11AF">
        <w:rPr>
          <w:rFonts w:ascii="Times New Roman" w:hAnsi="Times New Roman" w:cs="Times New Roman"/>
          <w:u w:val="single"/>
        </w:rPr>
        <w:t>Patterson v. Bell Telephone Company of Pennsylvania</w:t>
      </w:r>
      <w:r w:rsidRPr="006F11AF">
        <w:rPr>
          <w:rFonts w:ascii="Times New Roman" w:hAnsi="Times New Roman" w:cs="Times New Roman"/>
        </w:rPr>
        <w:t>, 72 PA PUC 196 (1990).</w:t>
      </w:r>
    </w:p>
    <w:p w:rsidR="005440E2" w:rsidRPr="006F11AF" w:rsidRDefault="005440E2" w:rsidP="005440E2">
      <w:pPr>
        <w:spacing w:line="360" w:lineRule="auto"/>
        <w:outlineLvl w:val="0"/>
        <w:rPr>
          <w:rFonts w:ascii="Times New Roman" w:hAnsi="Times New Roman" w:cs="Times New Roman"/>
        </w:rPr>
      </w:pPr>
    </w:p>
    <w:p w:rsidR="005440E2" w:rsidRPr="006F11AF" w:rsidRDefault="005440E2" w:rsidP="005440E2">
      <w:pPr>
        <w:spacing w:line="360" w:lineRule="auto"/>
        <w:outlineLvl w:val="0"/>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4.</w:t>
      </w:r>
      <w:r w:rsidRPr="006F11AF">
        <w:rPr>
          <w:rFonts w:ascii="Times New Roman" w:hAnsi="Times New Roman" w:cs="Times New Roman"/>
        </w:rPr>
        <w:tab/>
        <w:t xml:space="preserve">Preponderance of the evidence means that the party with the burden of proof has presented evidence that is more convincing, by even the smallest amount, than that presented by the other party.  </w:t>
      </w:r>
      <w:r w:rsidRPr="006F11AF">
        <w:rPr>
          <w:rFonts w:ascii="Times New Roman" w:hAnsi="Times New Roman" w:cs="Times New Roman"/>
          <w:u w:val="single"/>
        </w:rPr>
        <w:t>Samuel J. Lansberry, Inc. v. Pa. P.U.C.</w:t>
      </w:r>
      <w:r w:rsidRPr="006F11AF">
        <w:rPr>
          <w:rFonts w:ascii="Times New Roman" w:hAnsi="Times New Roman" w:cs="Times New Roman"/>
        </w:rPr>
        <w:t xml:space="preserve">, 578 A.2d 600, 602, </w:t>
      </w:r>
      <w:r w:rsidRPr="006F11AF">
        <w:rPr>
          <w:rFonts w:ascii="Times New Roman" w:hAnsi="Times New Roman" w:cs="Times New Roman"/>
          <w:u w:val="single"/>
        </w:rPr>
        <w:t>alloc. den.</w:t>
      </w:r>
      <w:r w:rsidRPr="006F11AF">
        <w:rPr>
          <w:rFonts w:ascii="Times New Roman" w:hAnsi="Times New Roman" w:cs="Times New Roman"/>
        </w:rPr>
        <w:t>, 602 A.2d 863 (1992).</w:t>
      </w:r>
    </w:p>
    <w:p w:rsidR="005440E2" w:rsidRPr="006F11AF" w:rsidRDefault="005440E2" w:rsidP="005440E2">
      <w:pPr>
        <w:pStyle w:val="ParaTab1"/>
        <w:spacing w:line="360" w:lineRule="auto"/>
        <w:ind w:firstLine="0"/>
        <w:rPr>
          <w:rFonts w:ascii="Times New Roman" w:hAnsi="Times New Roman" w:cs="Times New Roman"/>
        </w:rPr>
      </w:pPr>
    </w:p>
    <w:p w:rsidR="00FA0F87" w:rsidRPr="006F11AF" w:rsidRDefault="005440E2" w:rsidP="008447C8">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5.</w:t>
      </w:r>
      <w:r w:rsidRPr="006F11AF">
        <w:rPr>
          <w:rFonts w:ascii="Times New Roman" w:hAnsi="Times New Roman" w:cs="Times New Roman"/>
        </w:rPr>
        <w:tab/>
      </w:r>
      <w:r w:rsidR="008447C8" w:rsidRPr="006F11AF">
        <w:rPr>
          <w:rFonts w:ascii="Times New Roman" w:hAnsi="Times New Roman" w:cs="Times New Roman"/>
        </w:rPr>
        <w:t xml:space="preserve">The Commission previously directed PECO to work with BCS to determine whether PECO’s bill format should be changed to include the full amount that the </w:t>
      </w:r>
      <w:r w:rsidR="008447C8" w:rsidRPr="006F11AF">
        <w:rPr>
          <w:rFonts w:ascii="Times New Roman" w:hAnsi="Times New Roman" w:cs="Times New Roman"/>
        </w:rPr>
        <w:lastRenderedPageBreak/>
        <w:t>customer owes upon failing to comply with a payment agreement.</w:t>
      </w:r>
      <w:r w:rsidR="00FA0F87" w:rsidRPr="006F11AF">
        <w:rPr>
          <w:rFonts w:ascii="Times New Roman" w:hAnsi="Times New Roman" w:cs="Times New Roman"/>
        </w:rPr>
        <w:t xml:space="preserve">  </w:t>
      </w:r>
      <w:r w:rsidR="00FA0F87" w:rsidRPr="006F11AF">
        <w:rPr>
          <w:rFonts w:ascii="Times New Roman" w:hAnsi="Times New Roman" w:cs="Times New Roman"/>
          <w:u w:val="single"/>
        </w:rPr>
        <w:t>Laura Maisch v. PECO Energy Company</w:t>
      </w:r>
      <w:r w:rsidR="00FA0F87" w:rsidRPr="006F11AF">
        <w:rPr>
          <w:rFonts w:ascii="Times New Roman" w:hAnsi="Times New Roman" w:cs="Times New Roman"/>
        </w:rPr>
        <w:t>, Docket No. C-2009-2118649, Opinion and Order entered May 26, 2011.</w:t>
      </w:r>
    </w:p>
    <w:p w:rsidR="00FA0F87" w:rsidRPr="006F11AF" w:rsidRDefault="00FA0F87" w:rsidP="008447C8">
      <w:pPr>
        <w:spacing w:line="360" w:lineRule="auto"/>
        <w:rPr>
          <w:rFonts w:ascii="Times New Roman" w:hAnsi="Times New Roman" w:cs="Times New Roman"/>
        </w:rPr>
      </w:pPr>
    </w:p>
    <w:p w:rsidR="00FA0F87" w:rsidRPr="006F11AF" w:rsidRDefault="00FA0F87" w:rsidP="008447C8">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r>
      <w:r w:rsidR="007D231A">
        <w:rPr>
          <w:rFonts w:ascii="Times New Roman" w:hAnsi="Times New Roman" w:cs="Times New Roman"/>
        </w:rPr>
        <w:t>6.</w:t>
      </w:r>
      <w:r w:rsidR="007D231A">
        <w:rPr>
          <w:rFonts w:ascii="Times New Roman" w:hAnsi="Times New Roman" w:cs="Times New Roman"/>
        </w:rPr>
        <w:tab/>
      </w:r>
      <w:r w:rsidR="006672A1" w:rsidRPr="006F11AF">
        <w:rPr>
          <w:rFonts w:ascii="Times New Roman" w:hAnsi="Times New Roman" w:cs="Times New Roman"/>
        </w:rPr>
        <w:t>PECO has</w:t>
      </w:r>
      <w:r w:rsidRPr="006F11AF">
        <w:rPr>
          <w:rFonts w:ascii="Times New Roman" w:hAnsi="Times New Roman" w:cs="Times New Roman"/>
        </w:rPr>
        <w:t xml:space="preserve"> worked with BCS to develop a billing format which complies with the Commission’s “plain language” policy statement on billing.  </w:t>
      </w:r>
      <w:r w:rsidRPr="006F11AF">
        <w:rPr>
          <w:rFonts w:ascii="Times New Roman" w:hAnsi="Times New Roman" w:cs="Times New Roman"/>
          <w:u w:val="single"/>
        </w:rPr>
        <w:t>Sue Christmas v. PECO Energy Company</w:t>
      </w:r>
      <w:r w:rsidRPr="006F11AF">
        <w:rPr>
          <w:rFonts w:ascii="Times New Roman" w:hAnsi="Times New Roman" w:cs="Times New Roman"/>
        </w:rPr>
        <w:t xml:space="preserve">, Docket No. F-2011-2273245, Opinion and Order entered February 20, 2013; </w:t>
      </w:r>
      <w:r w:rsidRPr="006F11AF">
        <w:rPr>
          <w:rFonts w:ascii="Times New Roman" w:hAnsi="Times New Roman" w:cs="Times New Roman"/>
          <w:u w:val="single"/>
        </w:rPr>
        <w:t>see also</w:t>
      </w:r>
      <w:r w:rsidRPr="006F11AF">
        <w:rPr>
          <w:rFonts w:ascii="Times New Roman" w:hAnsi="Times New Roman" w:cs="Times New Roman"/>
        </w:rPr>
        <w:t>, 52 Pa. Code §69.251.</w:t>
      </w:r>
    </w:p>
    <w:p w:rsidR="00FA0F87" w:rsidRPr="006F11AF" w:rsidRDefault="00FA0F87" w:rsidP="008447C8">
      <w:pPr>
        <w:spacing w:line="360" w:lineRule="auto"/>
        <w:rPr>
          <w:rFonts w:ascii="Times New Roman" w:hAnsi="Times New Roman" w:cs="Times New Roman"/>
        </w:rPr>
      </w:pPr>
    </w:p>
    <w:p w:rsidR="008447C8" w:rsidRPr="006F11AF" w:rsidRDefault="00FA0F87" w:rsidP="008447C8">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7</w:t>
      </w:r>
      <w:r w:rsidR="008447C8" w:rsidRPr="006F11AF">
        <w:rPr>
          <w:rFonts w:ascii="Times New Roman" w:hAnsi="Times New Roman" w:cs="Times New Roman"/>
        </w:rPr>
        <w:t>.</w:t>
      </w:r>
      <w:r w:rsidR="008447C8" w:rsidRPr="006F11AF">
        <w:rPr>
          <w:rFonts w:ascii="Times New Roman" w:hAnsi="Times New Roman" w:cs="Times New Roman"/>
        </w:rPr>
        <w:tab/>
        <w:t>Complainant</w:t>
      </w:r>
      <w:r w:rsidR="00AF7706" w:rsidRPr="006F11AF">
        <w:rPr>
          <w:rFonts w:ascii="Times New Roman" w:hAnsi="Times New Roman" w:cs="Times New Roman"/>
        </w:rPr>
        <w:t xml:space="preserve"> </w:t>
      </w:r>
      <w:r w:rsidR="008447C8" w:rsidRPr="006F11AF">
        <w:rPr>
          <w:rFonts w:ascii="Times New Roman" w:hAnsi="Times New Roman" w:cs="Times New Roman"/>
        </w:rPr>
        <w:t>failed to establish that the utility violated the Public Utility Code or a regulation or Order of the Commission.  66 Pa. C.S. §701.</w:t>
      </w:r>
    </w:p>
    <w:p w:rsidR="00FA0F87" w:rsidRPr="006F11AF" w:rsidRDefault="00FA0F87" w:rsidP="008447C8">
      <w:pPr>
        <w:spacing w:line="360" w:lineRule="auto"/>
        <w:rPr>
          <w:rFonts w:ascii="Times New Roman" w:hAnsi="Times New Roman" w:cs="Times New Roman"/>
        </w:rPr>
      </w:pPr>
    </w:p>
    <w:p w:rsidR="00FA0F87" w:rsidRPr="006F11AF" w:rsidRDefault="00FA0F87" w:rsidP="008447C8">
      <w:pPr>
        <w:spacing w:line="360" w:lineRule="auto"/>
        <w:rPr>
          <w:rFonts w:ascii="Times New Roman" w:hAnsi="Times New Roman" w:cs="Times New Roman"/>
        </w:rPr>
      </w:pPr>
      <w:r w:rsidRPr="006F11AF">
        <w:rPr>
          <w:rFonts w:ascii="Times New Roman" w:hAnsi="Times New Roman" w:cs="Times New Roman"/>
        </w:rPr>
        <w:tab/>
      </w:r>
      <w:r w:rsidRPr="006F11AF">
        <w:rPr>
          <w:rFonts w:ascii="Times New Roman" w:hAnsi="Times New Roman" w:cs="Times New Roman"/>
        </w:rPr>
        <w:tab/>
        <w:t>8.</w:t>
      </w:r>
      <w:r w:rsidRPr="006F11AF">
        <w:rPr>
          <w:rFonts w:ascii="Times New Roman" w:hAnsi="Times New Roman" w:cs="Times New Roman"/>
        </w:rPr>
        <w:tab/>
      </w:r>
      <w:r w:rsidR="00AF7706" w:rsidRPr="006F11AF">
        <w:rPr>
          <w:rFonts w:ascii="Times New Roman" w:hAnsi="Times New Roman" w:cs="Times New Roman"/>
        </w:rPr>
        <w:t xml:space="preserve">Complainant </w:t>
      </w:r>
      <w:r w:rsidRPr="006F11AF">
        <w:rPr>
          <w:rFonts w:ascii="Times New Roman" w:hAnsi="Times New Roman" w:cs="Times New Roman"/>
        </w:rPr>
        <w:t>failed to meet his burden of proof and his Complaint is properly denied.  66 Pa. C.S. §332(a).</w:t>
      </w:r>
    </w:p>
    <w:p w:rsidR="008447C8" w:rsidRPr="006F11AF" w:rsidRDefault="008447C8" w:rsidP="00BE282D">
      <w:pPr>
        <w:spacing w:line="360" w:lineRule="auto"/>
        <w:rPr>
          <w:rFonts w:ascii="Times New Roman" w:hAnsi="Times New Roman" w:cs="Times New Roman"/>
        </w:rPr>
      </w:pPr>
    </w:p>
    <w:p w:rsidR="005440E2" w:rsidRPr="006F11AF" w:rsidRDefault="005440E2" w:rsidP="00D20350">
      <w:pPr>
        <w:spacing w:line="360" w:lineRule="auto"/>
        <w:jc w:val="center"/>
        <w:rPr>
          <w:rFonts w:ascii="Times New Roman" w:hAnsi="Times New Roman" w:cs="Times New Roman"/>
        </w:rPr>
      </w:pPr>
      <w:r w:rsidRPr="006F11AF">
        <w:rPr>
          <w:rFonts w:ascii="Times New Roman" w:hAnsi="Times New Roman" w:cs="Times New Roman"/>
          <w:spacing w:val="-3"/>
          <w:u w:val="single"/>
        </w:rPr>
        <w:t>ORDER</w:t>
      </w:r>
    </w:p>
    <w:p w:rsidR="005440E2" w:rsidRPr="006F11AF" w:rsidRDefault="005440E2" w:rsidP="005440E2">
      <w:pPr>
        <w:pStyle w:val="ParaTab1"/>
        <w:spacing w:line="360" w:lineRule="auto"/>
        <w:ind w:firstLine="0"/>
        <w:jc w:val="center"/>
        <w:rPr>
          <w:rFonts w:ascii="Times New Roman" w:hAnsi="Times New Roman" w:cs="Times New Roman"/>
          <w:spacing w:val="-3"/>
        </w:rPr>
      </w:pPr>
    </w:p>
    <w:p w:rsidR="00AE0E3C" w:rsidRPr="006F11AF" w:rsidRDefault="00AE0E3C" w:rsidP="0048735D">
      <w:pPr>
        <w:pStyle w:val="ParaTab1"/>
        <w:spacing w:line="360" w:lineRule="auto"/>
        <w:ind w:firstLine="0"/>
        <w:jc w:val="center"/>
        <w:rPr>
          <w:rFonts w:ascii="Times New Roman" w:hAnsi="Times New Roman" w:cs="Times New Roman"/>
          <w:spacing w:val="-3"/>
        </w:rPr>
      </w:pPr>
    </w:p>
    <w:p w:rsidR="005440E2" w:rsidRPr="006F11AF" w:rsidRDefault="00AE0E3C" w:rsidP="005440E2">
      <w:pPr>
        <w:pStyle w:val="ParaTab1"/>
        <w:spacing w:line="360" w:lineRule="auto"/>
        <w:ind w:firstLine="0"/>
        <w:rPr>
          <w:rFonts w:ascii="Times New Roman" w:hAnsi="Times New Roman" w:cs="Times New Roman"/>
          <w:spacing w:val="-3"/>
        </w:rPr>
      </w:pPr>
      <w:r w:rsidRPr="006F11AF">
        <w:rPr>
          <w:rFonts w:ascii="Times New Roman" w:hAnsi="Times New Roman" w:cs="Times New Roman"/>
          <w:spacing w:val="-3"/>
        </w:rPr>
        <w:tab/>
      </w:r>
      <w:r w:rsidRPr="006F11AF">
        <w:rPr>
          <w:rFonts w:ascii="Times New Roman" w:hAnsi="Times New Roman" w:cs="Times New Roman"/>
          <w:spacing w:val="-3"/>
        </w:rPr>
        <w:tab/>
      </w:r>
      <w:r w:rsidR="005440E2" w:rsidRPr="006F11AF">
        <w:rPr>
          <w:rFonts w:ascii="Times New Roman" w:hAnsi="Times New Roman" w:cs="Times New Roman"/>
          <w:spacing w:val="-3"/>
        </w:rPr>
        <w:t>THEREFORE,</w:t>
      </w:r>
    </w:p>
    <w:p w:rsidR="005440E2" w:rsidRPr="006F11AF" w:rsidRDefault="005440E2" w:rsidP="005440E2">
      <w:pPr>
        <w:pStyle w:val="ParaTab1"/>
        <w:spacing w:line="360" w:lineRule="auto"/>
        <w:ind w:firstLine="0"/>
        <w:rPr>
          <w:rFonts w:ascii="Times New Roman" w:hAnsi="Times New Roman" w:cs="Times New Roman"/>
          <w:spacing w:val="-3"/>
        </w:rPr>
      </w:pPr>
    </w:p>
    <w:p w:rsidR="005440E2" w:rsidRPr="006F11AF" w:rsidRDefault="005440E2" w:rsidP="005440E2">
      <w:pPr>
        <w:pStyle w:val="ParaTab1"/>
        <w:spacing w:line="360" w:lineRule="auto"/>
        <w:ind w:firstLine="0"/>
        <w:rPr>
          <w:rFonts w:ascii="Times New Roman" w:hAnsi="Times New Roman" w:cs="Times New Roman"/>
          <w:spacing w:val="-3"/>
        </w:rPr>
      </w:pPr>
      <w:r w:rsidRPr="006F11AF">
        <w:rPr>
          <w:rFonts w:ascii="Times New Roman" w:hAnsi="Times New Roman" w:cs="Times New Roman"/>
          <w:spacing w:val="-3"/>
        </w:rPr>
        <w:tab/>
      </w:r>
      <w:r w:rsidRPr="006F11AF">
        <w:rPr>
          <w:rFonts w:ascii="Times New Roman" w:hAnsi="Times New Roman" w:cs="Times New Roman"/>
          <w:spacing w:val="-3"/>
        </w:rPr>
        <w:tab/>
        <w:t>IT IS ORDERED:</w:t>
      </w:r>
    </w:p>
    <w:p w:rsidR="005440E2" w:rsidRPr="006F11AF" w:rsidRDefault="005440E2" w:rsidP="005440E2">
      <w:pPr>
        <w:pStyle w:val="ParaTab1"/>
        <w:spacing w:line="360" w:lineRule="auto"/>
        <w:ind w:firstLine="0"/>
        <w:rPr>
          <w:rFonts w:ascii="Times New Roman" w:hAnsi="Times New Roman" w:cs="Times New Roman"/>
          <w:spacing w:val="-3"/>
        </w:rPr>
      </w:pPr>
    </w:p>
    <w:p w:rsidR="00BE282D" w:rsidRPr="006F11AF" w:rsidRDefault="005440E2" w:rsidP="005440E2">
      <w:pPr>
        <w:pStyle w:val="ParaTab1"/>
        <w:spacing w:line="360" w:lineRule="auto"/>
        <w:ind w:firstLine="0"/>
        <w:rPr>
          <w:rFonts w:ascii="Times New Roman" w:hAnsi="Times New Roman" w:cs="Times New Roman"/>
          <w:spacing w:val="-3"/>
        </w:rPr>
      </w:pPr>
      <w:r w:rsidRPr="006F11AF">
        <w:rPr>
          <w:rFonts w:ascii="Times New Roman" w:hAnsi="Times New Roman" w:cs="Times New Roman"/>
          <w:spacing w:val="-3"/>
        </w:rPr>
        <w:tab/>
      </w:r>
      <w:r w:rsidRPr="006F11AF">
        <w:rPr>
          <w:rFonts w:ascii="Times New Roman" w:hAnsi="Times New Roman" w:cs="Times New Roman"/>
          <w:spacing w:val="-3"/>
        </w:rPr>
        <w:tab/>
        <w:t>1.</w:t>
      </w:r>
      <w:r w:rsidRPr="006F11AF">
        <w:rPr>
          <w:rFonts w:ascii="Times New Roman" w:hAnsi="Times New Roman" w:cs="Times New Roman"/>
          <w:spacing w:val="-3"/>
        </w:rPr>
        <w:tab/>
        <w:t xml:space="preserve">That the Formal Complaint of </w:t>
      </w:r>
      <w:r w:rsidR="00D20350" w:rsidRPr="006F11AF">
        <w:rPr>
          <w:rFonts w:ascii="Times New Roman" w:hAnsi="Times New Roman" w:cs="Times New Roman"/>
          <w:spacing w:val="-3"/>
        </w:rPr>
        <w:t>Moses Hoggard</w:t>
      </w:r>
      <w:r w:rsidRPr="006F11AF">
        <w:rPr>
          <w:rFonts w:ascii="Times New Roman" w:hAnsi="Times New Roman" w:cs="Times New Roman"/>
          <w:spacing w:val="-3"/>
        </w:rPr>
        <w:t xml:space="preserve"> against </w:t>
      </w:r>
      <w:r w:rsidR="005A2ED7" w:rsidRPr="006F11AF">
        <w:rPr>
          <w:rFonts w:ascii="Times New Roman" w:hAnsi="Times New Roman" w:cs="Times New Roman"/>
          <w:spacing w:val="-3"/>
        </w:rPr>
        <w:t>PEC</w:t>
      </w:r>
      <w:r w:rsidR="00D20350" w:rsidRPr="006F11AF">
        <w:rPr>
          <w:rFonts w:ascii="Times New Roman" w:hAnsi="Times New Roman" w:cs="Times New Roman"/>
          <w:spacing w:val="-3"/>
        </w:rPr>
        <w:t xml:space="preserve">O Energy Company at Docket No. </w:t>
      </w:r>
      <w:r w:rsidR="00D20350" w:rsidRPr="006F11AF">
        <w:rPr>
          <w:rFonts w:ascii="Times New Roman" w:hAnsi="Times New Roman" w:cs="Times New Roman"/>
        </w:rPr>
        <w:t>F-2013-2352684</w:t>
      </w:r>
      <w:r w:rsidR="004D6D41" w:rsidRPr="006F11AF">
        <w:rPr>
          <w:rFonts w:ascii="Times New Roman" w:hAnsi="Times New Roman" w:cs="Times New Roman"/>
          <w:spacing w:val="-3"/>
        </w:rPr>
        <w:t xml:space="preserve"> </w:t>
      </w:r>
      <w:r w:rsidRPr="006F11AF">
        <w:rPr>
          <w:rFonts w:ascii="Times New Roman" w:hAnsi="Times New Roman" w:cs="Times New Roman"/>
          <w:spacing w:val="-3"/>
        </w:rPr>
        <w:t xml:space="preserve">is </w:t>
      </w:r>
      <w:r w:rsidR="00BE282D" w:rsidRPr="006F11AF">
        <w:rPr>
          <w:rFonts w:ascii="Times New Roman" w:hAnsi="Times New Roman" w:cs="Times New Roman"/>
          <w:spacing w:val="-3"/>
        </w:rPr>
        <w:t>denied</w:t>
      </w:r>
      <w:r w:rsidR="004D6D41" w:rsidRPr="006F11AF">
        <w:rPr>
          <w:rFonts w:ascii="Times New Roman" w:hAnsi="Times New Roman" w:cs="Times New Roman"/>
          <w:spacing w:val="-3"/>
        </w:rPr>
        <w:t>.</w:t>
      </w:r>
    </w:p>
    <w:p w:rsidR="00681976" w:rsidRPr="006F11AF" w:rsidRDefault="00681976" w:rsidP="005440E2">
      <w:pPr>
        <w:pStyle w:val="ParaTab1"/>
        <w:spacing w:line="360" w:lineRule="auto"/>
        <w:ind w:firstLine="0"/>
        <w:rPr>
          <w:rFonts w:ascii="Times New Roman" w:hAnsi="Times New Roman" w:cs="Times New Roman"/>
          <w:spacing w:val="-3"/>
        </w:rPr>
      </w:pPr>
    </w:p>
    <w:p w:rsidR="00681976" w:rsidRPr="006F11AF" w:rsidRDefault="00681976" w:rsidP="005440E2">
      <w:pPr>
        <w:pStyle w:val="ParaTab1"/>
        <w:spacing w:line="360" w:lineRule="auto"/>
        <w:ind w:firstLine="0"/>
        <w:rPr>
          <w:rFonts w:ascii="Times New Roman" w:hAnsi="Times New Roman" w:cs="Times New Roman"/>
          <w:spacing w:val="-3"/>
        </w:rPr>
      </w:pPr>
      <w:r w:rsidRPr="006F11AF">
        <w:rPr>
          <w:rFonts w:ascii="Times New Roman" w:hAnsi="Times New Roman" w:cs="Times New Roman"/>
          <w:spacing w:val="-3"/>
        </w:rPr>
        <w:tab/>
      </w:r>
      <w:r w:rsidRPr="006F11AF">
        <w:rPr>
          <w:rFonts w:ascii="Times New Roman" w:hAnsi="Times New Roman" w:cs="Times New Roman"/>
          <w:spacing w:val="-3"/>
        </w:rPr>
        <w:tab/>
      </w:r>
      <w:r w:rsidR="00D1439D">
        <w:rPr>
          <w:rFonts w:ascii="Times New Roman" w:hAnsi="Times New Roman" w:cs="Times New Roman"/>
          <w:spacing w:val="-3"/>
        </w:rPr>
        <w:t>2</w:t>
      </w:r>
      <w:bookmarkStart w:id="0" w:name="_GoBack"/>
      <w:bookmarkEnd w:id="0"/>
      <w:r w:rsidR="005A2ED7" w:rsidRPr="006F11AF">
        <w:rPr>
          <w:rFonts w:ascii="Times New Roman" w:hAnsi="Times New Roman" w:cs="Times New Roman"/>
          <w:spacing w:val="-3"/>
        </w:rPr>
        <w:t>.</w:t>
      </w:r>
      <w:r w:rsidR="005A2ED7" w:rsidRPr="006F11AF">
        <w:rPr>
          <w:rFonts w:ascii="Times New Roman" w:hAnsi="Times New Roman" w:cs="Times New Roman"/>
          <w:spacing w:val="-3"/>
        </w:rPr>
        <w:tab/>
        <w:t xml:space="preserve">That the case at </w:t>
      </w:r>
      <w:r w:rsidR="00D20350" w:rsidRPr="006F11AF">
        <w:rPr>
          <w:rFonts w:ascii="Times New Roman" w:hAnsi="Times New Roman" w:cs="Times New Roman"/>
          <w:spacing w:val="-3"/>
        </w:rPr>
        <w:t xml:space="preserve">Docket No. </w:t>
      </w:r>
      <w:r w:rsidR="00D20350" w:rsidRPr="006F11AF">
        <w:rPr>
          <w:rFonts w:ascii="Times New Roman" w:hAnsi="Times New Roman" w:cs="Times New Roman"/>
        </w:rPr>
        <w:t>F-2013-2352684</w:t>
      </w:r>
      <w:r w:rsidRPr="006F11AF">
        <w:rPr>
          <w:rFonts w:ascii="Times New Roman" w:hAnsi="Times New Roman" w:cs="Times New Roman"/>
          <w:spacing w:val="-3"/>
        </w:rPr>
        <w:t xml:space="preserve"> is marked closed.</w:t>
      </w:r>
    </w:p>
    <w:p w:rsidR="005440E2" w:rsidRPr="006F11AF" w:rsidRDefault="005440E2" w:rsidP="005440E2">
      <w:pPr>
        <w:pStyle w:val="ParaTab1"/>
        <w:spacing w:line="360" w:lineRule="auto"/>
        <w:ind w:firstLine="0"/>
        <w:rPr>
          <w:rFonts w:ascii="Times New Roman" w:hAnsi="Times New Roman" w:cs="Times New Roman"/>
          <w:spacing w:val="-3"/>
        </w:rPr>
      </w:pPr>
    </w:p>
    <w:p w:rsidR="005440E2" w:rsidRPr="006F11AF" w:rsidRDefault="005440E2" w:rsidP="0048735D">
      <w:pPr>
        <w:pStyle w:val="ParaTab1"/>
        <w:spacing w:line="360" w:lineRule="auto"/>
        <w:ind w:firstLine="0"/>
        <w:rPr>
          <w:rFonts w:ascii="Times New Roman" w:hAnsi="Times New Roman" w:cs="Times New Roman"/>
          <w:spacing w:val="-3"/>
        </w:rPr>
      </w:pPr>
    </w:p>
    <w:p w:rsidR="005440E2" w:rsidRPr="006F11AF" w:rsidRDefault="005440E2" w:rsidP="005440E2">
      <w:pPr>
        <w:pStyle w:val="ParaTab1"/>
        <w:ind w:firstLine="0"/>
        <w:rPr>
          <w:rFonts w:ascii="Times New Roman" w:hAnsi="Times New Roman" w:cs="Times New Roman"/>
          <w:spacing w:val="-3"/>
        </w:rPr>
      </w:pPr>
      <w:r w:rsidRPr="006F11AF">
        <w:rPr>
          <w:rFonts w:ascii="Times New Roman" w:hAnsi="Times New Roman" w:cs="Times New Roman"/>
          <w:spacing w:val="-3"/>
        </w:rPr>
        <w:t>Date:</w:t>
      </w:r>
      <w:r w:rsidRPr="006F11AF">
        <w:rPr>
          <w:rFonts w:ascii="Times New Roman" w:hAnsi="Times New Roman" w:cs="Times New Roman"/>
          <w:spacing w:val="-3"/>
        </w:rPr>
        <w:tab/>
      </w:r>
      <w:r w:rsidR="00D20350" w:rsidRPr="006F11AF">
        <w:rPr>
          <w:rFonts w:ascii="Times New Roman" w:hAnsi="Times New Roman" w:cs="Times New Roman"/>
          <w:spacing w:val="-3"/>
          <w:u w:val="single"/>
        </w:rPr>
        <w:t>September 4</w:t>
      </w:r>
      <w:r w:rsidR="004D6D41" w:rsidRPr="006F11AF">
        <w:rPr>
          <w:rFonts w:ascii="Times New Roman" w:hAnsi="Times New Roman" w:cs="Times New Roman"/>
          <w:spacing w:val="-3"/>
          <w:u w:val="single"/>
        </w:rPr>
        <w:t>, 2013</w:t>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t>__________</w:t>
      </w:r>
      <w:r w:rsidR="00D11F80" w:rsidRPr="006F11AF">
        <w:rPr>
          <w:rFonts w:ascii="Times New Roman" w:hAnsi="Times New Roman" w:cs="Times New Roman"/>
          <w:spacing w:val="-3"/>
          <w:u w:val="single"/>
        </w:rPr>
        <w:t>/s/</w:t>
      </w:r>
      <w:r w:rsidRPr="006F11AF">
        <w:rPr>
          <w:rFonts w:ascii="Times New Roman" w:hAnsi="Times New Roman" w:cs="Times New Roman"/>
          <w:spacing w:val="-3"/>
        </w:rPr>
        <w:t>____________________</w:t>
      </w:r>
    </w:p>
    <w:p w:rsidR="005440E2" w:rsidRPr="006F11AF" w:rsidRDefault="005440E2" w:rsidP="005440E2">
      <w:pPr>
        <w:pStyle w:val="ParaTab1"/>
        <w:ind w:firstLine="0"/>
        <w:rPr>
          <w:rFonts w:ascii="Times New Roman" w:hAnsi="Times New Roman" w:cs="Times New Roman"/>
          <w:spacing w:val="-3"/>
        </w:rPr>
      </w:pP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t>Kandace F. Melillo</w:t>
      </w:r>
    </w:p>
    <w:p w:rsidR="00026635" w:rsidRPr="006F11AF" w:rsidRDefault="005440E2" w:rsidP="00535861">
      <w:pPr>
        <w:pStyle w:val="ParaTab1"/>
        <w:ind w:firstLine="0"/>
        <w:rPr>
          <w:rFonts w:ascii="Times New Roman" w:hAnsi="Times New Roman" w:cs="Times New Roman"/>
        </w:rPr>
      </w:pP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r>
      <w:r w:rsidRPr="006F11AF">
        <w:rPr>
          <w:rFonts w:ascii="Times New Roman" w:hAnsi="Times New Roman" w:cs="Times New Roman"/>
          <w:spacing w:val="-3"/>
        </w:rPr>
        <w:tab/>
        <w:t>Administrative Law Judge</w:t>
      </w:r>
    </w:p>
    <w:p w:rsidR="0048735D" w:rsidRPr="006F11AF" w:rsidRDefault="0048735D" w:rsidP="006551F4">
      <w:pPr>
        <w:rPr>
          <w:rFonts w:ascii="Times New Roman" w:hAnsi="Times New Roman" w:cs="Times New Roman"/>
        </w:rPr>
      </w:pPr>
    </w:p>
    <w:sectPr w:rsidR="0048735D" w:rsidRPr="006F11AF" w:rsidSect="00C531B2">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A9" w:rsidRDefault="00E906A9">
      <w:r>
        <w:separator/>
      </w:r>
    </w:p>
  </w:endnote>
  <w:endnote w:type="continuationSeparator" w:id="0">
    <w:p w:rsidR="00E906A9" w:rsidRDefault="00E9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97" w:rsidRPr="0048735D" w:rsidRDefault="0048735D" w:rsidP="0048735D">
    <w:pPr>
      <w:pStyle w:val="Footer"/>
      <w:jc w:val="center"/>
      <w:rPr>
        <w:rFonts w:ascii="Times New Roman" w:hAnsi="Times New Roman" w:cs="Times New Roman"/>
        <w:sz w:val="20"/>
        <w:szCs w:val="20"/>
      </w:rPr>
    </w:pPr>
    <w:r w:rsidRPr="0048735D">
      <w:rPr>
        <w:rFonts w:ascii="Times New Roman" w:hAnsi="Times New Roman" w:cs="Times New Roman"/>
        <w:sz w:val="20"/>
        <w:szCs w:val="20"/>
      </w:rPr>
      <w:fldChar w:fldCharType="begin"/>
    </w:r>
    <w:r w:rsidRPr="0048735D">
      <w:rPr>
        <w:rFonts w:ascii="Times New Roman" w:hAnsi="Times New Roman" w:cs="Times New Roman"/>
        <w:sz w:val="20"/>
        <w:szCs w:val="20"/>
      </w:rPr>
      <w:instrText xml:space="preserve"> PAGE   \* MERGEFORMAT </w:instrText>
    </w:r>
    <w:r w:rsidRPr="0048735D">
      <w:rPr>
        <w:rFonts w:ascii="Times New Roman" w:hAnsi="Times New Roman" w:cs="Times New Roman"/>
        <w:sz w:val="20"/>
        <w:szCs w:val="20"/>
      </w:rPr>
      <w:fldChar w:fldCharType="separate"/>
    </w:r>
    <w:r w:rsidR="00D1439D">
      <w:rPr>
        <w:rFonts w:ascii="Times New Roman" w:hAnsi="Times New Roman" w:cs="Times New Roman"/>
        <w:noProof/>
        <w:sz w:val="20"/>
        <w:szCs w:val="20"/>
      </w:rPr>
      <w:t>12</w:t>
    </w:r>
    <w:r w:rsidRPr="0048735D">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A9" w:rsidRDefault="00E906A9">
      <w:r>
        <w:separator/>
      </w:r>
    </w:p>
  </w:footnote>
  <w:footnote w:type="continuationSeparator" w:id="0">
    <w:p w:rsidR="00E906A9" w:rsidRDefault="00E906A9">
      <w:r>
        <w:continuationSeparator/>
      </w:r>
    </w:p>
  </w:footnote>
  <w:footnote w:id="1">
    <w:p w:rsidR="00FF3696" w:rsidRDefault="00FF3696">
      <w:pPr>
        <w:pStyle w:val="FootnoteText"/>
      </w:pPr>
      <w:r>
        <w:tab/>
      </w:r>
      <w:r>
        <w:rPr>
          <w:rStyle w:val="FootnoteReference"/>
        </w:rPr>
        <w:footnoteRef/>
      </w:r>
      <w:r>
        <w:tab/>
      </w:r>
      <w:r>
        <w:rPr>
          <w:rFonts w:ascii="Times New Roman" w:hAnsi="Times New Roman" w:cs="Times New Roman"/>
        </w:rPr>
        <w:t xml:space="preserve">Mr. Conway also testified </w:t>
      </w:r>
      <w:r>
        <w:t xml:space="preserve">that all of the payments for which the Complainant had receipts had been reflected in PECO’s bills.  Tr. 51.  </w:t>
      </w:r>
    </w:p>
  </w:footnote>
  <w:footnote w:id="2">
    <w:p w:rsidR="00D92670" w:rsidRDefault="00D92670">
      <w:pPr>
        <w:pStyle w:val="FootnoteText"/>
      </w:pPr>
      <w:r>
        <w:tab/>
      </w:r>
      <w:r>
        <w:rPr>
          <w:rStyle w:val="FootnoteReference"/>
        </w:rPr>
        <w:footnoteRef/>
      </w:r>
      <w:r>
        <w:t xml:space="preserve"> </w:t>
      </w:r>
      <w:r>
        <w:tab/>
        <w:t xml:space="preserve">I note that a customer may have </w:t>
      </w:r>
      <w:r w:rsidR="00460377">
        <w:t xml:space="preserve">a budget billing deferred balance, based on the difference between the budget amount billed to date and actual usage </w:t>
      </w:r>
      <w:r w:rsidR="006C18FA">
        <w:t xml:space="preserve">amount </w:t>
      </w:r>
      <w:r w:rsidR="00460377">
        <w:t xml:space="preserve">to be subsequently reconciled.  This budget billing deferred balance, which can be found on the bill, is not included in the amount to be paid.  For example, in the bill dated April 24, 2013, the amount billed is $1,159.12, inclusive of previously billed amounts comprising the agreement balance, but does not include the $692.17 budget billing deferred balance.  If this amount had been included, the bill would have been $1,851.29.  PECO Energy Ex. No. 3, pp. 31-32.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1B2"/>
    <w:rsid w:val="0000038B"/>
    <w:rsid w:val="0000081E"/>
    <w:rsid w:val="00000878"/>
    <w:rsid w:val="000013B2"/>
    <w:rsid w:val="00002525"/>
    <w:rsid w:val="00002766"/>
    <w:rsid w:val="00002910"/>
    <w:rsid w:val="00002D30"/>
    <w:rsid w:val="0000303A"/>
    <w:rsid w:val="000033F6"/>
    <w:rsid w:val="00005F52"/>
    <w:rsid w:val="000061A0"/>
    <w:rsid w:val="0000651B"/>
    <w:rsid w:val="000067BF"/>
    <w:rsid w:val="00007023"/>
    <w:rsid w:val="00007CDA"/>
    <w:rsid w:val="0001019B"/>
    <w:rsid w:val="0001102F"/>
    <w:rsid w:val="000115B9"/>
    <w:rsid w:val="00011880"/>
    <w:rsid w:val="000121BC"/>
    <w:rsid w:val="0001304B"/>
    <w:rsid w:val="00013A16"/>
    <w:rsid w:val="00013E54"/>
    <w:rsid w:val="00013F60"/>
    <w:rsid w:val="00014951"/>
    <w:rsid w:val="00014C9F"/>
    <w:rsid w:val="0001522B"/>
    <w:rsid w:val="0001743F"/>
    <w:rsid w:val="00021080"/>
    <w:rsid w:val="000212A3"/>
    <w:rsid w:val="00022F5B"/>
    <w:rsid w:val="0002418F"/>
    <w:rsid w:val="00025CB4"/>
    <w:rsid w:val="00025EA3"/>
    <w:rsid w:val="000265B0"/>
    <w:rsid w:val="00026635"/>
    <w:rsid w:val="00027102"/>
    <w:rsid w:val="00027B74"/>
    <w:rsid w:val="00030A15"/>
    <w:rsid w:val="00030BF3"/>
    <w:rsid w:val="00031248"/>
    <w:rsid w:val="00031951"/>
    <w:rsid w:val="000321FD"/>
    <w:rsid w:val="00032F74"/>
    <w:rsid w:val="00035537"/>
    <w:rsid w:val="00035A09"/>
    <w:rsid w:val="00035D27"/>
    <w:rsid w:val="000361BA"/>
    <w:rsid w:val="000364B2"/>
    <w:rsid w:val="0003657F"/>
    <w:rsid w:val="0003675C"/>
    <w:rsid w:val="00036C6A"/>
    <w:rsid w:val="00037938"/>
    <w:rsid w:val="00037ACB"/>
    <w:rsid w:val="00040366"/>
    <w:rsid w:val="00040AA2"/>
    <w:rsid w:val="000416AF"/>
    <w:rsid w:val="00041C29"/>
    <w:rsid w:val="00042CF9"/>
    <w:rsid w:val="00043BDE"/>
    <w:rsid w:val="00044FC8"/>
    <w:rsid w:val="0004563A"/>
    <w:rsid w:val="000524FB"/>
    <w:rsid w:val="0005391E"/>
    <w:rsid w:val="00053956"/>
    <w:rsid w:val="00053FE0"/>
    <w:rsid w:val="0005407F"/>
    <w:rsid w:val="000540E5"/>
    <w:rsid w:val="00054500"/>
    <w:rsid w:val="00055456"/>
    <w:rsid w:val="00056E2F"/>
    <w:rsid w:val="0005757E"/>
    <w:rsid w:val="00057F86"/>
    <w:rsid w:val="00060545"/>
    <w:rsid w:val="0006057E"/>
    <w:rsid w:val="00060B50"/>
    <w:rsid w:val="00060B96"/>
    <w:rsid w:val="00061A6C"/>
    <w:rsid w:val="00061E1E"/>
    <w:rsid w:val="00061EF9"/>
    <w:rsid w:val="00062AB3"/>
    <w:rsid w:val="00062F03"/>
    <w:rsid w:val="00063151"/>
    <w:rsid w:val="00063EE3"/>
    <w:rsid w:val="00064C95"/>
    <w:rsid w:val="00064D3B"/>
    <w:rsid w:val="00064D79"/>
    <w:rsid w:val="000653DC"/>
    <w:rsid w:val="000667BB"/>
    <w:rsid w:val="00070D26"/>
    <w:rsid w:val="00071B81"/>
    <w:rsid w:val="000720A1"/>
    <w:rsid w:val="0007319D"/>
    <w:rsid w:val="00073EF7"/>
    <w:rsid w:val="00074EAC"/>
    <w:rsid w:val="000756D6"/>
    <w:rsid w:val="00075B76"/>
    <w:rsid w:val="00075BEE"/>
    <w:rsid w:val="00075DFC"/>
    <w:rsid w:val="00076DD3"/>
    <w:rsid w:val="000770E4"/>
    <w:rsid w:val="000772A3"/>
    <w:rsid w:val="00077311"/>
    <w:rsid w:val="00077C61"/>
    <w:rsid w:val="00077F95"/>
    <w:rsid w:val="000802BF"/>
    <w:rsid w:val="00080CC2"/>
    <w:rsid w:val="000812AF"/>
    <w:rsid w:val="00082746"/>
    <w:rsid w:val="00082967"/>
    <w:rsid w:val="000844FA"/>
    <w:rsid w:val="0008498A"/>
    <w:rsid w:val="00087166"/>
    <w:rsid w:val="0008742D"/>
    <w:rsid w:val="00087471"/>
    <w:rsid w:val="000906D7"/>
    <w:rsid w:val="0009090C"/>
    <w:rsid w:val="0009114C"/>
    <w:rsid w:val="000925A2"/>
    <w:rsid w:val="00092606"/>
    <w:rsid w:val="000931F4"/>
    <w:rsid w:val="0009386B"/>
    <w:rsid w:val="00093BB2"/>
    <w:rsid w:val="00093EE8"/>
    <w:rsid w:val="00094226"/>
    <w:rsid w:val="000943DA"/>
    <w:rsid w:val="000949E6"/>
    <w:rsid w:val="00095724"/>
    <w:rsid w:val="00095DE0"/>
    <w:rsid w:val="00096E97"/>
    <w:rsid w:val="000A0673"/>
    <w:rsid w:val="000A0D22"/>
    <w:rsid w:val="000A133F"/>
    <w:rsid w:val="000A16F1"/>
    <w:rsid w:val="000A17DF"/>
    <w:rsid w:val="000A22B0"/>
    <w:rsid w:val="000A2382"/>
    <w:rsid w:val="000A2B38"/>
    <w:rsid w:val="000A2F77"/>
    <w:rsid w:val="000A32FE"/>
    <w:rsid w:val="000A3B66"/>
    <w:rsid w:val="000A3CDE"/>
    <w:rsid w:val="000A4CE6"/>
    <w:rsid w:val="000A5E9E"/>
    <w:rsid w:val="000A68C4"/>
    <w:rsid w:val="000A7B7C"/>
    <w:rsid w:val="000B1485"/>
    <w:rsid w:val="000B25CF"/>
    <w:rsid w:val="000B28BF"/>
    <w:rsid w:val="000B2B20"/>
    <w:rsid w:val="000B2C4F"/>
    <w:rsid w:val="000B3B82"/>
    <w:rsid w:val="000B466A"/>
    <w:rsid w:val="000B4DE8"/>
    <w:rsid w:val="000B50AA"/>
    <w:rsid w:val="000B59AB"/>
    <w:rsid w:val="000B7C65"/>
    <w:rsid w:val="000B7F45"/>
    <w:rsid w:val="000C1AE4"/>
    <w:rsid w:val="000C1BA5"/>
    <w:rsid w:val="000C262A"/>
    <w:rsid w:val="000C2B08"/>
    <w:rsid w:val="000C3918"/>
    <w:rsid w:val="000C4A3C"/>
    <w:rsid w:val="000C4B96"/>
    <w:rsid w:val="000C7A04"/>
    <w:rsid w:val="000C7A0E"/>
    <w:rsid w:val="000C7A51"/>
    <w:rsid w:val="000C7C5C"/>
    <w:rsid w:val="000C7F59"/>
    <w:rsid w:val="000D001E"/>
    <w:rsid w:val="000D10FD"/>
    <w:rsid w:val="000D134E"/>
    <w:rsid w:val="000D1A76"/>
    <w:rsid w:val="000D26E8"/>
    <w:rsid w:val="000D2EF7"/>
    <w:rsid w:val="000D34EE"/>
    <w:rsid w:val="000D36A2"/>
    <w:rsid w:val="000D3B3C"/>
    <w:rsid w:val="000D3B40"/>
    <w:rsid w:val="000D3DAB"/>
    <w:rsid w:val="000D4072"/>
    <w:rsid w:val="000D41A8"/>
    <w:rsid w:val="000D5C22"/>
    <w:rsid w:val="000D64BA"/>
    <w:rsid w:val="000D6F07"/>
    <w:rsid w:val="000E0FF2"/>
    <w:rsid w:val="000E1109"/>
    <w:rsid w:val="000E13F3"/>
    <w:rsid w:val="000E1A67"/>
    <w:rsid w:val="000E2D56"/>
    <w:rsid w:val="000E2EFF"/>
    <w:rsid w:val="000E3339"/>
    <w:rsid w:val="000E513B"/>
    <w:rsid w:val="000E5388"/>
    <w:rsid w:val="000E5C9F"/>
    <w:rsid w:val="000E6CF2"/>
    <w:rsid w:val="000F01D7"/>
    <w:rsid w:val="000F0433"/>
    <w:rsid w:val="000F09F8"/>
    <w:rsid w:val="000F3769"/>
    <w:rsid w:val="000F3F1A"/>
    <w:rsid w:val="000F4BEE"/>
    <w:rsid w:val="000F4D4B"/>
    <w:rsid w:val="000F651E"/>
    <w:rsid w:val="000F7D3E"/>
    <w:rsid w:val="000F7ED0"/>
    <w:rsid w:val="0010029D"/>
    <w:rsid w:val="001002BA"/>
    <w:rsid w:val="001010F2"/>
    <w:rsid w:val="00101471"/>
    <w:rsid w:val="0010156B"/>
    <w:rsid w:val="00101A1A"/>
    <w:rsid w:val="00102115"/>
    <w:rsid w:val="00102341"/>
    <w:rsid w:val="00102CF8"/>
    <w:rsid w:val="00102E01"/>
    <w:rsid w:val="00103275"/>
    <w:rsid w:val="001033AA"/>
    <w:rsid w:val="00104049"/>
    <w:rsid w:val="00104D5B"/>
    <w:rsid w:val="001051D5"/>
    <w:rsid w:val="0010593E"/>
    <w:rsid w:val="00105EF9"/>
    <w:rsid w:val="001107AA"/>
    <w:rsid w:val="00110ABB"/>
    <w:rsid w:val="00111210"/>
    <w:rsid w:val="00111B97"/>
    <w:rsid w:val="00111CAD"/>
    <w:rsid w:val="001123D2"/>
    <w:rsid w:val="001128A4"/>
    <w:rsid w:val="0011320A"/>
    <w:rsid w:val="0011361A"/>
    <w:rsid w:val="00113843"/>
    <w:rsid w:val="00113EB3"/>
    <w:rsid w:val="001143FA"/>
    <w:rsid w:val="0011550A"/>
    <w:rsid w:val="0011685B"/>
    <w:rsid w:val="001174B5"/>
    <w:rsid w:val="001201B0"/>
    <w:rsid w:val="001205BD"/>
    <w:rsid w:val="00120A85"/>
    <w:rsid w:val="001214D2"/>
    <w:rsid w:val="00121631"/>
    <w:rsid w:val="0012185A"/>
    <w:rsid w:val="00121E67"/>
    <w:rsid w:val="001225E4"/>
    <w:rsid w:val="001227AB"/>
    <w:rsid w:val="00122C4D"/>
    <w:rsid w:val="00122D33"/>
    <w:rsid w:val="00122D80"/>
    <w:rsid w:val="00122E80"/>
    <w:rsid w:val="00122FCC"/>
    <w:rsid w:val="0012316C"/>
    <w:rsid w:val="0012482D"/>
    <w:rsid w:val="001248F2"/>
    <w:rsid w:val="00124B95"/>
    <w:rsid w:val="00124FF2"/>
    <w:rsid w:val="00125B0C"/>
    <w:rsid w:val="00126579"/>
    <w:rsid w:val="001269AE"/>
    <w:rsid w:val="001269D3"/>
    <w:rsid w:val="0012719F"/>
    <w:rsid w:val="0012735A"/>
    <w:rsid w:val="00127B45"/>
    <w:rsid w:val="00127C7B"/>
    <w:rsid w:val="00130D9E"/>
    <w:rsid w:val="00131D99"/>
    <w:rsid w:val="00133188"/>
    <w:rsid w:val="0013568E"/>
    <w:rsid w:val="00135B84"/>
    <w:rsid w:val="00136610"/>
    <w:rsid w:val="00136795"/>
    <w:rsid w:val="00137C19"/>
    <w:rsid w:val="00140001"/>
    <w:rsid w:val="00140B80"/>
    <w:rsid w:val="001416FD"/>
    <w:rsid w:val="0014184A"/>
    <w:rsid w:val="001426E3"/>
    <w:rsid w:val="00143219"/>
    <w:rsid w:val="00144053"/>
    <w:rsid w:val="00144267"/>
    <w:rsid w:val="00144AD1"/>
    <w:rsid w:val="00144BBD"/>
    <w:rsid w:val="00145F7A"/>
    <w:rsid w:val="001463AD"/>
    <w:rsid w:val="001468A2"/>
    <w:rsid w:val="00146FB7"/>
    <w:rsid w:val="00147382"/>
    <w:rsid w:val="00150F0B"/>
    <w:rsid w:val="00151210"/>
    <w:rsid w:val="001512D8"/>
    <w:rsid w:val="001519DE"/>
    <w:rsid w:val="00151F0F"/>
    <w:rsid w:val="001520B6"/>
    <w:rsid w:val="00152EA3"/>
    <w:rsid w:val="001538C5"/>
    <w:rsid w:val="00154561"/>
    <w:rsid w:val="00155001"/>
    <w:rsid w:val="0015505B"/>
    <w:rsid w:val="001550E0"/>
    <w:rsid w:val="0015571C"/>
    <w:rsid w:val="001562F5"/>
    <w:rsid w:val="00157014"/>
    <w:rsid w:val="001575AC"/>
    <w:rsid w:val="00160A24"/>
    <w:rsid w:val="00160BF3"/>
    <w:rsid w:val="00160EAE"/>
    <w:rsid w:val="001613A3"/>
    <w:rsid w:val="001614B9"/>
    <w:rsid w:val="001621D9"/>
    <w:rsid w:val="00162F96"/>
    <w:rsid w:val="00163755"/>
    <w:rsid w:val="001647E1"/>
    <w:rsid w:val="001653CE"/>
    <w:rsid w:val="001653E7"/>
    <w:rsid w:val="001669EA"/>
    <w:rsid w:val="00170098"/>
    <w:rsid w:val="00170A54"/>
    <w:rsid w:val="00170BD9"/>
    <w:rsid w:val="00171DE0"/>
    <w:rsid w:val="00173C03"/>
    <w:rsid w:val="00176D80"/>
    <w:rsid w:val="001808B0"/>
    <w:rsid w:val="00180A2C"/>
    <w:rsid w:val="00180BFE"/>
    <w:rsid w:val="00183085"/>
    <w:rsid w:val="001830E9"/>
    <w:rsid w:val="00183B55"/>
    <w:rsid w:val="00184AC8"/>
    <w:rsid w:val="00185309"/>
    <w:rsid w:val="001870D3"/>
    <w:rsid w:val="00187CB5"/>
    <w:rsid w:val="0019274A"/>
    <w:rsid w:val="00192C3A"/>
    <w:rsid w:val="00193642"/>
    <w:rsid w:val="0019377F"/>
    <w:rsid w:val="00193BAC"/>
    <w:rsid w:val="00193D30"/>
    <w:rsid w:val="00194001"/>
    <w:rsid w:val="001940D2"/>
    <w:rsid w:val="001943DB"/>
    <w:rsid w:val="00194C97"/>
    <w:rsid w:val="00194F42"/>
    <w:rsid w:val="00196019"/>
    <w:rsid w:val="00196539"/>
    <w:rsid w:val="00196AE3"/>
    <w:rsid w:val="00197AAF"/>
    <w:rsid w:val="001A062B"/>
    <w:rsid w:val="001A0DAB"/>
    <w:rsid w:val="001A19CC"/>
    <w:rsid w:val="001A226F"/>
    <w:rsid w:val="001A29EE"/>
    <w:rsid w:val="001A54D9"/>
    <w:rsid w:val="001A599F"/>
    <w:rsid w:val="001A5D49"/>
    <w:rsid w:val="001A667C"/>
    <w:rsid w:val="001A7EAF"/>
    <w:rsid w:val="001B0B5D"/>
    <w:rsid w:val="001B0D76"/>
    <w:rsid w:val="001B37FA"/>
    <w:rsid w:val="001B42B8"/>
    <w:rsid w:val="001B46B8"/>
    <w:rsid w:val="001B4E79"/>
    <w:rsid w:val="001B679B"/>
    <w:rsid w:val="001B6A52"/>
    <w:rsid w:val="001B72B9"/>
    <w:rsid w:val="001C03E4"/>
    <w:rsid w:val="001C0B2D"/>
    <w:rsid w:val="001C1BA1"/>
    <w:rsid w:val="001C2FAD"/>
    <w:rsid w:val="001C336D"/>
    <w:rsid w:val="001C3E21"/>
    <w:rsid w:val="001C3F47"/>
    <w:rsid w:val="001C4453"/>
    <w:rsid w:val="001C75CA"/>
    <w:rsid w:val="001C7D6A"/>
    <w:rsid w:val="001C7FE1"/>
    <w:rsid w:val="001D0D17"/>
    <w:rsid w:val="001D157A"/>
    <w:rsid w:val="001D1623"/>
    <w:rsid w:val="001D227A"/>
    <w:rsid w:val="001D2772"/>
    <w:rsid w:val="001D2EDD"/>
    <w:rsid w:val="001D2FB6"/>
    <w:rsid w:val="001D3340"/>
    <w:rsid w:val="001D4026"/>
    <w:rsid w:val="001D4103"/>
    <w:rsid w:val="001D5FA3"/>
    <w:rsid w:val="001D6976"/>
    <w:rsid w:val="001D72A8"/>
    <w:rsid w:val="001E0FBE"/>
    <w:rsid w:val="001E12A4"/>
    <w:rsid w:val="001E1855"/>
    <w:rsid w:val="001E1FBA"/>
    <w:rsid w:val="001E26F2"/>
    <w:rsid w:val="001E2D31"/>
    <w:rsid w:val="001E31A0"/>
    <w:rsid w:val="001E35D2"/>
    <w:rsid w:val="001E3FCE"/>
    <w:rsid w:val="001E4162"/>
    <w:rsid w:val="001E42FF"/>
    <w:rsid w:val="001E462E"/>
    <w:rsid w:val="001E4795"/>
    <w:rsid w:val="001E5396"/>
    <w:rsid w:val="001E5FB5"/>
    <w:rsid w:val="001E6400"/>
    <w:rsid w:val="001E74F8"/>
    <w:rsid w:val="001E7EA6"/>
    <w:rsid w:val="001F048A"/>
    <w:rsid w:val="001F04E3"/>
    <w:rsid w:val="001F0604"/>
    <w:rsid w:val="001F06F8"/>
    <w:rsid w:val="001F10FE"/>
    <w:rsid w:val="001F2018"/>
    <w:rsid w:val="001F221E"/>
    <w:rsid w:val="001F2387"/>
    <w:rsid w:val="001F2564"/>
    <w:rsid w:val="001F25FB"/>
    <w:rsid w:val="001F2C59"/>
    <w:rsid w:val="001F34B7"/>
    <w:rsid w:val="001F3542"/>
    <w:rsid w:val="001F3A13"/>
    <w:rsid w:val="001F3F69"/>
    <w:rsid w:val="001F4456"/>
    <w:rsid w:val="001F4B9B"/>
    <w:rsid w:val="001F567C"/>
    <w:rsid w:val="001F61B2"/>
    <w:rsid w:val="001F7462"/>
    <w:rsid w:val="001F788C"/>
    <w:rsid w:val="00200E3A"/>
    <w:rsid w:val="002017B0"/>
    <w:rsid w:val="00201A83"/>
    <w:rsid w:val="00201BC1"/>
    <w:rsid w:val="00203DBB"/>
    <w:rsid w:val="0020418D"/>
    <w:rsid w:val="002044BA"/>
    <w:rsid w:val="002049D1"/>
    <w:rsid w:val="00204A59"/>
    <w:rsid w:val="00204ADF"/>
    <w:rsid w:val="00205763"/>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4526"/>
    <w:rsid w:val="002152AA"/>
    <w:rsid w:val="002165EA"/>
    <w:rsid w:val="002166FB"/>
    <w:rsid w:val="00216BC1"/>
    <w:rsid w:val="00216C7D"/>
    <w:rsid w:val="00216D2D"/>
    <w:rsid w:val="002174F5"/>
    <w:rsid w:val="00217AEF"/>
    <w:rsid w:val="00221386"/>
    <w:rsid w:val="00223070"/>
    <w:rsid w:val="00225952"/>
    <w:rsid w:val="00225EDE"/>
    <w:rsid w:val="00226EE1"/>
    <w:rsid w:val="002275A6"/>
    <w:rsid w:val="002275C1"/>
    <w:rsid w:val="0022766D"/>
    <w:rsid w:val="00227F47"/>
    <w:rsid w:val="00230D55"/>
    <w:rsid w:val="00231CD6"/>
    <w:rsid w:val="002321D0"/>
    <w:rsid w:val="00232440"/>
    <w:rsid w:val="0023259B"/>
    <w:rsid w:val="002327CB"/>
    <w:rsid w:val="00232C39"/>
    <w:rsid w:val="00233A78"/>
    <w:rsid w:val="00233CE9"/>
    <w:rsid w:val="002348D5"/>
    <w:rsid w:val="00236F06"/>
    <w:rsid w:val="002373ED"/>
    <w:rsid w:val="00237585"/>
    <w:rsid w:val="00237B97"/>
    <w:rsid w:val="00237BAD"/>
    <w:rsid w:val="00237E3B"/>
    <w:rsid w:val="00237F0F"/>
    <w:rsid w:val="00237F38"/>
    <w:rsid w:val="00240040"/>
    <w:rsid w:val="00240B17"/>
    <w:rsid w:val="0024451A"/>
    <w:rsid w:val="00245068"/>
    <w:rsid w:val="00245205"/>
    <w:rsid w:val="00245CDD"/>
    <w:rsid w:val="00245ED9"/>
    <w:rsid w:val="00245F56"/>
    <w:rsid w:val="00245F85"/>
    <w:rsid w:val="002462E8"/>
    <w:rsid w:val="00246652"/>
    <w:rsid w:val="00246953"/>
    <w:rsid w:val="00246A75"/>
    <w:rsid w:val="002479AF"/>
    <w:rsid w:val="0025045D"/>
    <w:rsid w:val="00250C78"/>
    <w:rsid w:val="00251176"/>
    <w:rsid w:val="00251F36"/>
    <w:rsid w:val="00252F7B"/>
    <w:rsid w:val="0025336A"/>
    <w:rsid w:val="00253FB8"/>
    <w:rsid w:val="00254B7E"/>
    <w:rsid w:val="00254F6B"/>
    <w:rsid w:val="00255C51"/>
    <w:rsid w:val="00255EDE"/>
    <w:rsid w:val="002560B5"/>
    <w:rsid w:val="00256246"/>
    <w:rsid w:val="00257B88"/>
    <w:rsid w:val="00257BCA"/>
    <w:rsid w:val="00257CC9"/>
    <w:rsid w:val="00260BE3"/>
    <w:rsid w:val="002615EA"/>
    <w:rsid w:val="002619E4"/>
    <w:rsid w:val="00261F32"/>
    <w:rsid w:val="002639AB"/>
    <w:rsid w:val="00263E5B"/>
    <w:rsid w:val="00263E70"/>
    <w:rsid w:val="00264272"/>
    <w:rsid w:val="002655FC"/>
    <w:rsid w:val="002658C7"/>
    <w:rsid w:val="002658CA"/>
    <w:rsid w:val="002676D3"/>
    <w:rsid w:val="0027007F"/>
    <w:rsid w:val="002701B2"/>
    <w:rsid w:val="0027080A"/>
    <w:rsid w:val="00271E0F"/>
    <w:rsid w:val="002723BB"/>
    <w:rsid w:val="00272C5B"/>
    <w:rsid w:val="00272D95"/>
    <w:rsid w:val="0027332B"/>
    <w:rsid w:val="0027441A"/>
    <w:rsid w:val="00274435"/>
    <w:rsid w:val="00274F84"/>
    <w:rsid w:val="002759C6"/>
    <w:rsid w:val="0027674E"/>
    <w:rsid w:val="002809DC"/>
    <w:rsid w:val="00280ADF"/>
    <w:rsid w:val="00280CDF"/>
    <w:rsid w:val="00283045"/>
    <w:rsid w:val="00283A21"/>
    <w:rsid w:val="00284213"/>
    <w:rsid w:val="00284E0B"/>
    <w:rsid w:val="00286258"/>
    <w:rsid w:val="00286A1F"/>
    <w:rsid w:val="00286C1B"/>
    <w:rsid w:val="00286DAB"/>
    <w:rsid w:val="00286E8D"/>
    <w:rsid w:val="00290425"/>
    <w:rsid w:val="00290AC6"/>
    <w:rsid w:val="0029129B"/>
    <w:rsid w:val="002925FC"/>
    <w:rsid w:val="00292853"/>
    <w:rsid w:val="00292AC5"/>
    <w:rsid w:val="002931E1"/>
    <w:rsid w:val="002935DF"/>
    <w:rsid w:val="0029405C"/>
    <w:rsid w:val="00294209"/>
    <w:rsid w:val="0029422F"/>
    <w:rsid w:val="002954E6"/>
    <w:rsid w:val="0029561C"/>
    <w:rsid w:val="002959EF"/>
    <w:rsid w:val="0029650D"/>
    <w:rsid w:val="00296E60"/>
    <w:rsid w:val="00297195"/>
    <w:rsid w:val="002973C8"/>
    <w:rsid w:val="00297EC2"/>
    <w:rsid w:val="002A0580"/>
    <w:rsid w:val="002A0744"/>
    <w:rsid w:val="002A0BB7"/>
    <w:rsid w:val="002A0D87"/>
    <w:rsid w:val="002A194F"/>
    <w:rsid w:val="002A1A09"/>
    <w:rsid w:val="002A1A35"/>
    <w:rsid w:val="002A259B"/>
    <w:rsid w:val="002A2A7B"/>
    <w:rsid w:val="002A3508"/>
    <w:rsid w:val="002A3ED7"/>
    <w:rsid w:val="002A526B"/>
    <w:rsid w:val="002A7209"/>
    <w:rsid w:val="002A7799"/>
    <w:rsid w:val="002A7FDD"/>
    <w:rsid w:val="002B2D38"/>
    <w:rsid w:val="002B2FBA"/>
    <w:rsid w:val="002B32B9"/>
    <w:rsid w:val="002B4184"/>
    <w:rsid w:val="002B450A"/>
    <w:rsid w:val="002B47D3"/>
    <w:rsid w:val="002B51C6"/>
    <w:rsid w:val="002B5933"/>
    <w:rsid w:val="002B7062"/>
    <w:rsid w:val="002B7C6C"/>
    <w:rsid w:val="002C03B5"/>
    <w:rsid w:val="002C0B28"/>
    <w:rsid w:val="002C26FE"/>
    <w:rsid w:val="002C27A7"/>
    <w:rsid w:val="002C2BDD"/>
    <w:rsid w:val="002C2F35"/>
    <w:rsid w:val="002C3977"/>
    <w:rsid w:val="002C3E16"/>
    <w:rsid w:val="002C439A"/>
    <w:rsid w:val="002C49BC"/>
    <w:rsid w:val="002C5079"/>
    <w:rsid w:val="002C56C4"/>
    <w:rsid w:val="002C5F03"/>
    <w:rsid w:val="002C6F52"/>
    <w:rsid w:val="002C7450"/>
    <w:rsid w:val="002D028F"/>
    <w:rsid w:val="002D1E6F"/>
    <w:rsid w:val="002D29E1"/>
    <w:rsid w:val="002D3B9D"/>
    <w:rsid w:val="002D5D0F"/>
    <w:rsid w:val="002D6196"/>
    <w:rsid w:val="002D714A"/>
    <w:rsid w:val="002D75C8"/>
    <w:rsid w:val="002E051D"/>
    <w:rsid w:val="002E2603"/>
    <w:rsid w:val="002E3EEB"/>
    <w:rsid w:val="002E3F5A"/>
    <w:rsid w:val="002E5C2A"/>
    <w:rsid w:val="002E5FB8"/>
    <w:rsid w:val="002E6B56"/>
    <w:rsid w:val="002E7CAA"/>
    <w:rsid w:val="002E7DF3"/>
    <w:rsid w:val="002F1B92"/>
    <w:rsid w:val="002F35A9"/>
    <w:rsid w:val="002F3680"/>
    <w:rsid w:val="002F36B5"/>
    <w:rsid w:val="002F490A"/>
    <w:rsid w:val="002F56D3"/>
    <w:rsid w:val="002F58E4"/>
    <w:rsid w:val="002F695E"/>
    <w:rsid w:val="002F6E36"/>
    <w:rsid w:val="002F730F"/>
    <w:rsid w:val="002F768B"/>
    <w:rsid w:val="002F7B6E"/>
    <w:rsid w:val="003005A3"/>
    <w:rsid w:val="00300659"/>
    <w:rsid w:val="003011F3"/>
    <w:rsid w:val="003027B8"/>
    <w:rsid w:val="00302EC3"/>
    <w:rsid w:val="00303AA9"/>
    <w:rsid w:val="003043AC"/>
    <w:rsid w:val="00304D41"/>
    <w:rsid w:val="00304DE2"/>
    <w:rsid w:val="003065E3"/>
    <w:rsid w:val="00306670"/>
    <w:rsid w:val="0030799D"/>
    <w:rsid w:val="00307BCD"/>
    <w:rsid w:val="00307DA5"/>
    <w:rsid w:val="00310337"/>
    <w:rsid w:val="00310E37"/>
    <w:rsid w:val="00312482"/>
    <w:rsid w:val="003127BE"/>
    <w:rsid w:val="003128AC"/>
    <w:rsid w:val="00313893"/>
    <w:rsid w:val="003146CC"/>
    <w:rsid w:val="00314D89"/>
    <w:rsid w:val="00315061"/>
    <w:rsid w:val="0031518F"/>
    <w:rsid w:val="00315D06"/>
    <w:rsid w:val="00316D93"/>
    <w:rsid w:val="003179D0"/>
    <w:rsid w:val="00320462"/>
    <w:rsid w:val="0032079E"/>
    <w:rsid w:val="00320BE2"/>
    <w:rsid w:val="00321014"/>
    <w:rsid w:val="00321A62"/>
    <w:rsid w:val="00321A87"/>
    <w:rsid w:val="00322230"/>
    <w:rsid w:val="003224D9"/>
    <w:rsid w:val="00324122"/>
    <w:rsid w:val="00324ECA"/>
    <w:rsid w:val="00325B4C"/>
    <w:rsid w:val="00325D63"/>
    <w:rsid w:val="00325DBE"/>
    <w:rsid w:val="00325F12"/>
    <w:rsid w:val="00325F18"/>
    <w:rsid w:val="00326522"/>
    <w:rsid w:val="00331DD8"/>
    <w:rsid w:val="0033214F"/>
    <w:rsid w:val="0033305A"/>
    <w:rsid w:val="00333778"/>
    <w:rsid w:val="00334A5F"/>
    <w:rsid w:val="00334F6C"/>
    <w:rsid w:val="003350DC"/>
    <w:rsid w:val="00335C64"/>
    <w:rsid w:val="003376F8"/>
    <w:rsid w:val="00337C4D"/>
    <w:rsid w:val="00340045"/>
    <w:rsid w:val="00340229"/>
    <w:rsid w:val="00340C52"/>
    <w:rsid w:val="003412CA"/>
    <w:rsid w:val="003415DB"/>
    <w:rsid w:val="00341E5A"/>
    <w:rsid w:val="00342A51"/>
    <w:rsid w:val="0034443F"/>
    <w:rsid w:val="0034489B"/>
    <w:rsid w:val="0034495B"/>
    <w:rsid w:val="0034546C"/>
    <w:rsid w:val="00345FB0"/>
    <w:rsid w:val="00346FBA"/>
    <w:rsid w:val="0034716E"/>
    <w:rsid w:val="00347CB4"/>
    <w:rsid w:val="0035160E"/>
    <w:rsid w:val="00351B6D"/>
    <w:rsid w:val="00352546"/>
    <w:rsid w:val="00352944"/>
    <w:rsid w:val="0035320F"/>
    <w:rsid w:val="003537A1"/>
    <w:rsid w:val="003539A5"/>
    <w:rsid w:val="003550EC"/>
    <w:rsid w:val="003562B2"/>
    <w:rsid w:val="00356345"/>
    <w:rsid w:val="00356783"/>
    <w:rsid w:val="0035714E"/>
    <w:rsid w:val="00357F59"/>
    <w:rsid w:val="003603CB"/>
    <w:rsid w:val="00360476"/>
    <w:rsid w:val="00361047"/>
    <w:rsid w:val="00364223"/>
    <w:rsid w:val="0036468E"/>
    <w:rsid w:val="00364E5D"/>
    <w:rsid w:val="00364F39"/>
    <w:rsid w:val="00365B70"/>
    <w:rsid w:val="003660C8"/>
    <w:rsid w:val="00366E2C"/>
    <w:rsid w:val="00370C37"/>
    <w:rsid w:val="00373E84"/>
    <w:rsid w:val="0037417B"/>
    <w:rsid w:val="003745F8"/>
    <w:rsid w:val="00374C4D"/>
    <w:rsid w:val="00377257"/>
    <w:rsid w:val="003775DA"/>
    <w:rsid w:val="00377788"/>
    <w:rsid w:val="00380224"/>
    <w:rsid w:val="00380235"/>
    <w:rsid w:val="00380274"/>
    <w:rsid w:val="003807E2"/>
    <w:rsid w:val="00380B0D"/>
    <w:rsid w:val="00381DAC"/>
    <w:rsid w:val="00381F81"/>
    <w:rsid w:val="0038288A"/>
    <w:rsid w:val="00382A2F"/>
    <w:rsid w:val="003834D3"/>
    <w:rsid w:val="00383550"/>
    <w:rsid w:val="00385372"/>
    <w:rsid w:val="00386034"/>
    <w:rsid w:val="0038672E"/>
    <w:rsid w:val="0038695D"/>
    <w:rsid w:val="00386CD5"/>
    <w:rsid w:val="003870B9"/>
    <w:rsid w:val="003870EF"/>
    <w:rsid w:val="003877CB"/>
    <w:rsid w:val="00391A82"/>
    <w:rsid w:val="0039226F"/>
    <w:rsid w:val="003924D8"/>
    <w:rsid w:val="00392663"/>
    <w:rsid w:val="0039302D"/>
    <w:rsid w:val="0039359B"/>
    <w:rsid w:val="00395DD3"/>
    <w:rsid w:val="00397117"/>
    <w:rsid w:val="003A1657"/>
    <w:rsid w:val="003A19D4"/>
    <w:rsid w:val="003A2331"/>
    <w:rsid w:val="003A2601"/>
    <w:rsid w:val="003A28D1"/>
    <w:rsid w:val="003A2A3A"/>
    <w:rsid w:val="003A3101"/>
    <w:rsid w:val="003A319D"/>
    <w:rsid w:val="003A3BBE"/>
    <w:rsid w:val="003A3C2C"/>
    <w:rsid w:val="003A3FFC"/>
    <w:rsid w:val="003A566B"/>
    <w:rsid w:val="003A6021"/>
    <w:rsid w:val="003A66BC"/>
    <w:rsid w:val="003A7052"/>
    <w:rsid w:val="003A70FD"/>
    <w:rsid w:val="003B0A58"/>
    <w:rsid w:val="003B2AA3"/>
    <w:rsid w:val="003B3AAE"/>
    <w:rsid w:val="003B4AE1"/>
    <w:rsid w:val="003B5137"/>
    <w:rsid w:val="003B517A"/>
    <w:rsid w:val="003B573C"/>
    <w:rsid w:val="003B60C1"/>
    <w:rsid w:val="003B66AA"/>
    <w:rsid w:val="003B7EFE"/>
    <w:rsid w:val="003C05B3"/>
    <w:rsid w:val="003C0B81"/>
    <w:rsid w:val="003C109E"/>
    <w:rsid w:val="003C1614"/>
    <w:rsid w:val="003C1E52"/>
    <w:rsid w:val="003C2061"/>
    <w:rsid w:val="003C281C"/>
    <w:rsid w:val="003C3E75"/>
    <w:rsid w:val="003C4B0B"/>
    <w:rsid w:val="003C4D0A"/>
    <w:rsid w:val="003C5178"/>
    <w:rsid w:val="003C5436"/>
    <w:rsid w:val="003C59AA"/>
    <w:rsid w:val="003C610E"/>
    <w:rsid w:val="003C680F"/>
    <w:rsid w:val="003C6C22"/>
    <w:rsid w:val="003C7E5A"/>
    <w:rsid w:val="003D016F"/>
    <w:rsid w:val="003D1EB5"/>
    <w:rsid w:val="003D28FF"/>
    <w:rsid w:val="003D2F4C"/>
    <w:rsid w:val="003D32A2"/>
    <w:rsid w:val="003D41D5"/>
    <w:rsid w:val="003D4B59"/>
    <w:rsid w:val="003D4E3F"/>
    <w:rsid w:val="003D4FC5"/>
    <w:rsid w:val="003D5BD7"/>
    <w:rsid w:val="003D60A6"/>
    <w:rsid w:val="003D628F"/>
    <w:rsid w:val="003D6DCC"/>
    <w:rsid w:val="003D6EBB"/>
    <w:rsid w:val="003E011D"/>
    <w:rsid w:val="003E01E0"/>
    <w:rsid w:val="003E0332"/>
    <w:rsid w:val="003E1434"/>
    <w:rsid w:val="003E15AA"/>
    <w:rsid w:val="003E1737"/>
    <w:rsid w:val="003E1DA6"/>
    <w:rsid w:val="003E3984"/>
    <w:rsid w:val="003E3DF4"/>
    <w:rsid w:val="003E3E09"/>
    <w:rsid w:val="003E4B60"/>
    <w:rsid w:val="003E4C04"/>
    <w:rsid w:val="003E4ED4"/>
    <w:rsid w:val="003E570C"/>
    <w:rsid w:val="003E5C40"/>
    <w:rsid w:val="003E6C0F"/>
    <w:rsid w:val="003E6D07"/>
    <w:rsid w:val="003E6FE4"/>
    <w:rsid w:val="003E7571"/>
    <w:rsid w:val="003E7DEA"/>
    <w:rsid w:val="003F08F0"/>
    <w:rsid w:val="003F0BEB"/>
    <w:rsid w:val="003F16B0"/>
    <w:rsid w:val="003F23A8"/>
    <w:rsid w:val="003F29A5"/>
    <w:rsid w:val="003F2B9B"/>
    <w:rsid w:val="003F323F"/>
    <w:rsid w:val="003F35FD"/>
    <w:rsid w:val="003F3C4D"/>
    <w:rsid w:val="003F4733"/>
    <w:rsid w:val="003F4B76"/>
    <w:rsid w:val="003F5324"/>
    <w:rsid w:val="003F6775"/>
    <w:rsid w:val="003F6A9B"/>
    <w:rsid w:val="003F6CAA"/>
    <w:rsid w:val="003F7910"/>
    <w:rsid w:val="003F7B19"/>
    <w:rsid w:val="003F7C1E"/>
    <w:rsid w:val="00400BF7"/>
    <w:rsid w:val="004015B1"/>
    <w:rsid w:val="00401FDF"/>
    <w:rsid w:val="00402B5A"/>
    <w:rsid w:val="00403589"/>
    <w:rsid w:val="0040413D"/>
    <w:rsid w:val="00404880"/>
    <w:rsid w:val="00404CD8"/>
    <w:rsid w:val="0040545C"/>
    <w:rsid w:val="0040548F"/>
    <w:rsid w:val="0040586B"/>
    <w:rsid w:val="00405EF6"/>
    <w:rsid w:val="004061D9"/>
    <w:rsid w:val="004069FC"/>
    <w:rsid w:val="00407939"/>
    <w:rsid w:val="00407D27"/>
    <w:rsid w:val="00407DA4"/>
    <w:rsid w:val="0041042A"/>
    <w:rsid w:val="00410561"/>
    <w:rsid w:val="00411CB1"/>
    <w:rsid w:val="0041298E"/>
    <w:rsid w:val="004136DB"/>
    <w:rsid w:val="00413B71"/>
    <w:rsid w:val="00413E27"/>
    <w:rsid w:val="00413FE5"/>
    <w:rsid w:val="004149E6"/>
    <w:rsid w:val="004151AD"/>
    <w:rsid w:val="00415A03"/>
    <w:rsid w:val="00416461"/>
    <w:rsid w:val="00416C8B"/>
    <w:rsid w:val="00416FAE"/>
    <w:rsid w:val="00417CB7"/>
    <w:rsid w:val="0042013B"/>
    <w:rsid w:val="00420264"/>
    <w:rsid w:val="004205B5"/>
    <w:rsid w:val="004210DB"/>
    <w:rsid w:val="004215D2"/>
    <w:rsid w:val="004222CC"/>
    <w:rsid w:val="0042258F"/>
    <w:rsid w:val="00422C4F"/>
    <w:rsid w:val="00422E3B"/>
    <w:rsid w:val="004232CF"/>
    <w:rsid w:val="00423BDE"/>
    <w:rsid w:val="004241B0"/>
    <w:rsid w:val="00424A63"/>
    <w:rsid w:val="004251E2"/>
    <w:rsid w:val="00425ECB"/>
    <w:rsid w:val="00426A88"/>
    <w:rsid w:val="00426BE2"/>
    <w:rsid w:val="00427426"/>
    <w:rsid w:val="004274F0"/>
    <w:rsid w:val="00427DBB"/>
    <w:rsid w:val="0043006E"/>
    <w:rsid w:val="004300EE"/>
    <w:rsid w:val="00430C94"/>
    <w:rsid w:val="00430FC3"/>
    <w:rsid w:val="004328AE"/>
    <w:rsid w:val="00433DF6"/>
    <w:rsid w:val="004341D4"/>
    <w:rsid w:val="00434796"/>
    <w:rsid w:val="00434D88"/>
    <w:rsid w:val="00435536"/>
    <w:rsid w:val="00435893"/>
    <w:rsid w:val="00436866"/>
    <w:rsid w:val="00436D89"/>
    <w:rsid w:val="00437311"/>
    <w:rsid w:val="00440B3B"/>
    <w:rsid w:val="00441CA9"/>
    <w:rsid w:val="0044221A"/>
    <w:rsid w:val="00442839"/>
    <w:rsid w:val="004428D9"/>
    <w:rsid w:val="00442FAE"/>
    <w:rsid w:val="00443191"/>
    <w:rsid w:val="00443319"/>
    <w:rsid w:val="00443B55"/>
    <w:rsid w:val="00444DA5"/>
    <w:rsid w:val="004458D3"/>
    <w:rsid w:val="00446FC4"/>
    <w:rsid w:val="004470E6"/>
    <w:rsid w:val="0044742E"/>
    <w:rsid w:val="00447648"/>
    <w:rsid w:val="004479BF"/>
    <w:rsid w:val="00450895"/>
    <w:rsid w:val="00451BC9"/>
    <w:rsid w:val="00451F27"/>
    <w:rsid w:val="0045269A"/>
    <w:rsid w:val="004527C8"/>
    <w:rsid w:val="00453C7D"/>
    <w:rsid w:val="00454DDB"/>
    <w:rsid w:val="0045563E"/>
    <w:rsid w:val="004563D6"/>
    <w:rsid w:val="00456B6C"/>
    <w:rsid w:val="00456C07"/>
    <w:rsid w:val="0045773D"/>
    <w:rsid w:val="00460377"/>
    <w:rsid w:val="00461492"/>
    <w:rsid w:val="00461E69"/>
    <w:rsid w:val="00462EEF"/>
    <w:rsid w:val="0046372D"/>
    <w:rsid w:val="00463C4F"/>
    <w:rsid w:val="00463E2A"/>
    <w:rsid w:val="00464033"/>
    <w:rsid w:val="00464E37"/>
    <w:rsid w:val="00465CB7"/>
    <w:rsid w:val="00467A58"/>
    <w:rsid w:val="00470CBB"/>
    <w:rsid w:val="00471013"/>
    <w:rsid w:val="0047111E"/>
    <w:rsid w:val="00474958"/>
    <w:rsid w:val="00474E3D"/>
    <w:rsid w:val="00474FC7"/>
    <w:rsid w:val="004751E0"/>
    <w:rsid w:val="00475DB6"/>
    <w:rsid w:val="004764E2"/>
    <w:rsid w:val="00476580"/>
    <w:rsid w:val="00480D0E"/>
    <w:rsid w:val="00481898"/>
    <w:rsid w:val="004826AA"/>
    <w:rsid w:val="00483EEB"/>
    <w:rsid w:val="004849E6"/>
    <w:rsid w:val="00485D95"/>
    <w:rsid w:val="0048735D"/>
    <w:rsid w:val="00487810"/>
    <w:rsid w:val="00490655"/>
    <w:rsid w:val="00491625"/>
    <w:rsid w:val="00491B7E"/>
    <w:rsid w:val="00491E3D"/>
    <w:rsid w:val="00492032"/>
    <w:rsid w:val="0049241D"/>
    <w:rsid w:val="0049363C"/>
    <w:rsid w:val="00493BE0"/>
    <w:rsid w:val="00494509"/>
    <w:rsid w:val="0049457F"/>
    <w:rsid w:val="0049469C"/>
    <w:rsid w:val="004947BC"/>
    <w:rsid w:val="00496420"/>
    <w:rsid w:val="004969E2"/>
    <w:rsid w:val="004A0768"/>
    <w:rsid w:val="004A0CD1"/>
    <w:rsid w:val="004A1B57"/>
    <w:rsid w:val="004A2661"/>
    <w:rsid w:val="004A2EEE"/>
    <w:rsid w:val="004A309D"/>
    <w:rsid w:val="004A398B"/>
    <w:rsid w:val="004A3F5C"/>
    <w:rsid w:val="004A4277"/>
    <w:rsid w:val="004A45B7"/>
    <w:rsid w:val="004A4E13"/>
    <w:rsid w:val="004A59E1"/>
    <w:rsid w:val="004A641F"/>
    <w:rsid w:val="004A66EC"/>
    <w:rsid w:val="004A6D2E"/>
    <w:rsid w:val="004A7BE5"/>
    <w:rsid w:val="004B0F5F"/>
    <w:rsid w:val="004B28EA"/>
    <w:rsid w:val="004B2CBE"/>
    <w:rsid w:val="004B3116"/>
    <w:rsid w:val="004B3803"/>
    <w:rsid w:val="004B59E9"/>
    <w:rsid w:val="004B60CB"/>
    <w:rsid w:val="004B682E"/>
    <w:rsid w:val="004B6926"/>
    <w:rsid w:val="004B7679"/>
    <w:rsid w:val="004B7F6C"/>
    <w:rsid w:val="004C2163"/>
    <w:rsid w:val="004C25CD"/>
    <w:rsid w:val="004C35C8"/>
    <w:rsid w:val="004C369B"/>
    <w:rsid w:val="004C4BA0"/>
    <w:rsid w:val="004C6041"/>
    <w:rsid w:val="004C7E1C"/>
    <w:rsid w:val="004D1F7A"/>
    <w:rsid w:val="004D2546"/>
    <w:rsid w:val="004D40D3"/>
    <w:rsid w:val="004D47F3"/>
    <w:rsid w:val="004D4C88"/>
    <w:rsid w:val="004D4D25"/>
    <w:rsid w:val="004D51EF"/>
    <w:rsid w:val="004D5721"/>
    <w:rsid w:val="004D6D41"/>
    <w:rsid w:val="004E08AD"/>
    <w:rsid w:val="004E10F0"/>
    <w:rsid w:val="004E127B"/>
    <w:rsid w:val="004E12CC"/>
    <w:rsid w:val="004E1A29"/>
    <w:rsid w:val="004E1B84"/>
    <w:rsid w:val="004E1BAD"/>
    <w:rsid w:val="004E2AD8"/>
    <w:rsid w:val="004E3E4E"/>
    <w:rsid w:val="004E4D84"/>
    <w:rsid w:val="004E5784"/>
    <w:rsid w:val="004E5BDC"/>
    <w:rsid w:val="004E6980"/>
    <w:rsid w:val="004E6CFD"/>
    <w:rsid w:val="004E6EAF"/>
    <w:rsid w:val="004E7CFE"/>
    <w:rsid w:val="004E7FF0"/>
    <w:rsid w:val="004F0689"/>
    <w:rsid w:val="004F187B"/>
    <w:rsid w:val="004F1D63"/>
    <w:rsid w:val="004F2C3F"/>
    <w:rsid w:val="004F3040"/>
    <w:rsid w:val="004F362D"/>
    <w:rsid w:val="004F413F"/>
    <w:rsid w:val="004F484F"/>
    <w:rsid w:val="004F4C7C"/>
    <w:rsid w:val="004F525B"/>
    <w:rsid w:val="004F5B5F"/>
    <w:rsid w:val="004F76BE"/>
    <w:rsid w:val="005000C9"/>
    <w:rsid w:val="00500AB5"/>
    <w:rsid w:val="00500CBE"/>
    <w:rsid w:val="00500DBE"/>
    <w:rsid w:val="005013E4"/>
    <w:rsid w:val="00501435"/>
    <w:rsid w:val="00501F2F"/>
    <w:rsid w:val="00504FC7"/>
    <w:rsid w:val="00505745"/>
    <w:rsid w:val="00505755"/>
    <w:rsid w:val="0050619E"/>
    <w:rsid w:val="0050683D"/>
    <w:rsid w:val="0050687D"/>
    <w:rsid w:val="00506928"/>
    <w:rsid w:val="00506AB0"/>
    <w:rsid w:val="00507007"/>
    <w:rsid w:val="005112C9"/>
    <w:rsid w:val="00511609"/>
    <w:rsid w:val="00512343"/>
    <w:rsid w:val="00513057"/>
    <w:rsid w:val="0051356C"/>
    <w:rsid w:val="00513817"/>
    <w:rsid w:val="00513E70"/>
    <w:rsid w:val="00514EAE"/>
    <w:rsid w:val="005154C3"/>
    <w:rsid w:val="00516481"/>
    <w:rsid w:val="0051669E"/>
    <w:rsid w:val="0051741F"/>
    <w:rsid w:val="00517565"/>
    <w:rsid w:val="005176A0"/>
    <w:rsid w:val="00520BEF"/>
    <w:rsid w:val="00520DE0"/>
    <w:rsid w:val="005215FE"/>
    <w:rsid w:val="00522229"/>
    <w:rsid w:val="00522392"/>
    <w:rsid w:val="00522B23"/>
    <w:rsid w:val="00523D12"/>
    <w:rsid w:val="00524D39"/>
    <w:rsid w:val="005271DE"/>
    <w:rsid w:val="0052741C"/>
    <w:rsid w:val="0053018C"/>
    <w:rsid w:val="005307CF"/>
    <w:rsid w:val="005315A0"/>
    <w:rsid w:val="00531F10"/>
    <w:rsid w:val="00532C5A"/>
    <w:rsid w:val="0053302D"/>
    <w:rsid w:val="00533049"/>
    <w:rsid w:val="00533235"/>
    <w:rsid w:val="00533D78"/>
    <w:rsid w:val="005344D4"/>
    <w:rsid w:val="0053569A"/>
    <w:rsid w:val="00535861"/>
    <w:rsid w:val="00535CC5"/>
    <w:rsid w:val="00535D2D"/>
    <w:rsid w:val="00535E7B"/>
    <w:rsid w:val="005365D0"/>
    <w:rsid w:val="00537705"/>
    <w:rsid w:val="005378FC"/>
    <w:rsid w:val="00537C5D"/>
    <w:rsid w:val="00542BD8"/>
    <w:rsid w:val="00542CDE"/>
    <w:rsid w:val="00542ED5"/>
    <w:rsid w:val="00543060"/>
    <w:rsid w:val="00543E9F"/>
    <w:rsid w:val="00543FC2"/>
    <w:rsid w:val="005440E2"/>
    <w:rsid w:val="0054572E"/>
    <w:rsid w:val="00545865"/>
    <w:rsid w:val="005469C9"/>
    <w:rsid w:val="005471A3"/>
    <w:rsid w:val="00547452"/>
    <w:rsid w:val="00547868"/>
    <w:rsid w:val="00547AF7"/>
    <w:rsid w:val="00550AE6"/>
    <w:rsid w:val="00551667"/>
    <w:rsid w:val="005520FA"/>
    <w:rsid w:val="00552E2A"/>
    <w:rsid w:val="00553745"/>
    <w:rsid w:val="00554171"/>
    <w:rsid w:val="0055443B"/>
    <w:rsid w:val="005552A9"/>
    <w:rsid w:val="00555C7F"/>
    <w:rsid w:val="005565CF"/>
    <w:rsid w:val="00556CBD"/>
    <w:rsid w:val="00557110"/>
    <w:rsid w:val="0055719F"/>
    <w:rsid w:val="005573E3"/>
    <w:rsid w:val="005578F5"/>
    <w:rsid w:val="00557B4C"/>
    <w:rsid w:val="00557E14"/>
    <w:rsid w:val="0056009C"/>
    <w:rsid w:val="005611E0"/>
    <w:rsid w:val="005628FA"/>
    <w:rsid w:val="00562EBB"/>
    <w:rsid w:val="00563CB0"/>
    <w:rsid w:val="00563E0F"/>
    <w:rsid w:val="00564098"/>
    <w:rsid w:val="00565135"/>
    <w:rsid w:val="00565ED4"/>
    <w:rsid w:val="00566E06"/>
    <w:rsid w:val="0056771C"/>
    <w:rsid w:val="00570344"/>
    <w:rsid w:val="00570505"/>
    <w:rsid w:val="005709D0"/>
    <w:rsid w:val="00570F4E"/>
    <w:rsid w:val="00571214"/>
    <w:rsid w:val="00571F5E"/>
    <w:rsid w:val="005728A5"/>
    <w:rsid w:val="00572BEB"/>
    <w:rsid w:val="00572D1B"/>
    <w:rsid w:val="00573237"/>
    <w:rsid w:val="00574957"/>
    <w:rsid w:val="00574E14"/>
    <w:rsid w:val="00576C1A"/>
    <w:rsid w:val="005771CB"/>
    <w:rsid w:val="0057722B"/>
    <w:rsid w:val="0058039E"/>
    <w:rsid w:val="00580B06"/>
    <w:rsid w:val="0058143C"/>
    <w:rsid w:val="00581538"/>
    <w:rsid w:val="0058286D"/>
    <w:rsid w:val="0058386B"/>
    <w:rsid w:val="00583D91"/>
    <w:rsid w:val="00585589"/>
    <w:rsid w:val="00585BF4"/>
    <w:rsid w:val="00585E34"/>
    <w:rsid w:val="00586923"/>
    <w:rsid w:val="005869DD"/>
    <w:rsid w:val="00586DB2"/>
    <w:rsid w:val="005876A1"/>
    <w:rsid w:val="00587ED4"/>
    <w:rsid w:val="00590955"/>
    <w:rsid w:val="00592A1B"/>
    <w:rsid w:val="0059349E"/>
    <w:rsid w:val="00593506"/>
    <w:rsid w:val="0059387F"/>
    <w:rsid w:val="0059526B"/>
    <w:rsid w:val="005958DA"/>
    <w:rsid w:val="005965BE"/>
    <w:rsid w:val="0059752F"/>
    <w:rsid w:val="005A00C1"/>
    <w:rsid w:val="005A03EA"/>
    <w:rsid w:val="005A04A3"/>
    <w:rsid w:val="005A0CA7"/>
    <w:rsid w:val="005A0CFF"/>
    <w:rsid w:val="005A2ED7"/>
    <w:rsid w:val="005A51C1"/>
    <w:rsid w:val="005A54CE"/>
    <w:rsid w:val="005A5E76"/>
    <w:rsid w:val="005A61B0"/>
    <w:rsid w:val="005A6E91"/>
    <w:rsid w:val="005A7494"/>
    <w:rsid w:val="005A755C"/>
    <w:rsid w:val="005B0202"/>
    <w:rsid w:val="005B06BB"/>
    <w:rsid w:val="005B2BBE"/>
    <w:rsid w:val="005B3186"/>
    <w:rsid w:val="005B4A7D"/>
    <w:rsid w:val="005B4E4F"/>
    <w:rsid w:val="005B5A17"/>
    <w:rsid w:val="005B6573"/>
    <w:rsid w:val="005B68A0"/>
    <w:rsid w:val="005B6A98"/>
    <w:rsid w:val="005B6B4C"/>
    <w:rsid w:val="005C017B"/>
    <w:rsid w:val="005C2B8C"/>
    <w:rsid w:val="005C2CC1"/>
    <w:rsid w:val="005C3492"/>
    <w:rsid w:val="005C3B18"/>
    <w:rsid w:val="005C3C71"/>
    <w:rsid w:val="005C43F1"/>
    <w:rsid w:val="005C448A"/>
    <w:rsid w:val="005C66F3"/>
    <w:rsid w:val="005C6EF0"/>
    <w:rsid w:val="005C7312"/>
    <w:rsid w:val="005C7C1B"/>
    <w:rsid w:val="005D0165"/>
    <w:rsid w:val="005D02A4"/>
    <w:rsid w:val="005D08BA"/>
    <w:rsid w:val="005D11B5"/>
    <w:rsid w:val="005D2377"/>
    <w:rsid w:val="005D2C69"/>
    <w:rsid w:val="005D3090"/>
    <w:rsid w:val="005D30A0"/>
    <w:rsid w:val="005D3257"/>
    <w:rsid w:val="005D46F1"/>
    <w:rsid w:val="005D4947"/>
    <w:rsid w:val="005D5A7B"/>
    <w:rsid w:val="005D631F"/>
    <w:rsid w:val="005D77F1"/>
    <w:rsid w:val="005E0630"/>
    <w:rsid w:val="005E07A9"/>
    <w:rsid w:val="005E0E1F"/>
    <w:rsid w:val="005E0F2A"/>
    <w:rsid w:val="005E16A8"/>
    <w:rsid w:val="005E1E07"/>
    <w:rsid w:val="005E2376"/>
    <w:rsid w:val="005E26C0"/>
    <w:rsid w:val="005E290A"/>
    <w:rsid w:val="005E3058"/>
    <w:rsid w:val="005E3CF7"/>
    <w:rsid w:val="005E42D0"/>
    <w:rsid w:val="005E59A9"/>
    <w:rsid w:val="005E615D"/>
    <w:rsid w:val="005F04FD"/>
    <w:rsid w:val="005F0AF3"/>
    <w:rsid w:val="005F11A3"/>
    <w:rsid w:val="005F2477"/>
    <w:rsid w:val="005F2898"/>
    <w:rsid w:val="005F2A50"/>
    <w:rsid w:val="005F35B3"/>
    <w:rsid w:val="005F3A3A"/>
    <w:rsid w:val="005F3C11"/>
    <w:rsid w:val="005F4743"/>
    <w:rsid w:val="005F50A4"/>
    <w:rsid w:val="005F5333"/>
    <w:rsid w:val="005F5E1E"/>
    <w:rsid w:val="005F5F43"/>
    <w:rsid w:val="005F67C0"/>
    <w:rsid w:val="00600E9D"/>
    <w:rsid w:val="00601078"/>
    <w:rsid w:val="0060175A"/>
    <w:rsid w:val="00601EDE"/>
    <w:rsid w:val="0060211D"/>
    <w:rsid w:val="006022A2"/>
    <w:rsid w:val="00602C81"/>
    <w:rsid w:val="00602C97"/>
    <w:rsid w:val="006036A9"/>
    <w:rsid w:val="00604533"/>
    <w:rsid w:val="0060580E"/>
    <w:rsid w:val="00606A79"/>
    <w:rsid w:val="00607586"/>
    <w:rsid w:val="006115AD"/>
    <w:rsid w:val="00611625"/>
    <w:rsid w:val="00611BE5"/>
    <w:rsid w:val="006123DC"/>
    <w:rsid w:val="0061401B"/>
    <w:rsid w:val="00614F84"/>
    <w:rsid w:val="0061511F"/>
    <w:rsid w:val="00615451"/>
    <w:rsid w:val="00615462"/>
    <w:rsid w:val="006167C2"/>
    <w:rsid w:val="0062011F"/>
    <w:rsid w:val="006204D8"/>
    <w:rsid w:val="00620522"/>
    <w:rsid w:val="00620CA7"/>
    <w:rsid w:val="006210A9"/>
    <w:rsid w:val="0062119C"/>
    <w:rsid w:val="00621E72"/>
    <w:rsid w:val="00622282"/>
    <w:rsid w:val="006224FB"/>
    <w:rsid w:val="00623B8F"/>
    <w:rsid w:val="00624A83"/>
    <w:rsid w:val="00626BD9"/>
    <w:rsid w:val="00627AA3"/>
    <w:rsid w:val="00627D12"/>
    <w:rsid w:val="00627FAE"/>
    <w:rsid w:val="00630676"/>
    <w:rsid w:val="00630A7E"/>
    <w:rsid w:val="00631290"/>
    <w:rsid w:val="00631D6A"/>
    <w:rsid w:val="00631EA2"/>
    <w:rsid w:val="0063269D"/>
    <w:rsid w:val="00632F17"/>
    <w:rsid w:val="006334F5"/>
    <w:rsid w:val="00633B97"/>
    <w:rsid w:val="00633E4E"/>
    <w:rsid w:val="006341D3"/>
    <w:rsid w:val="006345D0"/>
    <w:rsid w:val="0063493E"/>
    <w:rsid w:val="006353C6"/>
    <w:rsid w:val="00636417"/>
    <w:rsid w:val="006366EA"/>
    <w:rsid w:val="00636845"/>
    <w:rsid w:val="006377CB"/>
    <w:rsid w:val="006377EA"/>
    <w:rsid w:val="00637A28"/>
    <w:rsid w:val="00640622"/>
    <w:rsid w:val="006421B4"/>
    <w:rsid w:val="006438E1"/>
    <w:rsid w:val="00644EC2"/>
    <w:rsid w:val="00644F57"/>
    <w:rsid w:val="006452AA"/>
    <w:rsid w:val="006453CA"/>
    <w:rsid w:val="0064647F"/>
    <w:rsid w:val="00646F75"/>
    <w:rsid w:val="00647623"/>
    <w:rsid w:val="00647EC8"/>
    <w:rsid w:val="00651DCD"/>
    <w:rsid w:val="006522E6"/>
    <w:rsid w:val="0065270B"/>
    <w:rsid w:val="006527A4"/>
    <w:rsid w:val="006529C7"/>
    <w:rsid w:val="00652F1A"/>
    <w:rsid w:val="00653DE2"/>
    <w:rsid w:val="00653FE6"/>
    <w:rsid w:val="00654967"/>
    <w:rsid w:val="00654C46"/>
    <w:rsid w:val="006551F4"/>
    <w:rsid w:val="00655EF0"/>
    <w:rsid w:val="00655EFA"/>
    <w:rsid w:val="0065635F"/>
    <w:rsid w:val="0065645D"/>
    <w:rsid w:val="00656DB1"/>
    <w:rsid w:val="006576F1"/>
    <w:rsid w:val="0066019B"/>
    <w:rsid w:val="006607D3"/>
    <w:rsid w:val="0066109F"/>
    <w:rsid w:val="0066148F"/>
    <w:rsid w:val="0066183C"/>
    <w:rsid w:val="00661DB1"/>
    <w:rsid w:val="0066214D"/>
    <w:rsid w:val="00662AAF"/>
    <w:rsid w:val="0066382F"/>
    <w:rsid w:val="00663E33"/>
    <w:rsid w:val="00664464"/>
    <w:rsid w:val="0066526E"/>
    <w:rsid w:val="00665D9D"/>
    <w:rsid w:val="006662DB"/>
    <w:rsid w:val="0066639A"/>
    <w:rsid w:val="00667281"/>
    <w:rsid w:val="006672A1"/>
    <w:rsid w:val="00667C29"/>
    <w:rsid w:val="00671C1B"/>
    <w:rsid w:val="00672386"/>
    <w:rsid w:val="0067375C"/>
    <w:rsid w:val="00674189"/>
    <w:rsid w:val="0067439A"/>
    <w:rsid w:val="00675DC2"/>
    <w:rsid w:val="00677775"/>
    <w:rsid w:val="00677D53"/>
    <w:rsid w:val="006806FA"/>
    <w:rsid w:val="0068075D"/>
    <w:rsid w:val="00681976"/>
    <w:rsid w:val="00682A4D"/>
    <w:rsid w:val="0068341D"/>
    <w:rsid w:val="00683E5B"/>
    <w:rsid w:val="0068415A"/>
    <w:rsid w:val="006846E8"/>
    <w:rsid w:val="006849E4"/>
    <w:rsid w:val="00684D30"/>
    <w:rsid w:val="006853EE"/>
    <w:rsid w:val="006854BC"/>
    <w:rsid w:val="00685AB8"/>
    <w:rsid w:val="00686B24"/>
    <w:rsid w:val="00686EF7"/>
    <w:rsid w:val="0068706C"/>
    <w:rsid w:val="0069097E"/>
    <w:rsid w:val="00690CD9"/>
    <w:rsid w:val="00691861"/>
    <w:rsid w:val="00691873"/>
    <w:rsid w:val="00691D39"/>
    <w:rsid w:val="00691D43"/>
    <w:rsid w:val="006926EE"/>
    <w:rsid w:val="00692CF7"/>
    <w:rsid w:val="006952F4"/>
    <w:rsid w:val="00696A48"/>
    <w:rsid w:val="006A100F"/>
    <w:rsid w:val="006A1953"/>
    <w:rsid w:val="006A2C4B"/>
    <w:rsid w:val="006A2F77"/>
    <w:rsid w:val="006A3A6B"/>
    <w:rsid w:val="006A478E"/>
    <w:rsid w:val="006A4F0A"/>
    <w:rsid w:val="006A5901"/>
    <w:rsid w:val="006A5CFD"/>
    <w:rsid w:val="006A6212"/>
    <w:rsid w:val="006A6AA8"/>
    <w:rsid w:val="006A6F62"/>
    <w:rsid w:val="006A70CD"/>
    <w:rsid w:val="006A7F9C"/>
    <w:rsid w:val="006B0354"/>
    <w:rsid w:val="006B03E8"/>
    <w:rsid w:val="006B0908"/>
    <w:rsid w:val="006B1429"/>
    <w:rsid w:val="006B2001"/>
    <w:rsid w:val="006B23DF"/>
    <w:rsid w:val="006B2639"/>
    <w:rsid w:val="006B2D8C"/>
    <w:rsid w:val="006B38BE"/>
    <w:rsid w:val="006B5757"/>
    <w:rsid w:val="006B715F"/>
    <w:rsid w:val="006B7A5C"/>
    <w:rsid w:val="006C18FA"/>
    <w:rsid w:val="006C1A98"/>
    <w:rsid w:val="006C2168"/>
    <w:rsid w:val="006C28FA"/>
    <w:rsid w:val="006C2D3D"/>
    <w:rsid w:val="006C2FD9"/>
    <w:rsid w:val="006C3F11"/>
    <w:rsid w:val="006C45DF"/>
    <w:rsid w:val="006C4912"/>
    <w:rsid w:val="006C4E73"/>
    <w:rsid w:val="006C6246"/>
    <w:rsid w:val="006C679B"/>
    <w:rsid w:val="006C7921"/>
    <w:rsid w:val="006D04D2"/>
    <w:rsid w:val="006D142C"/>
    <w:rsid w:val="006D17B0"/>
    <w:rsid w:val="006D1E9F"/>
    <w:rsid w:val="006D1F77"/>
    <w:rsid w:val="006D20E0"/>
    <w:rsid w:val="006D24F0"/>
    <w:rsid w:val="006D32C6"/>
    <w:rsid w:val="006D4649"/>
    <w:rsid w:val="006D46CB"/>
    <w:rsid w:val="006D4CA4"/>
    <w:rsid w:val="006D4E2F"/>
    <w:rsid w:val="006D5266"/>
    <w:rsid w:val="006D5CE1"/>
    <w:rsid w:val="006D5FFC"/>
    <w:rsid w:val="006D66F2"/>
    <w:rsid w:val="006D68CD"/>
    <w:rsid w:val="006D7D3F"/>
    <w:rsid w:val="006E034D"/>
    <w:rsid w:val="006E0E95"/>
    <w:rsid w:val="006E13E2"/>
    <w:rsid w:val="006E40DA"/>
    <w:rsid w:val="006E41DB"/>
    <w:rsid w:val="006E4A79"/>
    <w:rsid w:val="006E6ED0"/>
    <w:rsid w:val="006E7305"/>
    <w:rsid w:val="006F030A"/>
    <w:rsid w:val="006F082D"/>
    <w:rsid w:val="006F11AF"/>
    <w:rsid w:val="006F1CC3"/>
    <w:rsid w:val="006F1EAA"/>
    <w:rsid w:val="006F226C"/>
    <w:rsid w:val="006F2477"/>
    <w:rsid w:val="006F28B5"/>
    <w:rsid w:val="006F2C12"/>
    <w:rsid w:val="006F32AE"/>
    <w:rsid w:val="006F3736"/>
    <w:rsid w:val="006F3767"/>
    <w:rsid w:val="006F3D14"/>
    <w:rsid w:val="006F4303"/>
    <w:rsid w:val="006F4CB0"/>
    <w:rsid w:val="006F5835"/>
    <w:rsid w:val="006F603E"/>
    <w:rsid w:val="006F6C9F"/>
    <w:rsid w:val="006F6E18"/>
    <w:rsid w:val="006F78AA"/>
    <w:rsid w:val="006F7DDC"/>
    <w:rsid w:val="0070051A"/>
    <w:rsid w:val="007005E5"/>
    <w:rsid w:val="00700B4B"/>
    <w:rsid w:val="00700E02"/>
    <w:rsid w:val="00702004"/>
    <w:rsid w:val="007029B5"/>
    <w:rsid w:val="00703164"/>
    <w:rsid w:val="00703186"/>
    <w:rsid w:val="00703C8A"/>
    <w:rsid w:val="00704D87"/>
    <w:rsid w:val="00704E81"/>
    <w:rsid w:val="0070511E"/>
    <w:rsid w:val="00705410"/>
    <w:rsid w:val="00706280"/>
    <w:rsid w:val="00706BD7"/>
    <w:rsid w:val="007103FD"/>
    <w:rsid w:val="0071123E"/>
    <w:rsid w:val="007116CE"/>
    <w:rsid w:val="00711D5E"/>
    <w:rsid w:val="007134C8"/>
    <w:rsid w:val="00713952"/>
    <w:rsid w:val="00713F35"/>
    <w:rsid w:val="00714438"/>
    <w:rsid w:val="00714E14"/>
    <w:rsid w:val="007152AB"/>
    <w:rsid w:val="00715CBA"/>
    <w:rsid w:val="00716924"/>
    <w:rsid w:val="00716E10"/>
    <w:rsid w:val="00720604"/>
    <w:rsid w:val="00720A55"/>
    <w:rsid w:val="00721886"/>
    <w:rsid w:val="00722F29"/>
    <w:rsid w:val="00723172"/>
    <w:rsid w:val="007232FE"/>
    <w:rsid w:val="00723714"/>
    <w:rsid w:val="007237E2"/>
    <w:rsid w:val="00723A16"/>
    <w:rsid w:val="00723E3B"/>
    <w:rsid w:val="00725747"/>
    <w:rsid w:val="00725748"/>
    <w:rsid w:val="007257D2"/>
    <w:rsid w:val="00725F1A"/>
    <w:rsid w:val="00727A86"/>
    <w:rsid w:val="00727C3A"/>
    <w:rsid w:val="00727EB5"/>
    <w:rsid w:val="007303EA"/>
    <w:rsid w:val="007319A8"/>
    <w:rsid w:val="0073471F"/>
    <w:rsid w:val="007364FC"/>
    <w:rsid w:val="00737B87"/>
    <w:rsid w:val="007411DF"/>
    <w:rsid w:val="00741CCC"/>
    <w:rsid w:val="007423F8"/>
    <w:rsid w:val="0074336C"/>
    <w:rsid w:val="007437F1"/>
    <w:rsid w:val="00744043"/>
    <w:rsid w:val="0074575C"/>
    <w:rsid w:val="00745A57"/>
    <w:rsid w:val="00746795"/>
    <w:rsid w:val="00746CB0"/>
    <w:rsid w:val="00747D4B"/>
    <w:rsid w:val="0075121D"/>
    <w:rsid w:val="00751642"/>
    <w:rsid w:val="00751DC6"/>
    <w:rsid w:val="0075291A"/>
    <w:rsid w:val="0075295E"/>
    <w:rsid w:val="00752A14"/>
    <w:rsid w:val="00753E79"/>
    <w:rsid w:val="00753FFF"/>
    <w:rsid w:val="00754967"/>
    <w:rsid w:val="00755323"/>
    <w:rsid w:val="00755326"/>
    <w:rsid w:val="00755740"/>
    <w:rsid w:val="00756131"/>
    <w:rsid w:val="00756D0C"/>
    <w:rsid w:val="00756F87"/>
    <w:rsid w:val="00757FFE"/>
    <w:rsid w:val="0076022C"/>
    <w:rsid w:val="0076024B"/>
    <w:rsid w:val="00760782"/>
    <w:rsid w:val="007617F0"/>
    <w:rsid w:val="00761BAA"/>
    <w:rsid w:val="0076342B"/>
    <w:rsid w:val="00763530"/>
    <w:rsid w:val="007639C0"/>
    <w:rsid w:val="00764643"/>
    <w:rsid w:val="00764D1A"/>
    <w:rsid w:val="007661DD"/>
    <w:rsid w:val="007667E6"/>
    <w:rsid w:val="00770419"/>
    <w:rsid w:val="00771176"/>
    <w:rsid w:val="007712B9"/>
    <w:rsid w:val="007713BF"/>
    <w:rsid w:val="00771F89"/>
    <w:rsid w:val="00771FB3"/>
    <w:rsid w:val="007735D4"/>
    <w:rsid w:val="00774008"/>
    <w:rsid w:val="00775C5F"/>
    <w:rsid w:val="00776440"/>
    <w:rsid w:val="007775A3"/>
    <w:rsid w:val="0078204C"/>
    <w:rsid w:val="007823B9"/>
    <w:rsid w:val="007826B2"/>
    <w:rsid w:val="0078291D"/>
    <w:rsid w:val="00783976"/>
    <w:rsid w:val="007849EA"/>
    <w:rsid w:val="00784B2E"/>
    <w:rsid w:val="00785AA8"/>
    <w:rsid w:val="00786614"/>
    <w:rsid w:val="00786E0C"/>
    <w:rsid w:val="00790D8C"/>
    <w:rsid w:val="007912B2"/>
    <w:rsid w:val="00791CFA"/>
    <w:rsid w:val="00792755"/>
    <w:rsid w:val="00792D7E"/>
    <w:rsid w:val="007930E1"/>
    <w:rsid w:val="0079347A"/>
    <w:rsid w:val="0079399B"/>
    <w:rsid w:val="00793AD1"/>
    <w:rsid w:val="00794C91"/>
    <w:rsid w:val="00796399"/>
    <w:rsid w:val="007964E1"/>
    <w:rsid w:val="007A00C3"/>
    <w:rsid w:val="007A02C0"/>
    <w:rsid w:val="007A0E4E"/>
    <w:rsid w:val="007A0F42"/>
    <w:rsid w:val="007A0FAB"/>
    <w:rsid w:val="007A1BCF"/>
    <w:rsid w:val="007A27F8"/>
    <w:rsid w:val="007A29A1"/>
    <w:rsid w:val="007A3D66"/>
    <w:rsid w:val="007A508D"/>
    <w:rsid w:val="007A56CD"/>
    <w:rsid w:val="007A58DC"/>
    <w:rsid w:val="007A5ED6"/>
    <w:rsid w:val="007A6AF7"/>
    <w:rsid w:val="007A7709"/>
    <w:rsid w:val="007A79B7"/>
    <w:rsid w:val="007A7F4D"/>
    <w:rsid w:val="007B041D"/>
    <w:rsid w:val="007B0E20"/>
    <w:rsid w:val="007B1271"/>
    <w:rsid w:val="007B165A"/>
    <w:rsid w:val="007B29AB"/>
    <w:rsid w:val="007B307D"/>
    <w:rsid w:val="007B409F"/>
    <w:rsid w:val="007B4E19"/>
    <w:rsid w:val="007B50AA"/>
    <w:rsid w:val="007B51CC"/>
    <w:rsid w:val="007B5EDF"/>
    <w:rsid w:val="007B66EE"/>
    <w:rsid w:val="007B7A94"/>
    <w:rsid w:val="007C03C9"/>
    <w:rsid w:val="007C06FF"/>
    <w:rsid w:val="007C095F"/>
    <w:rsid w:val="007C14B4"/>
    <w:rsid w:val="007C1741"/>
    <w:rsid w:val="007C202C"/>
    <w:rsid w:val="007C2A56"/>
    <w:rsid w:val="007C3C2E"/>
    <w:rsid w:val="007C3EDE"/>
    <w:rsid w:val="007C45B3"/>
    <w:rsid w:val="007C4769"/>
    <w:rsid w:val="007C6222"/>
    <w:rsid w:val="007C73F7"/>
    <w:rsid w:val="007C7443"/>
    <w:rsid w:val="007D0406"/>
    <w:rsid w:val="007D0C09"/>
    <w:rsid w:val="007D1020"/>
    <w:rsid w:val="007D1348"/>
    <w:rsid w:val="007D147C"/>
    <w:rsid w:val="007D1EEF"/>
    <w:rsid w:val="007D231A"/>
    <w:rsid w:val="007D2544"/>
    <w:rsid w:val="007D2DB4"/>
    <w:rsid w:val="007D30EF"/>
    <w:rsid w:val="007D3790"/>
    <w:rsid w:val="007D3D35"/>
    <w:rsid w:val="007D5A68"/>
    <w:rsid w:val="007D5BDE"/>
    <w:rsid w:val="007D5C26"/>
    <w:rsid w:val="007D5C31"/>
    <w:rsid w:val="007D68A4"/>
    <w:rsid w:val="007D6E34"/>
    <w:rsid w:val="007D6FC2"/>
    <w:rsid w:val="007D71C2"/>
    <w:rsid w:val="007D71ED"/>
    <w:rsid w:val="007D751E"/>
    <w:rsid w:val="007E0243"/>
    <w:rsid w:val="007E14E8"/>
    <w:rsid w:val="007E1CD5"/>
    <w:rsid w:val="007E236A"/>
    <w:rsid w:val="007E26E2"/>
    <w:rsid w:val="007E379D"/>
    <w:rsid w:val="007E37A5"/>
    <w:rsid w:val="007E3C89"/>
    <w:rsid w:val="007E3F27"/>
    <w:rsid w:val="007E6877"/>
    <w:rsid w:val="007E6C9F"/>
    <w:rsid w:val="007E74D6"/>
    <w:rsid w:val="007E7D85"/>
    <w:rsid w:val="007E7E75"/>
    <w:rsid w:val="007F1095"/>
    <w:rsid w:val="007F1446"/>
    <w:rsid w:val="007F25FF"/>
    <w:rsid w:val="007F368F"/>
    <w:rsid w:val="007F3F6F"/>
    <w:rsid w:val="007F3FD1"/>
    <w:rsid w:val="007F46CA"/>
    <w:rsid w:val="007F5C51"/>
    <w:rsid w:val="007F5FB7"/>
    <w:rsid w:val="007F6777"/>
    <w:rsid w:val="007F729E"/>
    <w:rsid w:val="007F73B3"/>
    <w:rsid w:val="007F7A79"/>
    <w:rsid w:val="00801085"/>
    <w:rsid w:val="008010D8"/>
    <w:rsid w:val="00801AF7"/>
    <w:rsid w:val="00801BAE"/>
    <w:rsid w:val="00801F7D"/>
    <w:rsid w:val="008021FB"/>
    <w:rsid w:val="00802660"/>
    <w:rsid w:val="00802988"/>
    <w:rsid w:val="00803520"/>
    <w:rsid w:val="008039B2"/>
    <w:rsid w:val="008057FC"/>
    <w:rsid w:val="008063AC"/>
    <w:rsid w:val="00806848"/>
    <w:rsid w:val="00807A3F"/>
    <w:rsid w:val="00807AD5"/>
    <w:rsid w:val="00811260"/>
    <w:rsid w:val="0081221F"/>
    <w:rsid w:val="008123AC"/>
    <w:rsid w:val="00812514"/>
    <w:rsid w:val="00812F85"/>
    <w:rsid w:val="008134DA"/>
    <w:rsid w:val="008138E9"/>
    <w:rsid w:val="00813ADB"/>
    <w:rsid w:val="00814B6D"/>
    <w:rsid w:val="00815464"/>
    <w:rsid w:val="00815867"/>
    <w:rsid w:val="00815E04"/>
    <w:rsid w:val="008168CC"/>
    <w:rsid w:val="0081740C"/>
    <w:rsid w:val="00817BA8"/>
    <w:rsid w:val="00817C37"/>
    <w:rsid w:val="00820455"/>
    <w:rsid w:val="008212AA"/>
    <w:rsid w:val="00821660"/>
    <w:rsid w:val="00821967"/>
    <w:rsid w:val="00822040"/>
    <w:rsid w:val="00822FF5"/>
    <w:rsid w:val="008239B9"/>
    <w:rsid w:val="00824CEC"/>
    <w:rsid w:val="00824EAF"/>
    <w:rsid w:val="00824F4B"/>
    <w:rsid w:val="0082569B"/>
    <w:rsid w:val="00825A38"/>
    <w:rsid w:val="00826353"/>
    <w:rsid w:val="0082654D"/>
    <w:rsid w:val="00826DCC"/>
    <w:rsid w:val="008276D8"/>
    <w:rsid w:val="00827A4C"/>
    <w:rsid w:val="00827BDB"/>
    <w:rsid w:val="00830EB8"/>
    <w:rsid w:val="00831057"/>
    <w:rsid w:val="00832BFF"/>
    <w:rsid w:val="008333EF"/>
    <w:rsid w:val="00834A37"/>
    <w:rsid w:val="00834F2B"/>
    <w:rsid w:val="00835459"/>
    <w:rsid w:val="008374B0"/>
    <w:rsid w:val="008379A2"/>
    <w:rsid w:val="00837DD6"/>
    <w:rsid w:val="00840AF0"/>
    <w:rsid w:val="00840C69"/>
    <w:rsid w:val="008414B2"/>
    <w:rsid w:val="008417FB"/>
    <w:rsid w:val="00841C4E"/>
    <w:rsid w:val="00842CA4"/>
    <w:rsid w:val="008430BD"/>
    <w:rsid w:val="00843F44"/>
    <w:rsid w:val="008442BB"/>
    <w:rsid w:val="008447C8"/>
    <w:rsid w:val="00844C32"/>
    <w:rsid w:val="00844D92"/>
    <w:rsid w:val="008464B5"/>
    <w:rsid w:val="00846B4B"/>
    <w:rsid w:val="00846CD9"/>
    <w:rsid w:val="0084720D"/>
    <w:rsid w:val="00847463"/>
    <w:rsid w:val="00847602"/>
    <w:rsid w:val="008479E6"/>
    <w:rsid w:val="0085136E"/>
    <w:rsid w:val="008518BC"/>
    <w:rsid w:val="008519EA"/>
    <w:rsid w:val="00851F8D"/>
    <w:rsid w:val="00852660"/>
    <w:rsid w:val="008536C6"/>
    <w:rsid w:val="00853D60"/>
    <w:rsid w:val="008542DC"/>
    <w:rsid w:val="00855FA0"/>
    <w:rsid w:val="00855FCC"/>
    <w:rsid w:val="0085660C"/>
    <w:rsid w:val="00856CC4"/>
    <w:rsid w:val="00857D9D"/>
    <w:rsid w:val="00857EEA"/>
    <w:rsid w:val="00860B59"/>
    <w:rsid w:val="008611D2"/>
    <w:rsid w:val="0086139A"/>
    <w:rsid w:val="0086154D"/>
    <w:rsid w:val="00861917"/>
    <w:rsid w:val="008625A6"/>
    <w:rsid w:val="00863FA2"/>
    <w:rsid w:val="008667BB"/>
    <w:rsid w:val="0086697E"/>
    <w:rsid w:val="00867394"/>
    <w:rsid w:val="008673A4"/>
    <w:rsid w:val="00867453"/>
    <w:rsid w:val="00867E3F"/>
    <w:rsid w:val="00870197"/>
    <w:rsid w:val="00870E6E"/>
    <w:rsid w:val="008713AB"/>
    <w:rsid w:val="00871E23"/>
    <w:rsid w:val="008721EE"/>
    <w:rsid w:val="008724AA"/>
    <w:rsid w:val="00873237"/>
    <w:rsid w:val="00873EB7"/>
    <w:rsid w:val="0087783F"/>
    <w:rsid w:val="008778A3"/>
    <w:rsid w:val="00877D78"/>
    <w:rsid w:val="00877DF6"/>
    <w:rsid w:val="00877EFC"/>
    <w:rsid w:val="00877F1F"/>
    <w:rsid w:val="00877F33"/>
    <w:rsid w:val="008800D6"/>
    <w:rsid w:val="00880D7C"/>
    <w:rsid w:val="008817A4"/>
    <w:rsid w:val="0088252F"/>
    <w:rsid w:val="0088480B"/>
    <w:rsid w:val="00884DB3"/>
    <w:rsid w:val="0088528A"/>
    <w:rsid w:val="0088538C"/>
    <w:rsid w:val="00885B57"/>
    <w:rsid w:val="0088631B"/>
    <w:rsid w:val="008870C2"/>
    <w:rsid w:val="008877F1"/>
    <w:rsid w:val="008903CF"/>
    <w:rsid w:val="008906E0"/>
    <w:rsid w:val="00891E8F"/>
    <w:rsid w:val="00893E2E"/>
    <w:rsid w:val="00893E6B"/>
    <w:rsid w:val="00895055"/>
    <w:rsid w:val="00895620"/>
    <w:rsid w:val="00895965"/>
    <w:rsid w:val="0089606C"/>
    <w:rsid w:val="0089624E"/>
    <w:rsid w:val="00896A41"/>
    <w:rsid w:val="00896E68"/>
    <w:rsid w:val="00897176"/>
    <w:rsid w:val="00897DCE"/>
    <w:rsid w:val="008A1B5C"/>
    <w:rsid w:val="008A1D19"/>
    <w:rsid w:val="008A27CD"/>
    <w:rsid w:val="008A2FBA"/>
    <w:rsid w:val="008A3484"/>
    <w:rsid w:val="008A3B6D"/>
    <w:rsid w:val="008A423E"/>
    <w:rsid w:val="008A4C01"/>
    <w:rsid w:val="008A50AC"/>
    <w:rsid w:val="008A5B78"/>
    <w:rsid w:val="008A6253"/>
    <w:rsid w:val="008A62A0"/>
    <w:rsid w:val="008A700B"/>
    <w:rsid w:val="008A76AC"/>
    <w:rsid w:val="008A7CBE"/>
    <w:rsid w:val="008B010F"/>
    <w:rsid w:val="008B03E0"/>
    <w:rsid w:val="008B0F49"/>
    <w:rsid w:val="008B18A4"/>
    <w:rsid w:val="008B1F18"/>
    <w:rsid w:val="008B257D"/>
    <w:rsid w:val="008B2581"/>
    <w:rsid w:val="008B2AD3"/>
    <w:rsid w:val="008B2D75"/>
    <w:rsid w:val="008B3117"/>
    <w:rsid w:val="008B320A"/>
    <w:rsid w:val="008B3363"/>
    <w:rsid w:val="008B36BA"/>
    <w:rsid w:val="008B393C"/>
    <w:rsid w:val="008B3965"/>
    <w:rsid w:val="008B3D17"/>
    <w:rsid w:val="008B4587"/>
    <w:rsid w:val="008B45C8"/>
    <w:rsid w:val="008B4B8D"/>
    <w:rsid w:val="008B4D3A"/>
    <w:rsid w:val="008B59F6"/>
    <w:rsid w:val="008B5C3E"/>
    <w:rsid w:val="008B64FB"/>
    <w:rsid w:val="008B653C"/>
    <w:rsid w:val="008B6A3A"/>
    <w:rsid w:val="008B6D4C"/>
    <w:rsid w:val="008B7497"/>
    <w:rsid w:val="008C187A"/>
    <w:rsid w:val="008C3128"/>
    <w:rsid w:val="008C34FC"/>
    <w:rsid w:val="008C3CD1"/>
    <w:rsid w:val="008C5CEE"/>
    <w:rsid w:val="008C6676"/>
    <w:rsid w:val="008C69EC"/>
    <w:rsid w:val="008C71D7"/>
    <w:rsid w:val="008C74E1"/>
    <w:rsid w:val="008D0547"/>
    <w:rsid w:val="008D0AA1"/>
    <w:rsid w:val="008D0FE8"/>
    <w:rsid w:val="008D40B1"/>
    <w:rsid w:val="008D46A0"/>
    <w:rsid w:val="008D4744"/>
    <w:rsid w:val="008D477E"/>
    <w:rsid w:val="008D4B82"/>
    <w:rsid w:val="008D4DE7"/>
    <w:rsid w:val="008D5C01"/>
    <w:rsid w:val="008D5EBE"/>
    <w:rsid w:val="008D6A7D"/>
    <w:rsid w:val="008D6DD6"/>
    <w:rsid w:val="008D7604"/>
    <w:rsid w:val="008D7FBF"/>
    <w:rsid w:val="008E0C9D"/>
    <w:rsid w:val="008E125E"/>
    <w:rsid w:val="008E1453"/>
    <w:rsid w:val="008E14C3"/>
    <w:rsid w:val="008E33D5"/>
    <w:rsid w:val="008E370B"/>
    <w:rsid w:val="008E481F"/>
    <w:rsid w:val="008E4979"/>
    <w:rsid w:val="008E5427"/>
    <w:rsid w:val="008E5D35"/>
    <w:rsid w:val="008E658B"/>
    <w:rsid w:val="008E67F4"/>
    <w:rsid w:val="008E6A61"/>
    <w:rsid w:val="008E7660"/>
    <w:rsid w:val="008E78BB"/>
    <w:rsid w:val="008F0A62"/>
    <w:rsid w:val="008F0BDF"/>
    <w:rsid w:val="008F1A51"/>
    <w:rsid w:val="008F28FA"/>
    <w:rsid w:val="008F290A"/>
    <w:rsid w:val="008F2AC8"/>
    <w:rsid w:val="008F3F0C"/>
    <w:rsid w:val="008F58FD"/>
    <w:rsid w:val="008F644E"/>
    <w:rsid w:val="008F656D"/>
    <w:rsid w:val="008F747E"/>
    <w:rsid w:val="008F75B0"/>
    <w:rsid w:val="00900B20"/>
    <w:rsid w:val="00900B49"/>
    <w:rsid w:val="00902094"/>
    <w:rsid w:val="00902A7D"/>
    <w:rsid w:val="00902A9E"/>
    <w:rsid w:val="00903721"/>
    <w:rsid w:val="00903E86"/>
    <w:rsid w:val="00904FA3"/>
    <w:rsid w:val="009068A5"/>
    <w:rsid w:val="00907417"/>
    <w:rsid w:val="00910924"/>
    <w:rsid w:val="00910B1D"/>
    <w:rsid w:val="009114B6"/>
    <w:rsid w:val="009114F1"/>
    <w:rsid w:val="00911F3E"/>
    <w:rsid w:val="00912242"/>
    <w:rsid w:val="00912969"/>
    <w:rsid w:val="00912D34"/>
    <w:rsid w:val="00913C09"/>
    <w:rsid w:val="00916E3C"/>
    <w:rsid w:val="009175AF"/>
    <w:rsid w:val="00921190"/>
    <w:rsid w:val="00921DAE"/>
    <w:rsid w:val="00924F34"/>
    <w:rsid w:val="00925966"/>
    <w:rsid w:val="00925E04"/>
    <w:rsid w:val="00927BF6"/>
    <w:rsid w:val="00931867"/>
    <w:rsid w:val="00931DAE"/>
    <w:rsid w:val="0093303F"/>
    <w:rsid w:val="009336AF"/>
    <w:rsid w:val="0093412A"/>
    <w:rsid w:val="00934491"/>
    <w:rsid w:val="00934724"/>
    <w:rsid w:val="00934AEE"/>
    <w:rsid w:val="00934DC4"/>
    <w:rsid w:val="00936784"/>
    <w:rsid w:val="009368EB"/>
    <w:rsid w:val="00936D6E"/>
    <w:rsid w:val="00937021"/>
    <w:rsid w:val="00940108"/>
    <w:rsid w:val="00940596"/>
    <w:rsid w:val="00940ADB"/>
    <w:rsid w:val="00941487"/>
    <w:rsid w:val="009441D2"/>
    <w:rsid w:val="0094484A"/>
    <w:rsid w:val="00945A85"/>
    <w:rsid w:val="00945CD9"/>
    <w:rsid w:val="009461DA"/>
    <w:rsid w:val="00950180"/>
    <w:rsid w:val="009501E0"/>
    <w:rsid w:val="00950819"/>
    <w:rsid w:val="00951B19"/>
    <w:rsid w:val="00952853"/>
    <w:rsid w:val="009541EB"/>
    <w:rsid w:val="009545D4"/>
    <w:rsid w:val="009571E2"/>
    <w:rsid w:val="00957416"/>
    <w:rsid w:val="009605B0"/>
    <w:rsid w:val="0096164D"/>
    <w:rsid w:val="00961B86"/>
    <w:rsid w:val="00961F73"/>
    <w:rsid w:val="00963882"/>
    <w:rsid w:val="00964AC5"/>
    <w:rsid w:val="0096525E"/>
    <w:rsid w:val="00965260"/>
    <w:rsid w:val="00965C4D"/>
    <w:rsid w:val="0096606C"/>
    <w:rsid w:val="00966B63"/>
    <w:rsid w:val="009674B1"/>
    <w:rsid w:val="009703DB"/>
    <w:rsid w:val="00970752"/>
    <w:rsid w:val="009708A9"/>
    <w:rsid w:val="00970F54"/>
    <w:rsid w:val="0097253E"/>
    <w:rsid w:val="009726C4"/>
    <w:rsid w:val="009741F5"/>
    <w:rsid w:val="009743D4"/>
    <w:rsid w:val="009744CA"/>
    <w:rsid w:val="009748AD"/>
    <w:rsid w:val="00974B1C"/>
    <w:rsid w:val="00974DBB"/>
    <w:rsid w:val="00974F80"/>
    <w:rsid w:val="009765C1"/>
    <w:rsid w:val="0097724B"/>
    <w:rsid w:val="0097790B"/>
    <w:rsid w:val="0097792F"/>
    <w:rsid w:val="009779BB"/>
    <w:rsid w:val="00977B83"/>
    <w:rsid w:val="00981258"/>
    <w:rsid w:val="0098128E"/>
    <w:rsid w:val="0098174F"/>
    <w:rsid w:val="00982D4B"/>
    <w:rsid w:val="00982D9B"/>
    <w:rsid w:val="00982DC3"/>
    <w:rsid w:val="00984AA8"/>
    <w:rsid w:val="00986D3A"/>
    <w:rsid w:val="009900AB"/>
    <w:rsid w:val="0099124A"/>
    <w:rsid w:val="00991974"/>
    <w:rsid w:val="009919B5"/>
    <w:rsid w:val="00991D4E"/>
    <w:rsid w:val="00992298"/>
    <w:rsid w:val="00992F60"/>
    <w:rsid w:val="009931F5"/>
    <w:rsid w:val="009934B2"/>
    <w:rsid w:val="009959F4"/>
    <w:rsid w:val="00995A43"/>
    <w:rsid w:val="009962C1"/>
    <w:rsid w:val="00996565"/>
    <w:rsid w:val="009A02A9"/>
    <w:rsid w:val="009A06C4"/>
    <w:rsid w:val="009A1450"/>
    <w:rsid w:val="009A2DC3"/>
    <w:rsid w:val="009A310A"/>
    <w:rsid w:val="009A3A84"/>
    <w:rsid w:val="009A43AE"/>
    <w:rsid w:val="009A5140"/>
    <w:rsid w:val="009A5A93"/>
    <w:rsid w:val="009A6C9D"/>
    <w:rsid w:val="009A7BAD"/>
    <w:rsid w:val="009A7CF3"/>
    <w:rsid w:val="009A7FE2"/>
    <w:rsid w:val="009B0A08"/>
    <w:rsid w:val="009B17AC"/>
    <w:rsid w:val="009B1C58"/>
    <w:rsid w:val="009B3568"/>
    <w:rsid w:val="009B4366"/>
    <w:rsid w:val="009B44AF"/>
    <w:rsid w:val="009B64DE"/>
    <w:rsid w:val="009B6F6E"/>
    <w:rsid w:val="009B7006"/>
    <w:rsid w:val="009B77F0"/>
    <w:rsid w:val="009C0000"/>
    <w:rsid w:val="009C0A64"/>
    <w:rsid w:val="009C0B0F"/>
    <w:rsid w:val="009C11A2"/>
    <w:rsid w:val="009C1274"/>
    <w:rsid w:val="009C1C8A"/>
    <w:rsid w:val="009C1E8D"/>
    <w:rsid w:val="009C2D20"/>
    <w:rsid w:val="009C341B"/>
    <w:rsid w:val="009C35DD"/>
    <w:rsid w:val="009C3AF6"/>
    <w:rsid w:val="009C3B09"/>
    <w:rsid w:val="009C3E27"/>
    <w:rsid w:val="009C45DD"/>
    <w:rsid w:val="009C63B4"/>
    <w:rsid w:val="009C63EF"/>
    <w:rsid w:val="009C675C"/>
    <w:rsid w:val="009C69C8"/>
    <w:rsid w:val="009C74AF"/>
    <w:rsid w:val="009C77BA"/>
    <w:rsid w:val="009D0113"/>
    <w:rsid w:val="009D0B6F"/>
    <w:rsid w:val="009D0F31"/>
    <w:rsid w:val="009D1174"/>
    <w:rsid w:val="009D202A"/>
    <w:rsid w:val="009D3635"/>
    <w:rsid w:val="009D3655"/>
    <w:rsid w:val="009D3961"/>
    <w:rsid w:val="009D47A0"/>
    <w:rsid w:val="009D4EE0"/>
    <w:rsid w:val="009D6866"/>
    <w:rsid w:val="009D6F4F"/>
    <w:rsid w:val="009D7952"/>
    <w:rsid w:val="009D7ABC"/>
    <w:rsid w:val="009D7EC5"/>
    <w:rsid w:val="009E0581"/>
    <w:rsid w:val="009E0C4F"/>
    <w:rsid w:val="009E11A1"/>
    <w:rsid w:val="009E22F5"/>
    <w:rsid w:val="009E29D7"/>
    <w:rsid w:val="009E447A"/>
    <w:rsid w:val="009E47C1"/>
    <w:rsid w:val="009E4BF1"/>
    <w:rsid w:val="009E544D"/>
    <w:rsid w:val="009E680F"/>
    <w:rsid w:val="009E6AB7"/>
    <w:rsid w:val="009E6AC9"/>
    <w:rsid w:val="009F00B8"/>
    <w:rsid w:val="009F018F"/>
    <w:rsid w:val="009F1744"/>
    <w:rsid w:val="009F1AFF"/>
    <w:rsid w:val="009F2449"/>
    <w:rsid w:val="009F24C6"/>
    <w:rsid w:val="009F2C07"/>
    <w:rsid w:val="009F4A95"/>
    <w:rsid w:val="009F59DA"/>
    <w:rsid w:val="009F5D33"/>
    <w:rsid w:val="009F68DF"/>
    <w:rsid w:val="009F6DC5"/>
    <w:rsid w:val="00A00357"/>
    <w:rsid w:val="00A00B34"/>
    <w:rsid w:val="00A00F15"/>
    <w:rsid w:val="00A01FC6"/>
    <w:rsid w:val="00A02C36"/>
    <w:rsid w:val="00A03662"/>
    <w:rsid w:val="00A0392F"/>
    <w:rsid w:val="00A03A61"/>
    <w:rsid w:val="00A03E42"/>
    <w:rsid w:val="00A047DF"/>
    <w:rsid w:val="00A05CB5"/>
    <w:rsid w:val="00A06672"/>
    <w:rsid w:val="00A07176"/>
    <w:rsid w:val="00A1011A"/>
    <w:rsid w:val="00A105A8"/>
    <w:rsid w:val="00A11041"/>
    <w:rsid w:val="00A121F6"/>
    <w:rsid w:val="00A12A19"/>
    <w:rsid w:val="00A12FBD"/>
    <w:rsid w:val="00A1345F"/>
    <w:rsid w:val="00A13545"/>
    <w:rsid w:val="00A13C0B"/>
    <w:rsid w:val="00A13D99"/>
    <w:rsid w:val="00A13F00"/>
    <w:rsid w:val="00A16A7E"/>
    <w:rsid w:val="00A16FC7"/>
    <w:rsid w:val="00A17ADC"/>
    <w:rsid w:val="00A17C44"/>
    <w:rsid w:val="00A17E9B"/>
    <w:rsid w:val="00A21735"/>
    <w:rsid w:val="00A22BF3"/>
    <w:rsid w:val="00A238B8"/>
    <w:rsid w:val="00A23D23"/>
    <w:rsid w:val="00A23F8C"/>
    <w:rsid w:val="00A243B4"/>
    <w:rsid w:val="00A246FC"/>
    <w:rsid w:val="00A24AD2"/>
    <w:rsid w:val="00A24ECB"/>
    <w:rsid w:val="00A25039"/>
    <w:rsid w:val="00A25B98"/>
    <w:rsid w:val="00A267F0"/>
    <w:rsid w:val="00A26808"/>
    <w:rsid w:val="00A26A03"/>
    <w:rsid w:val="00A26A41"/>
    <w:rsid w:val="00A27640"/>
    <w:rsid w:val="00A278B8"/>
    <w:rsid w:val="00A27ABE"/>
    <w:rsid w:val="00A27B71"/>
    <w:rsid w:val="00A27DF1"/>
    <w:rsid w:val="00A302AB"/>
    <w:rsid w:val="00A30675"/>
    <w:rsid w:val="00A30F10"/>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4BA"/>
    <w:rsid w:val="00A426F7"/>
    <w:rsid w:val="00A427D0"/>
    <w:rsid w:val="00A43569"/>
    <w:rsid w:val="00A4422F"/>
    <w:rsid w:val="00A45118"/>
    <w:rsid w:val="00A452DA"/>
    <w:rsid w:val="00A45937"/>
    <w:rsid w:val="00A45FC9"/>
    <w:rsid w:val="00A46731"/>
    <w:rsid w:val="00A46B9A"/>
    <w:rsid w:val="00A4780D"/>
    <w:rsid w:val="00A50083"/>
    <w:rsid w:val="00A50B9D"/>
    <w:rsid w:val="00A51199"/>
    <w:rsid w:val="00A51843"/>
    <w:rsid w:val="00A52A84"/>
    <w:rsid w:val="00A54055"/>
    <w:rsid w:val="00A559AC"/>
    <w:rsid w:val="00A55A99"/>
    <w:rsid w:val="00A5632A"/>
    <w:rsid w:val="00A5643D"/>
    <w:rsid w:val="00A56443"/>
    <w:rsid w:val="00A56883"/>
    <w:rsid w:val="00A57C94"/>
    <w:rsid w:val="00A60553"/>
    <w:rsid w:val="00A617A4"/>
    <w:rsid w:val="00A62FEF"/>
    <w:rsid w:val="00A6344B"/>
    <w:rsid w:val="00A63539"/>
    <w:rsid w:val="00A63F5B"/>
    <w:rsid w:val="00A64476"/>
    <w:rsid w:val="00A6505B"/>
    <w:rsid w:val="00A65BA6"/>
    <w:rsid w:val="00A6601B"/>
    <w:rsid w:val="00A717C3"/>
    <w:rsid w:val="00A719D7"/>
    <w:rsid w:val="00A71B04"/>
    <w:rsid w:val="00A71D07"/>
    <w:rsid w:val="00A72520"/>
    <w:rsid w:val="00A72E7E"/>
    <w:rsid w:val="00A73ADE"/>
    <w:rsid w:val="00A73C06"/>
    <w:rsid w:val="00A75287"/>
    <w:rsid w:val="00A75B45"/>
    <w:rsid w:val="00A76373"/>
    <w:rsid w:val="00A768A1"/>
    <w:rsid w:val="00A76B09"/>
    <w:rsid w:val="00A77319"/>
    <w:rsid w:val="00A776F4"/>
    <w:rsid w:val="00A77FBF"/>
    <w:rsid w:val="00A81623"/>
    <w:rsid w:val="00A8171C"/>
    <w:rsid w:val="00A81781"/>
    <w:rsid w:val="00A8316B"/>
    <w:rsid w:val="00A84265"/>
    <w:rsid w:val="00A85309"/>
    <w:rsid w:val="00A85783"/>
    <w:rsid w:val="00A85E07"/>
    <w:rsid w:val="00A86B9A"/>
    <w:rsid w:val="00A87542"/>
    <w:rsid w:val="00A879AC"/>
    <w:rsid w:val="00A90A2C"/>
    <w:rsid w:val="00A90B58"/>
    <w:rsid w:val="00A9204B"/>
    <w:rsid w:val="00A93AAD"/>
    <w:rsid w:val="00A94114"/>
    <w:rsid w:val="00A94584"/>
    <w:rsid w:val="00A954E3"/>
    <w:rsid w:val="00A95ED3"/>
    <w:rsid w:val="00A9757C"/>
    <w:rsid w:val="00AA0833"/>
    <w:rsid w:val="00AA0CAE"/>
    <w:rsid w:val="00AA130C"/>
    <w:rsid w:val="00AA148A"/>
    <w:rsid w:val="00AA2A75"/>
    <w:rsid w:val="00AA32A6"/>
    <w:rsid w:val="00AA3680"/>
    <w:rsid w:val="00AA36B5"/>
    <w:rsid w:val="00AA3FF8"/>
    <w:rsid w:val="00AA57A2"/>
    <w:rsid w:val="00AA5CC5"/>
    <w:rsid w:val="00AA65E4"/>
    <w:rsid w:val="00AA68FD"/>
    <w:rsid w:val="00AA6984"/>
    <w:rsid w:val="00AA703C"/>
    <w:rsid w:val="00AA71EB"/>
    <w:rsid w:val="00AB019A"/>
    <w:rsid w:val="00AB04FC"/>
    <w:rsid w:val="00AB1317"/>
    <w:rsid w:val="00AB2822"/>
    <w:rsid w:val="00AB34EE"/>
    <w:rsid w:val="00AB53E3"/>
    <w:rsid w:val="00AB58D4"/>
    <w:rsid w:val="00AB63D6"/>
    <w:rsid w:val="00AB6A4C"/>
    <w:rsid w:val="00AB6B7C"/>
    <w:rsid w:val="00AB7C9E"/>
    <w:rsid w:val="00AC0C8E"/>
    <w:rsid w:val="00AC0FC1"/>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2C08"/>
    <w:rsid w:val="00AD4B36"/>
    <w:rsid w:val="00AD4C6D"/>
    <w:rsid w:val="00AD4EEF"/>
    <w:rsid w:val="00AD51B4"/>
    <w:rsid w:val="00AD524B"/>
    <w:rsid w:val="00AD5951"/>
    <w:rsid w:val="00AD6262"/>
    <w:rsid w:val="00AD6B69"/>
    <w:rsid w:val="00AD6CC8"/>
    <w:rsid w:val="00AD6FE0"/>
    <w:rsid w:val="00AD74DE"/>
    <w:rsid w:val="00AD7D7D"/>
    <w:rsid w:val="00AE091E"/>
    <w:rsid w:val="00AE0E3C"/>
    <w:rsid w:val="00AE24ED"/>
    <w:rsid w:val="00AE26DB"/>
    <w:rsid w:val="00AE3313"/>
    <w:rsid w:val="00AE35A7"/>
    <w:rsid w:val="00AE43B0"/>
    <w:rsid w:val="00AE79B6"/>
    <w:rsid w:val="00AF06BF"/>
    <w:rsid w:val="00AF0950"/>
    <w:rsid w:val="00AF1155"/>
    <w:rsid w:val="00AF133D"/>
    <w:rsid w:val="00AF20D8"/>
    <w:rsid w:val="00AF266A"/>
    <w:rsid w:val="00AF27CC"/>
    <w:rsid w:val="00AF2E58"/>
    <w:rsid w:val="00AF3443"/>
    <w:rsid w:val="00AF36B6"/>
    <w:rsid w:val="00AF4ABE"/>
    <w:rsid w:val="00AF4E9B"/>
    <w:rsid w:val="00AF52CF"/>
    <w:rsid w:val="00AF54DE"/>
    <w:rsid w:val="00AF6024"/>
    <w:rsid w:val="00AF65A4"/>
    <w:rsid w:val="00AF7706"/>
    <w:rsid w:val="00AF78F7"/>
    <w:rsid w:val="00AF7A0A"/>
    <w:rsid w:val="00AF7B49"/>
    <w:rsid w:val="00AF7F6E"/>
    <w:rsid w:val="00B003A4"/>
    <w:rsid w:val="00B0095C"/>
    <w:rsid w:val="00B00A32"/>
    <w:rsid w:val="00B00E54"/>
    <w:rsid w:val="00B01C6F"/>
    <w:rsid w:val="00B02069"/>
    <w:rsid w:val="00B025E1"/>
    <w:rsid w:val="00B0287F"/>
    <w:rsid w:val="00B029DB"/>
    <w:rsid w:val="00B038E0"/>
    <w:rsid w:val="00B03B41"/>
    <w:rsid w:val="00B03F81"/>
    <w:rsid w:val="00B044C7"/>
    <w:rsid w:val="00B04D26"/>
    <w:rsid w:val="00B05B2A"/>
    <w:rsid w:val="00B05B2C"/>
    <w:rsid w:val="00B078F5"/>
    <w:rsid w:val="00B07990"/>
    <w:rsid w:val="00B10078"/>
    <w:rsid w:val="00B10EBE"/>
    <w:rsid w:val="00B10F5C"/>
    <w:rsid w:val="00B1115F"/>
    <w:rsid w:val="00B11702"/>
    <w:rsid w:val="00B12CA3"/>
    <w:rsid w:val="00B13643"/>
    <w:rsid w:val="00B13B6E"/>
    <w:rsid w:val="00B1445B"/>
    <w:rsid w:val="00B15BD4"/>
    <w:rsid w:val="00B15ED6"/>
    <w:rsid w:val="00B17C7A"/>
    <w:rsid w:val="00B17CF2"/>
    <w:rsid w:val="00B17D0D"/>
    <w:rsid w:val="00B206C1"/>
    <w:rsid w:val="00B20B72"/>
    <w:rsid w:val="00B21723"/>
    <w:rsid w:val="00B21C8F"/>
    <w:rsid w:val="00B21DDC"/>
    <w:rsid w:val="00B22756"/>
    <w:rsid w:val="00B24A4F"/>
    <w:rsid w:val="00B251FC"/>
    <w:rsid w:val="00B25CDA"/>
    <w:rsid w:val="00B25F80"/>
    <w:rsid w:val="00B26D04"/>
    <w:rsid w:val="00B26E8A"/>
    <w:rsid w:val="00B27625"/>
    <w:rsid w:val="00B27995"/>
    <w:rsid w:val="00B304B7"/>
    <w:rsid w:val="00B30846"/>
    <w:rsid w:val="00B3108F"/>
    <w:rsid w:val="00B3184C"/>
    <w:rsid w:val="00B3238E"/>
    <w:rsid w:val="00B32E6C"/>
    <w:rsid w:val="00B33623"/>
    <w:rsid w:val="00B33D2D"/>
    <w:rsid w:val="00B33FFB"/>
    <w:rsid w:val="00B34703"/>
    <w:rsid w:val="00B347D2"/>
    <w:rsid w:val="00B36798"/>
    <w:rsid w:val="00B3698D"/>
    <w:rsid w:val="00B37135"/>
    <w:rsid w:val="00B40DCD"/>
    <w:rsid w:val="00B4292F"/>
    <w:rsid w:val="00B42BFC"/>
    <w:rsid w:val="00B42C91"/>
    <w:rsid w:val="00B43045"/>
    <w:rsid w:val="00B436C0"/>
    <w:rsid w:val="00B44749"/>
    <w:rsid w:val="00B44929"/>
    <w:rsid w:val="00B456E7"/>
    <w:rsid w:val="00B457C3"/>
    <w:rsid w:val="00B4594E"/>
    <w:rsid w:val="00B4615A"/>
    <w:rsid w:val="00B468FA"/>
    <w:rsid w:val="00B5037C"/>
    <w:rsid w:val="00B509C1"/>
    <w:rsid w:val="00B50D3E"/>
    <w:rsid w:val="00B51A6B"/>
    <w:rsid w:val="00B52478"/>
    <w:rsid w:val="00B52B42"/>
    <w:rsid w:val="00B5367E"/>
    <w:rsid w:val="00B54017"/>
    <w:rsid w:val="00B546FF"/>
    <w:rsid w:val="00B54B02"/>
    <w:rsid w:val="00B54F3A"/>
    <w:rsid w:val="00B55D62"/>
    <w:rsid w:val="00B56B15"/>
    <w:rsid w:val="00B570E3"/>
    <w:rsid w:val="00B57B12"/>
    <w:rsid w:val="00B60956"/>
    <w:rsid w:val="00B60AFC"/>
    <w:rsid w:val="00B60D3A"/>
    <w:rsid w:val="00B60EE5"/>
    <w:rsid w:val="00B621D2"/>
    <w:rsid w:val="00B6282A"/>
    <w:rsid w:val="00B63841"/>
    <w:rsid w:val="00B649AD"/>
    <w:rsid w:val="00B64D8F"/>
    <w:rsid w:val="00B653B5"/>
    <w:rsid w:val="00B6548A"/>
    <w:rsid w:val="00B65564"/>
    <w:rsid w:val="00B65E62"/>
    <w:rsid w:val="00B66070"/>
    <w:rsid w:val="00B6621E"/>
    <w:rsid w:val="00B66879"/>
    <w:rsid w:val="00B6726E"/>
    <w:rsid w:val="00B674AA"/>
    <w:rsid w:val="00B67581"/>
    <w:rsid w:val="00B6770C"/>
    <w:rsid w:val="00B67A15"/>
    <w:rsid w:val="00B703F4"/>
    <w:rsid w:val="00B70763"/>
    <w:rsid w:val="00B708AF"/>
    <w:rsid w:val="00B711AF"/>
    <w:rsid w:val="00B712CD"/>
    <w:rsid w:val="00B71946"/>
    <w:rsid w:val="00B725EC"/>
    <w:rsid w:val="00B72AD5"/>
    <w:rsid w:val="00B72E57"/>
    <w:rsid w:val="00B731CB"/>
    <w:rsid w:val="00B73444"/>
    <w:rsid w:val="00B73796"/>
    <w:rsid w:val="00B73DFE"/>
    <w:rsid w:val="00B74ED8"/>
    <w:rsid w:val="00B75261"/>
    <w:rsid w:val="00B75769"/>
    <w:rsid w:val="00B775B3"/>
    <w:rsid w:val="00B7793E"/>
    <w:rsid w:val="00B81F3B"/>
    <w:rsid w:val="00B8204A"/>
    <w:rsid w:val="00B82CC1"/>
    <w:rsid w:val="00B8322B"/>
    <w:rsid w:val="00B83F4B"/>
    <w:rsid w:val="00B84591"/>
    <w:rsid w:val="00B84C62"/>
    <w:rsid w:val="00B86532"/>
    <w:rsid w:val="00B8657D"/>
    <w:rsid w:val="00B8756D"/>
    <w:rsid w:val="00B87A8C"/>
    <w:rsid w:val="00B87AA9"/>
    <w:rsid w:val="00B9009B"/>
    <w:rsid w:val="00B9053B"/>
    <w:rsid w:val="00B90EC3"/>
    <w:rsid w:val="00B91029"/>
    <w:rsid w:val="00B92022"/>
    <w:rsid w:val="00B9232B"/>
    <w:rsid w:val="00B92828"/>
    <w:rsid w:val="00B92CC8"/>
    <w:rsid w:val="00B934BB"/>
    <w:rsid w:val="00B94F26"/>
    <w:rsid w:val="00B957A0"/>
    <w:rsid w:val="00B9791D"/>
    <w:rsid w:val="00BA08BA"/>
    <w:rsid w:val="00BA1319"/>
    <w:rsid w:val="00BA2C27"/>
    <w:rsid w:val="00BA38ED"/>
    <w:rsid w:val="00BA39E2"/>
    <w:rsid w:val="00BA43B0"/>
    <w:rsid w:val="00BA445A"/>
    <w:rsid w:val="00BA4F9A"/>
    <w:rsid w:val="00BA5492"/>
    <w:rsid w:val="00BA5608"/>
    <w:rsid w:val="00BA6861"/>
    <w:rsid w:val="00BB0C9B"/>
    <w:rsid w:val="00BB1660"/>
    <w:rsid w:val="00BB1EAD"/>
    <w:rsid w:val="00BB204A"/>
    <w:rsid w:val="00BB2C82"/>
    <w:rsid w:val="00BB3245"/>
    <w:rsid w:val="00BB45A1"/>
    <w:rsid w:val="00BB4812"/>
    <w:rsid w:val="00BB594E"/>
    <w:rsid w:val="00BB6457"/>
    <w:rsid w:val="00BC0BA6"/>
    <w:rsid w:val="00BC0BAA"/>
    <w:rsid w:val="00BC1760"/>
    <w:rsid w:val="00BC3C9E"/>
    <w:rsid w:val="00BC3F71"/>
    <w:rsid w:val="00BC526D"/>
    <w:rsid w:val="00BC55D7"/>
    <w:rsid w:val="00BC66B5"/>
    <w:rsid w:val="00BC7216"/>
    <w:rsid w:val="00BC77E3"/>
    <w:rsid w:val="00BC7821"/>
    <w:rsid w:val="00BD00A2"/>
    <w:rsid w:val="00BD07FC"/>
    <w:rsid w:val="00BD092E"/>
    <w:rsid w:val="00BD4061"/>
    <w:rsid w:val="00BD4142"/>
    <w:rsid w:val="00BD42C8"/>
    <w:rsid w:val="00BD4D08"/>
    <w:rsid w:val="00BD625E"/>
    <w:rsid w:val="00BD65F4"/>
    <w:rsid w:val="00BD65F6"/>
    <w:rsid w:val="00BD6ABF"/>
    <w:rsid w:val="00BD731B"/>
    <w:rsid w:val="00BE036A"/>
    <w:rsid w:val="00BE082F"/>
    <w:rsid w:val="00BE09CD"/>
    <w:rsid w:val="00BE0DA7"/>
    <w:rsid w:val="00BE0EA9"/>
    <w:rsid w:val="00BE1410"/>
    <w:rsid w:val="00BE1E9C"/>
    <w:rsid w:val="00BE1F49"/>
    <w:rsid w:val="00BE282D"/>
    <w:rsid w:val="00BE28ED"/>
    <w:rsid w:val="00BE291A"/>
    <w:rsid w:val="00BE2B1C"/>
    <w:rsid w:val="00BE3284"/>
    <w:rsid w:val="00BE32BB"/>
    <w:rsid w:val="00BE38CB"/>
    <w:rsid w:val="00BE4237"/>
    <w:rsid w:val="00BE4F6E"/>
    <w:rsid w:val="00BE5E14"/>
    <w:rsid w:val="00BE6E71"/>
    <w:rsid w:val="00BE7B69"/>
    <w:rsid w:val="00BF03E4"/>
    <w:rsid w:val="00BF155F"/>
    <w:rsid w:val="00BF1BC5"/>
    <w:rsid w:val="00BF25AF"/>
    <w:rsid w:val="00BF2AAD"/>
    <w:rsid w:val="00BF413B"/>
    <w:rsid w:val="00BF4305"/>
    <w:rsid w:val="00BF5D5A"/>
    <w:rsid w:val="00BF6801"/>
    <w:rsid w:val="00BF6B20"/>
    <w:rsid w:val="00BF7CB9"/>
    <w:rsid w:val="00C00504"/>
    <w:rsid w:val="00C00751"/>
    <w:rsid w:val="00C007BA"/>
    <w:rsid w:val="00C03104"/>
    <w:rsid w:val="00C03ED7"/>
    <w:rsid w:val="00C04718"/>
    <w:rsid w:val="00C047B7"/>
    <w:rsid w:val="00C04832"/>
    <w:rsid w:val="00C04B2E"/>
    <w:rsid w:val="00C0577B"/>
    <w:rsid w:val="00C06FA6"/>
    <w:rsid w:val="00C076B7"/>
    <w:rsid w:val="00C076DE"/>
    <w:rsid w:val="00C07C42"/>
    <w:rsid w:val="00C07CEB"/>
    <w:rsid w:val="00C07D95"/>
    <w:rsid w:val="00C1075A"/>
    <w:rsid w:val="00C10D35"/>
    <w:rsid w:val="00C11458"/>
    <w:rsid w:val="00C1165C"/>
    <w:rsid w:val="00C12912"/>
    <w:rsid w:val="00C12DD3"/>
    <w:rsid w:val="00C130B5"/>
    <w:rsid w:val="00C139F5"/>
    <w:rsid w:val="00C13D81"/>
    <w:rsid w:val="00C14470"/>
    <w:rsid w:val="00C15316"/>
    <w:rsid w:val="00C15474"/>
    <w:rsid w:val="00C1549E"/>
    <w:rsid w:val="00C16BEB"/>
    <w:rsid w:val="00C1757F"/>
    <w:rsid w:val="00C17A41"/>
    <w:rsid w:val="00C200FE"/>
    <w:rsid w:val="00C213C8"/>
    <w:rsid w:val="00C23A29"/>
    <w:rsid w:val="00C249BE"/>
    <w:rsid w:val="00C259CC"/>
    <w:rsid w:val="00C25F4C"/>
    <w:rsid w:val="00C260C2"/>
    <w:rsid w:val="00C272D4"/>
    <w:rsid w:val="00C27D08"/>
    <w:rsid w:val="00C27F28"/>
    <w:rsid w:val="00C3011C"/>
    <w:rsid w:val="00C30306"/>
    <w:rsid w:val="00C30349"/>
    <w:rsid w:val="00C30AC2"/>
    <w:rsid w:val="00C31EEA"/>
    <w:rsid w:val="00C32C84"/>
    <w:rsid w:val="00C33302"/>
    <w:rsid w:val="00C33752"/>
    <w:rsid w:val="00C35804"/>
    <w:rsid w:val="00C36424"/>
    <w:rsid w:val="00C40A02"/>
    <w:rsid w:val="00C40D01"/>
    <w:rsid w:val="00C4113A"/>
    <w:rsid w:val="00C41435"/>
    <w:rsid w:val="00C427E5"/>
    <w:rsid w:val="00C43522"/>
    <w:rsid w:val="00C43572"/>
    <w:rsid w:val="00C44337"/>
    <w:rsid w:val="00C44572"/>
    <w:rsid w:val="00C44C1B"/>
    <w:rsid w:val="00C44DB3"/>
    <w:rsid w:val="00C45DC2"/>
    <w:rsid w:val="00C46857"/>
    <w:rsid w:val="00C469D0"/>
    <w:rsid w:val="00C50072"/>
    <w:rsid w:val="00C50468"/>
    <w:rsid w:val="00C5063D"/>
    <w:rsid w:val="00C50BB8"/>
    <w:rsid w:val="00C51099"/>
    <w:rsid w:val="00C5137B"/>
    <w:rsid w:val="00C526B4"/>
    <w:rsid w:val="00C531B2"/>
    <w:rsid w:val="00C53B6D"/>
    <w:rsid w:val="00C53EE2"/>
    <w:rsid w:val="00C544D4"/>
    <w:rsid w:val="00C55BEB"/>
    <w:rsid w:val="00C55E0D"/>
    <w:rsid w:val="00C56CCE"/>
    <w:rsid w:val="00C572D6"/>
    <w:rsid w:val="00C603A9"/>
    <w:rsid w:val="00C60563"/>
    <w:rsid w:val="00C61227"/>
    <w:rsid w:val="00C63D1C"/>
    <w:rsid w:val="00C65821"/>
    <w:rsid w:val="00C65EA7"/>
    <w:rsid w:val="00C6668D"/>
    <w:rsid w:val="00C66923"/>
    <w:rsid w:val="00C66DCB"/>
    <w:rsid w:val="00C709F0"/>
    <w:rsid w:val="00C70A51"/>
    <w:rsid w:val="00C71579"/>
    <w:rsid w:val="00C7204C"/>
    <w:rsid w:val="00C72B09"/>
    <w:rsid w:val="00C738B9"/>
    <w:rsid w:val="00C74025"/>
    <w:rsid w:val="00C742B8"/>
    <w:rsid w:val="00C742C7"/>
    <w:rsid w:val="00C7470D"/>
    <w:rsid w:val="00C75463"/>
    <w:rsid w:val="00C757DB"/>
    <w:rsid w:val="00C773BB"/>
    <w:rsid w:val="00C779C4"/>
    <w:rsid w:val="00C77CC1"/>
    <w:rsid w:val="00C8003E"/>
    <w:rsid w:val="00C800F9"/>
    <w:rsid w:val="00C80730"/>
    <w:rsid w:val="00C813BF"/>
    <w:rsid w:val="00C8245A"/>
    <w:rsid w:val="00C827A8"/>
    <w:rsid w:val="00C8332B"/>
    <w:rsid w:val="00C85623"/>
    <w:rsid w:val="00C85795"/>
    <w:rsid w:val="00C8581C"/>
    <w:rsid w:val="00C85B1D"/>
    <w:rsid w:val="00C86AD3"/>
    <w:rsid w:val="00C86CD1"/>
    <w:rsid w:val="00C86D27"/>
    <w:rsid w:val="00C86EB0"/>
    <w:rsid w:val="00C876D2"/>
    <w:rsid w:val="00C9099B"/>
    <w:rsid w:val="00C9207B"/>
    <w:rsid w:val="00C9223A"/>
    <w:rsid w:val="00C93BA9"/>
    <w:rsid w:val="00C93C50"/>
    <w:rsid w:val="00C949B9"/>
    <w:rsid w:val="00C94E5C"/>
    <w:rsid w:val="00C95A5E"/>
    <w:rsid w:val="00CA1314"/>
    <w:rsid w:val="00CA496F"/>
    <w:rsid w:val="00CA58DE"/>
    <w:rsid w:val="00CA5A10"/>
    <w:rsid w:val="00CA62FA"/>
    <w:rsid w:val="00CA6D8D"/>
    <w:rsid w:val="00CA7A26"/>
    <w:rsid w:val="00CB1B5C"/>
    <w:rsid w:val="00CB2536"/>
    <w:rsid w:val="00CB2B65"/>
    <w:rsid w:val="00CB3E7B"/>
    <w:rsid w:val="00CB4B0C"/>
    <w:rsid w:val="00CB4C1F"/>
    <w:rsid w:val="00CB59CB"/>
    <w:rsid w:val="00CB5A96"/>
    <w:rsid w:val="00CB5BB5"/>
    <w:rsid w:val="00CB64CE"/>
    <w:rsid w:val="00CB6E3E"/>
    <w:rsid w:val="00CC0786"/>
    <w:rsid w:val="00CC08F4"/>
    <w:rsid w:val="00CC0A02"/>
    <w:rsid w:val="00CC10FA"/>
    <w:rsid w:val="00CC374E"/>
    <w:rsid w:val="00CC4D03"/>
    <w:rsid w:val="00CC50E6"/>
    <w:rsid w:val="00CC5DAB"/>
    <w:rsid w:val="00CC67BA"/>
    <w:rsid w:val="00CC6E12"/>
    <w:rsid w:val="00CC6F7D"/>
    <w:rsid w:val="00CC713A"/>
    <w:rsid w:val="00CD1418"/>
    <w:rsid w:val="00CD1BEC"/>
    <w:rsid w:val="00CD26AE"/>
    <w:rsid w:val="00CD2723"/>
    <w:rsid w:val="00CD295C"/>
    <w:rsid w:val="00CD2B03"/>
    <w:rsid w:val="00CD3E25"/>
    <w:rsid w:val="00CD3F55"/>
    <w:rsid w:val="00CD496D"/>
    <w:rsid w:val="00CD5082"/>
    <w:rsid w:val="00CD5AE9"/>
    <w:rsid w:val="00CD6590"/>
    <w:rsid w:val="00CD6B59"/>
    <w:rsid w:val="00CD6CA4"/>
    <w:rsid w:val="00CD6CC7"/>
    <w:rsid w:val="00CD73B7"/>
    <w:rsid w:val="00CD7DB6"/>
    <w:rsid w:val="00CE0995"/>
    <w:rsid w:val="00CE0E99"/>
    <w:rsid w:val="00CE1046"/>
    <w:rsid w:val="00CE10F5"/>
    <w:rsid w:val="00CE1B3C"/>
    <w:rsid w:val="00CE2371"/>
    <w:rsid w:val="00CE3372"/>
    <w:rsid w:val="00CE366A"/>
    <w:rsid w:val="00CE3AF3"/>
    <w:rsid w:val="00CE437E"/>
    <w:rsid w:val="00CE4D14"/>
    <w:rsid w:val="00CE4F0C"/>
    <w:rsid w:val="00CE5161"/>
    <w:rsid w:val="00CE545E"/>
    <w:rsid w:val="00CE548F"/>
    <w:rsid w:val="00CE5533"/>
    <w:rsid w:val="00CE57D9"/>
    <w:rsid w:val="00CE58DB"/>
    <w:rsid w:val="00CE5DEE"/>
    <w:rsid w:val="00CE6242"/>
    <w:rsid w:val="00CE6614"/>
    <w:rsid w:val="00CE67EB"/>
    <w:rsid w:val="00CE6AD2"/>
    <w:rsid w:val="00CE6C40"/>
    <w:rsid w:val="00CE7629"/>
    <w:rsid w:val="00CF0802"/>
    <w:rsid w:val="00CF0D70"/>
    <w:rsid w:val="00CF102F"/>
    <w:rsid w:val="00CF2222"/>
    <w:rsid w:val="00CF2BD8"/>
    <w:rsid w:val="00CF3EC6"/>
    <w:rsid w:val="00CF4007"/>
    <w:rsid w:val="00CF4614"/>
    <w:rsid w:val="00CF54C5"/>
    <w:rsid w:val="00CF5993"/>
    <w:rsid w:val="00CF5AFE"/>
    <w:rsid w:val="00CF5FA0"/>
    <w:rsid w:val="00CF6551"/>
    <w:rsid w:val="00CF6C27"/>
    <w:rsid w:val="00CF7576"/>
    <w:rsid w:val="00CF7A7B"/>
    <w:rsid w:val="00CF7F74"/>
    <w:rsid w:val="00D00079"/>
    <w:rsid w:val="00D00998"/>
    <w:rsid w:val="00D01373"/>
    <w:rsid w:val="00D015FE"/>
    <w:rsid w:val="00D029FF"/>
    <w:rsid w:val="00D030CD"/>
    <w:rsid w:val="00D034F9"/>
    <w:rsid w:val="00D06217"/>
    <w:rsid w:val="00D0639E"/>
    <w:rsid w:val="00D06456"/>
    <w:rsid w:val="00D06628"/>
    <w:rsid w:val="00D06A65"/>
    <w:rsid w:val="00D0728B"/>
    <w:rsid w:val="00D075FB"/>
    <w:rsid w:val="00D077FF"/>
    <w:rsid w:val="00D07F3E"/>
    <w:rsid w:val="00D10084"/>
    <w:rsid w:val="00D10AA9"/>
    <w:rsid w:val="00D1112C"/>
    <w:rsid w:val="00D11643"/>
    <w:rsid w:val="00D11F80"/>
    <w:rsid w:val="00D12DB6"/>
    <w:rsid w:val="00D13713"/>
    <w:rsid w:val="00D138A0"/>
    <w:rsid w:val="00D1439D"/>
    <w:rsid w:val="00D15058"/>
    <w:rsid w:val="00D150B1"/>
    <w:rsid w:val="00D15D54"/>
    <w:rsid w:val="00D1618E"/>
    <w:rsid w:val="00D170A9"/>
    <w:rsid w:val="00D17522"/>
    <w:rsid w:val="00D20350"/>
    <w:rsid w:val="00D209AB"/>
    <w:rsid w:val="00D20B39"/>
    <w:rsid w:val="00D20D27"/>
    <w:rsid w:val="00D21289"/>
    <w:rsid w:val="00D226D5"/>
    <w:rsid w:val="00D23298"/>
    <w:rsid w:val="00D24453"/>
    <w:rsid w:val="00D26DDD"/>
    <w:rsid w:val="00D26EFA"/>
    <w:rsid w:val="00D271E6"/>
    <w:rsid w:val="00D27265"/>
    <w:rsid w:val="00D309BC"/>
    <w:rsid w:val="00D30BA9"/>
    <w:rsid w:val="00D3183F"/>
    <w:rsid w:val="00D32B44"/>
    <w:rsid w:val="00D32DF4"/>
    <w:rsid w:val="00D3435F"/>
    <w:rsid w:val="00D3484D"/>
    <w:rsid w:val="00D349D9"/>
    <w:rsid w:val="00D34EAB"/>
    <w:rsid w:val="00D352FA"/>
    <w:rsid w:val="00D35315"/>
    <w:rsid w:val="00D3586E"/>
    <w:rsid w:val="00D36202"/>
    <w:rsid w:val="00D363F0"/>
    <w:rsid w:val="00D37783"/>
    <w:rsid w:val="00D37799"/>
    <w:rsid w:val="00D37DA4"/>
    <w:rsid w:val="00D4062C"/>
    <w:rsid w:val="00D409D9"/>
    <w:rsid w:val="00D4115B"/>
    <w:rsid w:val="00D41850"/>
    <w:rsid w:val="00D42ADF"/>
    <w:rsid w:val="00D42E98"/>
    <w:rsid w:val="00D42F8E"/>
    <w:rsid w:val="00D44256"/>
    <w:rsid w:val="00D4436B"/>
    <w:rsid w:val="00D454F4"/>
    <w:rsid w:val="00D456B4"/>
    <w:rsid w:val="00D45E93"/>
    <w:rsid w:val="00D45F27"/>
    <w:rsid w:val="00D46007"/>
    <w:rsid w:val="00D463CE"/>
    <w:rsid w:val="00D46D28"/>
    <w:rsid w:val="00D46DA9"/>
    <w:rsid w:val="00D478FC"/>
    <w:rsid w:val="00D47905"/>
    <w:rsid w:val="00D5018A"/>
    <w:rsid w:val="00D501C2"/>
    <w:rsid w:val="00D508B1"/>
    <w:rsid w:val="00D50CBA"/>
    <w:rsid w:val="00D50FC0"/>
    <w:rsid w:val="00D51602"/>
    <w:rsid w:val="00D52B1B"/>
    <w:rsid w:val="00D5308B"/>
    <w:rsid w:val="00D5552C"/>
    <w:rsid w:val="00D55AB4"/>
    <w:rsid w:val="00D55E5E"/>
    <w:rsid w:val="00D60C0A"/>
    <w:rsid w:val="00D61C22"/>
    <w:rsid w:val="00D61CC8"/>
    <w:rsid w:val="00D623CC"/>
    <w:rsid w:val="00D632C1"/>
    <w:rsid w:val="00D6371A"/>
    <w:rsid w:val="00D637ED"/>
    <w:rsid w:val="00D647DA"/>
    <w:rsid w:val="00D65155"/>
    <w:rsid w:val="00D65469"/>
    <w:rsid w:val="00D65912"/>
    <w:rsid w:val="00D65C1B"/>
    <w:rsid w:val="00D65C82"/>
    <w:rsid w:val="00D65D01"/>
    <w:rsid w:val="00D6657D"/>
    <w:rsid w:val="00D6659D"/>
    <w:rsid w:val="00D66D06"/>
    <w:rsid w:val="00D66FB4"/>
    <w:rsid w:val="00D7098F"/>
    <w:rsid w:val="00D70B35"/>
    <w:rsid w:val="00D72494"/>
    <w:rsid w:val="00D72702"/>
    <w:rsid w:val="00D72B80"/>
    <w:rsid w:val="00D72EA7"/>
    <w:rsid w:val="00D7311E"/>
    <w:rsid w:val="00D73B1C"/>
    <w:rsid w:val="00D741DB"/>
    <w:rsid w:val="00D7451D"/>
    <w:rsid w:val="00D74BF4"/>
    <w:rsid w:val="00D75880"/>
    <w:rsid w:val="00D763DA"/>
    <w:rsid w:val="00D76705"/>
    <w:rsid w:val="00D7670A"/>
    <w:rsid w:val="00D80840"/>
    <w:rsid w:val="00D8111F"/>
    <w:rsid w:val="00D81248"/>
    <w:rsid w:val="00D81B7D"/>
    <w:rsid w:val="00D82826"/>
    <w:rsid w:val="00D84359"/>
    <w:rsid w:val="00D84F44"/>
    <w:rsid w:val="00D853F8"/>
    <w:rsid w:val="00D85F1E"/>
    <w:rsid w:val="00D86F86"/>
    <w:rsid w:val="00D87537"/>
    <w:rsid w:val="00D902C1"/>
    <w:rsid w:val="00D91DB3"/>
    <w:rsid w:val="00D924DE"/>
    <w:rsid w:val="00D92670"/>
    <w:rsid w:val="00D92984"/>
    <w:rsid w:val="00D92C7C"/>
    <w:rsid w:val="00D92DE5"/>
    <w:rsid w:val="00D9356B"/>
    <w:rsid w:val="00D946A7"/>
    <w:rsid w:val="00D947C1"/>
    <w:rsid w:val="00D95A60"/>
    <w:rsid w:val="00D9702E"/>
    <w:rsid w:val="00D97311"/>
    <w:rsid w:val="00D97D0E"/>
    <w:rsid w:val="00D97F2D"/>
    <w:rsid w:val="00D97FA3"/>
    <w:rsid w:val="00DA071F"/>
    <w:rsid w:val="00DA0F98"/>
    <w:rsid w:val="00DA1ACF"/>
    <w:rsid w:val="00DA2A93"/>
    <w:rsid w:val="00DA32CC"/>
    <w:rsid w:val="00DA35AC"/>
    <w:rsid w:val="00DA38EA"/>
    <w:rsid w:val="00DA4F4F"/>
    <w:rsid w:val="00DA5119"/>
    <w:rsid w:val="00DA5FCF"/>
    <w:rsid w:val="00DA6F45"/>
    <w:rsid w:val="00DA7484"/>
    <w:rsid w:val="00DA7D79"/>
    <w:rsid w:val="00DA7FB4"/>
    <w:rsid w:val="00DB0423"/>
    <w:rsid w:val="00DB1672"/>
    <w:rsid w:val="00DB1CF7"/>
    <w:rsid w:val="00DB2332"/>
    <w:rsid w:val="00DB389C"/>
    <w:rsid w:val="00DB39B9"/>
    <w:rsid w:val="00DB4C58"/>
    <w:rsid w:val="00DB5646"/>
    <w:rsid w:val="00DB688C"/>
    <w:rsid w:val="00DB6982"/>
    <w:rsid w:val="00DB6C69"/>
    <w:rsid w:val="00DB6E78"/>
    <w:rsid w:val="00DC11A6"/>
    <w:rsid w:val="00DC148A"/>
    <w:rsid w:val="00DC1C3C"/>
    <w:rsid w:val="00DC2076"/>
    <w:rsid w:val="00DC304C"/>
    <w:rsid w:val="00DC3491"/>
    <w:rsid w:val="00DC3C37"/>
    <w:rsid w:val="00DC3ED4"/>
    <w:rsid w:val="00DC410A"/>
    <w:rsid w:val="00DC4379"/>
    <w:rsid w:val="00DC4EC1"/>
    <w:rsid w:val="00DC539D"/>
    <w:rsid w:val="00DC5637"/>
    <w:rsid w:val="00DC59DC"/>
    <w:rsid w:val="00DC5E29"/>
    <w:rsid w:val="00DC678A"/>
    <w:rsid w:val="00DC6DA8"/>
    <w:rsid w:val="00DC6EF7"/>
    <w:rsid w:val="00DC70EC"/>
    <w:rsid w:val="00DC7E28"/>
    <w:rsid w:val="00DC7E59"/>
    <w:rsid w:val="00DD034A"/>
    <w:rsid w:val="00DD056D"/>
    <w:rsid w:val="00DD125D"/>
    <w:rsid w:val="00DD132A"/>
    <w:rsid w:val="00DD3AEA"/>
    <w:rsid w:val="00DD3FAD"/>
    <w:rsid w:val="00DD4563"/>
    <w:rsid w:val="00DD51E0"/>
    <w:rsid w:val="00DD5746"/>
    <w:rsid w:val="00DD68CE"/>
    <w:rsid w:val="00DD6CDB"/>
    <w:rsid w:val="00DE007B"/>
    <w:rsid w:val="00DE1D70"/>
    <w:rsid w:val="00DE1E31"/>
    <w:rsid w:val="00DE1F0E"/>
    <w:rsid w:val="00DE2E8F"/>
    <w:rsid w:val="00DE49D8"/>
    <w:rsid w:val="00DE4FD6"/>
    <w:rsid w:val="00DE50F0"/>
    <w:rsid w:val="00DE5D41"/>
    <w:rsid w:val="00DE5F18"/>
    <w:rsid w:val="00DE5F8A"/>
    <w:rsid w:val="00DE7185"/>
    <w:rsid w:val="00DF06F5"/>
    <w:rsid w:val="00DF1152"/>
    <w:rsid w:val="00DF1498"/>
    <w:rsid w:val="00DF165B"/>
    <w:rsid w:val="00DF29BF"/>
    <w:rsid w:val="00DF3911"/>
    <w:rsid w:val="00DF3931"/>
    <w:rsid w:val="00DF3F48"/>
    <w:rsid w:val="00DF40EF"/>
    <w:rsid w:val="00DF422F"/>
    <w:rsid w:val="00DF4D2D"/>
    <w:rsid w:val="00DF5874"/>
    <w:rsid w:val="00DF62E9"/>
    <w:rsid w:val="00DF66AC"/>
    <w:rsid w:val="00DF6860"/>
    <w:rsid w:val="00DF746D"/>
    <w:rsid w:val="00E00A94"/>
    <w:rsid w:val="00E00AED"/>
    <w:rsid w:val="00E00CA1"/>
    <w:rsid w:val="00E00F61"/>
    <w:rsid w:val="00E01509"/>
    <w:rsid w:val="00E01947"/>
    <w:rsid w:val="00E02F5B"/>
    <w:rsid w:val="00E0392F"/>
    <w:rsid w:val="00E03D7A"/>
    <w:rsid w:val="00E04727"/>
    <w:rsid w:val="00E0641D"/>
    <w:rsid w:val="00E0663A"/>
    <w:rsid w:val="00E07A5D"/>
    <w:rsid w:val="00E10B49"/>
    <w:rsid w:val="00E115C0"/>
    <w:rsid w:val="00E12759"/>
    <w:rsid w:val="00E12AE8"/>
    <w:rsid w:val="00E14358"/>
    <w:rsid w:val="00E14863"/>
    <w:rsid w:val="00E15035"/>
    <w:rsid w:val="00E17655"/>
    <w:rsid w:val="00E2001F"/>
    <w:rsid w:val="00E20527"/>
    <w:rsid w:val="00E20DB0"/>
    <w:rsid w:val="00E21468"/>
    <w:rsid w:val="00E21DBB"/>
    <w:rsid w:val="00E21FBB"/>
    <w:rsid w:val="00E22EC3"/>
    <w:rsid w:val="00E23E55"/>
    <w:rsid w:val="00E2580F"/>
    <w:rsid w:val="00E262F9"/>
    <w:rsid w:val="00E263C9"/>
    <w:rsid w:val="00E2697E"/>
    <w:rsid w:val="00E26B02"/>
    <w:rsid w:val="00E26B53"/>
    <w:rsid w:val="00E27922"/>
    <w:rsid w:val="00E30DCC"/>
    <w:rsid w:val="00E31508"/>
    <w:rsid w:val="00E32918"/>
    <w:rsid w:val="00E339AA"/>
    <w:rsid w:val="00E33E46"/>
    <w:rsid w:val="00E347EF"/>
    <w:rsid w:val="00E34F34"/>
    <w:rsid w:val="00E3507D"/>
    <w:rsid w:val="00E3709E"/>
    <w:rsid w:val="00E37A2F"/>
    <w:rsid w:val="00E37A5F"/>
    <w:rsid w:val="00E40176"/>
    <w:rsid w:val="00E421C2"/>
    <w:rsid w:val="00E42C9A"/>
    <w:rsid w:val="00E4410B"/>
    <w:rsid w:val="00E44557"/>
    <w:rsid w:val="00E44F15"/>
    <w:rsid w:val="00E45221"/>
    <w:rsid w:val="00E46851"/>
    <w:rsid w:val="00E46904"/>
    <w:rsid w:val="00E46BC9"/>
    <w:rsid w:val="00E5135F"/>
    <w:rsid w:val="00E52818"/>
    <w:rsid w:val="00E52E9E"/>
    <w:rsid w:val="00E54296"/>
    <w:rsid w:val="00E5451C"/>
    <w:rsid w:val="00E554F7"/>
    <w:rsid w:val="00E5571D"/>
    <w:rsid w:val="00E55A3D"/>
    <w:rsid w:val="00E562E7"/>
    <w:rsid w:val="00E570DF"/>
    <w:rsid w:val="00E572BD"/>
    <w:rsid w:val="00E609BC"/>
    <w:rsid w:val="00E60BCF"/>
    <w:rsid w:val="00E6110F"/>
    <w:rsid w:val="00E61836"/>
    <w:rsid w:val="00E625C7"/>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7E9"/>
    <w:rsid w:val="00E72D7F"/>
    <w:rsid w:val="00E72F32"/>
    <w:rsid w:val="00E733E9"/>
    <w:rsid w:val="00E735BA"/>
    <w:rsid w:val="00E742F9"/>
    <w:rsid w:val="00E751A0"/>
    <w:rsid w:val="00E755A6"/>
    <w:rsid w:val="00E761B3"/>
    <w:rsid w:val="00E77DF3"/>
    <w:rsid w:val="00E77FE1"/>
    <w:rsid w:val="00E801AA"/>
    <w:rsid w:val="00E801F3"/>
    <w:rsid w:val="00E8055A"/>
    <w:rsid w:val="00E81A9D"/>
    <w:rsid w:val="00E81F34"/>
    <w:rsid w:val="00E82796"/>
    <w:rsid w:val="00E82EA4"/>
    <w:rsid w:val="00E830EC"/>
    <w:rsid w:val="00E83287"/>
    <w:rsid w:val="00E8332F"/>
    <w:rsid w:val="00E85323"/>
    <w:rsid w:val="00E8541C"/>
    <w:rsid w:val="00E855AB"/>
    <w:rsid w:val="00E85AD6"/>
    <w:rsid w:val="00E86076"/>
    <w:rsid w:val="00E864F9"/>
    <w:rsid w:val="00E86D4D"/>
    <w:rsid w:val="00E87452"/>
    <w:rsid w:val="00E9013E"/>
    <w:rsid w:val="00E9026D"/>
    <w:rsid w:val="00E906A9"/>
    <w:rsid w:val="00E90799"/>
    <w:rsid w:val="00E916E8"/>
    <w:rsid w:val="00E91B02"/>
    <w:rsid w:val="00E940DA"/>
    <w:rsid w:val="00E9518C"/>
    <w:rsid w:val="00E953C5"/>
    <w:rsid w:val="00E955FF"/>
    <w:rsid w:val="00E95999"/>
    <w:rsid w:val="00E9603A"/>
    <w:rsid w:val="00E9608D"/>
    <w:rsid w:val="00E96B44"/>
    <w:rsid w:val="00E972D8"/>
    <w:rsid w:val="00EA01C5"/>
    <w:rsid w:val="00EA133A"/>
    <w:rsid w:val="00EA206A"/>
    <w:rsid w:val="00EA2D8D"/>
    <w:rsid w:val="00EA2F74"/>
    <w:rsid w:val="00EA3D74"/>
    <w:rsid w:val="00EA44CD"/>
    <w:rsid w:val="00EA4B7C"/>
    <w:rsid w:val="00EA502E"/>
    <w:rsid w:val="00EA565E"/>
    <w:rsid w:val="00EA5C8A"/>
    <w:rsid w:val="00EA5D87"/>
    <w:rsid w:val="00EA5F28"/>
    <w:rsid w:val="00EA6029"/>
    <w:rsid w:val="00EA6144"/>
    <w:rsid w:val="00EA62C9"/>
    <w:rsid w:val="00EA7DC0"/>
    <w:rsid w:val="00EA7FE0"/>
    <w:rsid w:val="00EB0C3E"/>
    <w:rsid w:val="00EB19F7"/>
    <w:rsid w:val="00EB1C08"/>
    <w:rsid w:val="00EB201D"/>
    <w:rsid w:val="00EB2477"/>
    <w:rsid w:val="00EB285D"/>
    <w:rsid w:val="00EB2B75"/>
    <w:rsid w:val="00EB2D4D"/>
    <w:rsid w:val="00EB3C65"/>
    <w:rsid w:val="00EB58B9"/>
    <w:rsid w:val="00EB59B4"/>
    <w:rsid w:val="00EB6C21"/>
    <w:rsid w:val="00EB7AA1"/>
    <w:rsid w:val="00EC0684"/>
    <w:rsid w:val="00EC0830"/>
    <w:rsid w:val="00EC1063"/>
    <w:rsid w:val="00EC1A49"/>
    <w:rsid w:val="00EC23BE"/>
    <w:rsid w:val="00EC2626"/>
    <w:rsid w:val="00EC2A4E"/>
    <w:rsid w:val="00EC3CB7"/>
    <w:rsid w:val="00EC3D5F"/>
    <w:rsid w:val="00EC3F7B"/>
    <w:rsid w:val="00EC59F3"/>
    <w:rsid w:val="00EC64B4"/>
    <w:rsid w:val="00EC7CD7"/>
    <w:rsid w:val="00ED19F5"/>
    <w:rsid w:val="00ED1C44"/>
    <w:rsid w:val="00ED33D7"/>
    <w:rsid w:val="00ED3799"/>
    <w:rsid w:val="00ED4525"/>
    <w:rsid w:val="00ED4921"/>
    <w:rsid w:val="00ED5A0C"/>
    <w:rsid w:val="00ED63FD"/>
    <w:rsid w:val="00ED66A0"/>
    <w:rsid w:val="00ED6D7A"/>
    <w:rsid w:val="00EE055B"/>
    <w:rsid w:val="00EE1017"/>
    <w:rsid w:val="00EE1503"/>
    <w:rsid w:val="00EE16D9"/>
    <w:rsid w:val="00EE170F"/>
    <w:rsid w:val="00EE207D"/>
    <w:rsid w:val="00EE30F7"/>
    <w:rsid w:val="00EE32BE"/>
    <w:rsid w:val="00EE3C5B"/>
    <w:rsid w:val="00EE3D7E"/>
    <w:rsid w:val="00EE4A61"/>
    <w:rsid w:val="00EE7AB8"/>
    <w:rsid w:val="00EE7CF4"/>
    <w:rsid w:val="00EF000E"/>
    <w:rsid w:val="00EF02CC"/>
    <w:rsid w:val="00EF08D1"/>
    <w:rsid w:val="00EF0A24"/>
    <w:rsid w:val="00EF0BBE"/>
    <w:rsid w:val="00EF15B3"/>
    <w:rsid w:val="00EF1AC3"/>
    <w:rsid w:val="00EF20CC"/>
    <w:rsid w:val="00EF2362"/>
    <w:rsid w:val="00EF24FA"/>
    <w:rsid w:val="00EF35EF"/>
    <w:rsid w:val="00EF3CD2"/>
    <w:rsid w:val="00EF4895"/>
    <w:rsid w:val="00EF4F4E"/>
    <w:rsid w:val="00EF5409"/>
    <w:rsid w:val="00EF5788"/>
    <w:rsid w:val="00EF74BE"/>
    <w:rsid w:val="00F00943"/>
    <w:rsid w:val="00F01489"/>
    <w:rsid w:val="00F01731"/>
    <w:rsid w:val="00F03260"/>
    <w:rsid w:val="00F032F3"/>
    <w:rsid w:val="00F0511A"/>
    <w:rsid w:val="00F054FB"/>
    <w:rsid w:val="00F056BD"/>
    <w:rsid w:val="00F05DD5"/>
    <w:rsid w:val="00F07EE5"/>
    <w:rsid w:val="00F115F6"/>
    <w:rsid w:val="00F11E45"/>
    <w:rsid w:val="00F1263C"/>
    <w:rsid w:val="00F12A15"/>
    <w:rsid w:val="00F1332E"/>
    <w:rsid w:val="00F135C8"/>
    <w:rsid w:val="00F135ED"/>
    <w:rsid w:val="00F13879"/>
    <w:rsid w:val="00F14223"/>
    <w:rsid w:val="00F143EE"/>
    <w:rsid w:val="00F14CAB"/>
    <w:rsid w:val="00F20DF6"/>
    <w:rsid w:val="00F21563"/>
    <w:rsid w:val="00F21670"/>
    <w:rsid w:val="00F2257C"/>
    <w:rsid w:val="00F228C4"/>
    <w:rsid w:val="00F22D12"/>
    <w:rsid w:val="00F22F0A"/>
    <w:rsid w:val="00F22FD7"/>
    <w:rsid w:val="00F2300D"/>
    <w:rsid w:val="00F23173"/>
    <w:rsid w:val="00F23984"/>
    <w:rsid w:val="00F23C41"/>
    <w:rsid w:val="00F243DF"/>
    <w:rsid w:val="00F24CEF"/>
    <w:rsid w:val="00F25177"/>
    <w:rsid w:val="00F25385"/>
    <w:rsid w:val="00F25D4C"/>
    <w:rsid w:val="00F2624E"/>
    <w:rsid w:val="00F26B9F"/>
    <w:rsid w:val="00F27476"/>
    <w:rsid w:val="00F27B6F"/>
    <w:rsid w:val="00F3151A"/>
    <w:rsid w:val="00F31718"/>
    <w:rsid w:val="00F32354"/>
    <w:rsid w:val="00F32DC0"/>
    <w:rsid w:val="00F33B22"/>
    <w:rsid w:val="00F33DA4"/>
    <w:rsid w:val="00F33E49"/>
    <w:rsid w:val="00F34073"/>
    <w:rsid w:val="00F34564"/>
    <w:rsid w:val="00F34B39"/>
    <w:rsid w:val="00F34F06"/>
    <w:rsid w:val="00F36366"/>
    <w:rsid w:val="00F367D3"/>
    <w:rsid w:val="00F37D62"/>
    <w:rsid w:val="00F404E2"/>
    <w:rsid w:val="00F417F7"/>
    <w:rsid w:val="00F41A79"/>
    <w:rsid w:val="00F41E12"/>
    <w:rsid w:val="00F44421"/>
    <w:rsid w:val="00F45D13"/>
    <w:rsid w:val="00F46505"/>
    <w:rsid w:val="00F46865"/>
    <w:rsid w:val="00F468C9"/>
    <w:rsid w:val="00F471F5"/>
    <w:rsid w:val="00F4765F"/>
    <w:rsid w:val="00F47EDD"/>
    <w:rsid w:val="00F503A2"/>
    <w:rsid w:val="00F5193D"/>
    <w:rsid w:val="00F51F09"/>
    <w:rsid w:val="00F5284F"/>
    <w:rsid w:val="00F52D10"/>
    <w:rsid w:val="00F53861"/>
    <w:rsid w:val="00F5388C"/>
    <w:rsid w:val="00F541A8"/>
    <w:rsid w:val="00F54B3D"/>
    <w:rsid w:val="00F555E4"/>
    <w:rsid w:val="00F57272"/>
    <w:rsid w:val="00F57845"/>
    <w:rsid w:val="00F60116"/>
    <w:rsid w:val="00F6243A"/>
    <w:rsid w:val="00F627F7"/>
    <w:rsid w:val="00F63877"/>
    <w:rsid w:val="00F63B02"/>
    <w:rsid w:val="00F64515"/>
    <w:rsid w:val="00F64C94"/>
    <w:rsid w:val="00F64E80"/>
    <w:rsid w:val="00F65739"/>
    <w:rsid w:val="00F65893"/>
    <w:rsid w:val="00F65AEE"/>
    <w:rsid w:val="00F6715A"/>
    <w:rsid w:val="00F6772D"/>
    <w:rsid w:val="00F67CFE"/>
    <w:rsid w:val="00F67E26"/>
    <w:rsid w:val="00F67FC9"/>
    <w:rsid w:val="00F709B7"/>
    <w:rsid w:val="00F70CA8"/>
    <w:rsid w:val="00F715FE"/>
    <w:rsid w:val="00F716BA"/>
    <w:rsid w:val="00F718EA"/>
    <w:rsid w:val="00F72B83"/>
    <w:rsid w:val="00F733B3"/>
    <w:rsid w:val="00F73E4A"/>
    <w:rsid w:val="00F74548"/>
    <w:rsid w:val="00F76E58"/>
    <w:rsid w:val="00F80598"/>
    <w:rsid w:val="00F80C7B"/>
    <w:rsid w:val="00F81318"/>
    <w:rsid w:val="00F8159C"/>
    <w:rsid w:val="00F8171B"/>
    <w:rsid w:val="00F81F20"/>
    <w:rsid w:val="00F832EA"/>
    <w:rsid w:val="00F84182"/>
    <w:rsid w:val="00F8421D"/>
    <w:rsid w:val="00F84CC7"/>
    <w:rsid w:val="00F85284"/>
    <w:rsid w:val="00F8572F"/>
    <w:rsid w:val="00F86274"/>
    <w:rsid w:val="00F86816"/>
    <w:rsid w:val="00F8715A"/>
    <w:rsid w:val="00F87B4E"/>
    <w:rsid w:val="00F90441"/>
    <w:rsid w:val="00F9113D"/>
    <w:rsid w:val="00F91483"/>
    <w:rsid w:val="00F919CB"/>
    <w:rsid w:val="00F931D2"/>
    <w:rsid w:val="00F9359E"/>
    <w:rsid w:val="00F93F1E"/>
    <w:rsid w:val="00F94FA6"/>
    <w:rsid w:val="00F95DDB"/>
    <w:rsid w:val="00F9616C"/>
    <w:rsid w:val="00F9695F"/>
    <w:rsid w:val="00F9711F"/>
    <w:rsid w:val="00FA00D2"/>
    <w:rsid w:val="00FA0F87"/>
    <w:rsid w:val="00FA1575"/>
    <w:rsid w:val="00FA16F2"/>
    <w:rsid w:val="00FA315C"/>
    <w:rsid w:val="00FA35B5"/>
    <w:rsid w:val="00FA48D8"/>
    <w:rsid w:val="00FA4AD9"/>
    <w:rsid w:val="00FA4FAF"/>
    <w:rsid w:val="00FA502F"/>
    <w:rsid w:val="00FA5069"/>
    <w:rsid w:val="00FA6E16"/>
    <w:rsid w:val="00FA779A"/>
    <w:rsid w:val="00FA789B"/>
    <w:rsid w:val="00FA7983"/>
    <w:rsid w:val="00FA7A6B"/>
    <w:rsid w:val="00FB045D"/>
    <w:rsid w:val="00FB0D9C"/>
    <w:rsid w:val="00FB30BE"/>
    <w:rsid w:val="00FB354C"/>
    <w:rsid w:val="00FB389F"/>
    <w:rsid w:val="00FB3D66"/>
    <w:rsid w:val="00FB5BAE"/>
    <w:rsid w:val="00FB6254"/>
    <w:rsid w:val="00FB6C8D"/>
    <w:rsid w:val="00FB72DE"/>
    <w:rsid w:val="00FB747C"/>
    <w:rsid w:val="00FC007E"/>
    <w:rsid w:val="00FC0827"/>
    <w:rsid w:val="00FC1156"/>
    <w:rsid w:val="00FC1216"/>
    <w:rsid w:val="00FC130C"/>
    <w:rsid w:val="00FC1780"/>
    <w:rsid w:val="00FC39C3"/>
    <w:rsid w:val="00FC41F9"/>
    <w:rsid w:val="00FC4DC3"/>
    <w:rsid w:val="00FC600A"/>
    <w:rsid w:val="00FC65A8"/>
    <w:rsid w:val="00FC6B68"/>
    <w:rsid w:val="00FC785B"/>
    <w:rsid w:val="00FD03C5"/>
    <w:rsid w:val="00FD115F"/>
    <w:rsid w:val="00FD1639"/>
    <w:rsid w:val="00FD1F62"/>
    <w:rsid w:val="00FD221F"/>
    <w:rsid w:val="00FD261D"/>
    <w:rsid w:val="00FD292C"/>
    <w:rsid w:val="00FD2FD0"/>
    <w:rsid w:val="00FD3406"/>
    <w:rsid w:val="00FD52E2"/>
    <w:rsid w:val="00FD62ED"/>
    <w:rsid w:val="00FD66F6"/>
    <w:rsid w:val="00FD6F68"/>
    <w:rsid w:val="00FD70B7"/>
    <w:rsid w:val="00FD712A"/>
    <w:rsid w:val="00FD77FB"/>
    <w:rsid w:val="00FE0614"/>
    <w:rsid w:val="00FE4D6A"/>
    <w:rsid w:val="00FE4DD0"/>
    <w:rsid w:val="00FE673D"/>
    <w:rsid w:val="00FE6A11"/>
    <w:rsid w:val="00FE7996"/>
    <w:rsid w:val="00FF050A"/>
    <w:rsid w:val="00FF09A5"/>
    <w:rsid w:val="00FF131B"/>
    <w:rsid w:val="00FF1F10"/>
    <w:rsid w:val="00FF2E28"/>
    <w:rsid w:val="00FF2F66"/>
    <w:rsid w:val="00FF317C"/>
    <w:rsid w:val="00FF3696"/>
    <w:rsid w:val="00FF3837"/>
    <w:rsid w:val="00FF3D6E"/>
    <w:rsid w:val="00FF3E6D"/>
    <w:rsid w:val="00FF4EB0"/>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B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31B2"/>
    <w:pPr>
      <w:tabs>
        <w:tab w:val="center" w:pos="4320"/>
        <w:tab w:val="right" w:pos="8640"/>
      </w:tabs>
    </w:pPr>
  </w:style>
  <w:style w:type="character" w:styleId="PageNumber">
    <w:name w:val="page number"/>
    <w:basedOn w:val="DefaultParagraphFont"/>
    <w:rsid w:val="00C531B2"/>
  </w:style>
  <w:style w:type="paragraph" w:customStyle="1" w:styleId="ParaTab1">
    <w:name w:val="ParaTab 1"/>
    <w:rsid w:val="00AB019A"/>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AB019A"/>
    <w:rPr>
      <w:color w:val="0000FF"/>
      <w:u w:val="single"/>
    </w:rPr>
  </w:style>
  <w:style w:type="paragraph" w:styleId="FootnoteText">
    <w:name w:val="footnote text"/>
    <w:basedOn w:val="Normal"/>
    <w:link w:val="FootnoteTextChar"/>
    <w:rsid w:val="003376F8"/>
    <w:rPr>
      <w:sz w:val="20"/>
      <w:szCs w:val="20"/>
    </w:rPr>
  </w:style>
  <w:style w:type="character" w:customStyle="1" w:styleId="FootnoteTextChar">
    <w:name w:val="Footnote Text Char"/>
    <w:link w:val="FootnoteText"/>
    <w:rsid w:val="003376F8"/>
    <w:rPr>
      <w:rFonts w:ascii="CG Times" w:hAnsi="CG Times" w:cs="CG Times"/>
    </w:rPr>
  </w:style>
  <w:style w:type="character" w:styleId="FootnoteReference">
    <w:name w:val="footnote reference"/>
    <w:rsid w:val="003376F8"/>
    <w:rPr>
      <w:vertAlign w:val="superscript"/>
    </w:rPr>
  </w:style>
  <w:style w:type="paragraph" w:styleId="BalloonText">
    <w:name w:val="Balloon Text"/>
    <w:basedOn w:val="Normal"/>
    <w:link w:val="BalloonTextChar"/>
    <w:rsid w:val="004F413F"/>
    <w:rPr>
      <w:rFonts w:ascii="Tahoma" w:hAnsi="Tahoma" w:cs="Tahoma"/>
      <w:sz w:val="16"/>
      <w:szCs w:val="16"/>
    </w:rPr>
  </w:style>
  <w:style w:type="character" w:customStyle="1" w:styleId="BalloonTextChar">
    <w:name w:val="Balloon Text Char"/>
    <w:link w:val="BalloonText"/>
    <w:rsid w:val="004F413F"/>
    <w:rPr>
      <w:rFonts w:ascii="Tahoma" w:hAnsi="Tahoma" w:cs="Tahoma"/>
      <w:sz w:val="16"/>
      <w:szCs w:val="16"/>
    </w:rPr>
  </w:style>
  <w:style w:type="paragraph" w:styleId="Header">
    <w:name w:val="header"/>
    <w:basedOn w:val="Normal"/>
    <w:link w:val="HeaderChar"/>
    <w:rsid w:val="0048735D"/>
    <w:pPr>
      <w:tabs>
        <w:tab w:val="center" w:pos="4680"/>
        <w:tab w:val="right" w:pos="9360"/>
      </w:tabs>
    </w:pPr>
  </w:style>
  <w:style w:type="character" w:customStyle="1" w:styleId="HeaderChar">
    <w:name w:val="Header Char"/>
    <w:link w:val="Header"/>
    <w:rsid w:val="0048735D"/>
    <w:rPr>
      <w:rFonts w:ascii="CG Times" w:hAnsi="CG Times" w:cs="CG Times"/>
      <w:sz w:val="24"/>
      <w:szCs w:val="24"/>
    </w:rPr>
  </w:style>
  <w:style w:type="character" w:customStyle="1" w:styleId="FooterChar">
    <w:name w:val="Footer Char"/>
    <w:link w:val="Footer"/>
    <w:uiPriority w:val="99"/>
    <w:rsid w:val="0048735D"/>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D10EF-2AF1-49DE-B574-3F105CB4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Park, Pokim</cp:lastModifiedBy>
  <cp:revision>3</cp:revision>
  <cp:lastPrinted>2013-09-05T18:17:00Z</cp:lastPrinted>
  <dcterms:created xsi:type="dcterms:W3CDTF">2013-09-05T20:06:00Z</dcterms:created>
  <dcterms:modified xsi:type="dcterms:W3CDTF">2013-09-12T19:24:00Z</dcterms:modified>
</cp:coreProperties>
</file>