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11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11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11FE">
        <w:rPr>
          <w:rFonts w:ascii="Times New Roman" w:hAnsi="Times New Roman"/>
          <w:b/>
          <w:spacing w:val="-3"/>
          <w:szCs w:val="24"/>
        </w:rPr>
        <w:fldChar w:fldCharType="begin"/>
      </w:r>
      <w:r w:rsidRPr="008311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11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11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11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11FE" w:rsidRPr="008311FE" w:rsidRDefault="00141506" w:rsidP="008311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11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11FE" w:rsidRDefault="008311FE" w:rsidP="008311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11FE" w:rsidRDefault="008311FE" w:rsidP="008311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11FE" w:rsidRDefault="008311FE" w:rsidP="008311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11FE" w:rsidRPr="008311FE" w:rsidRDefault="008311FE" w:rsidP="008311FE">
      <w:pPr>
        <w:rPr>
          <w:rFonts w:ascii="Times New Roman" w:eastAsiaTheme="minorHAnsi" w:hAnsi="Times New Roman"/>
          <w:szCs w:val="24"/>
        </w:rPr>
      </w:pPr>
      <w:r w:rsidRPr="008311FE">
        <w:rPr>
          <w:rFonts w:ascii="Times New Roman" w:eastAsiaTheme="minorHAnsi" w:hAnsi="Times New Roman"/>
          <w:szCs w:val="24"/>
        </w:rPr>
        <w:t>David Nippes</w:t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  <w:t>:</w:t>
      </w:r>
    </w:p>
    <w:p w:rsidR="008311FE" w:rsidRPr="008311FE" w:rsidRDefault="008311FE" w:rsidP="008311FE">
      <w:pPr>
        <w:rPr>
          <w:rFonts w:ascii="Times New Roman" w:eastAsiaTheme="minorHAnsi" w:hAnsi="Times New Roman"/>
          <w:szCs w:val="24"/>
        </w:rPr>
      </w:pP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  <w:t>:</w:t>
      </w:r>
    </w:p>
    <w:p w:rsidR="008311FE" w:rsidRPr="008311FE" w:rsidRDefault="008311FE" w:rsidP="008311FE">
      <w:pPr>
        <w:rPr>
          <w:rFonts w:ascii="Times New Roman" w:eastAsiaTheme="minorHAnsi" w:hAnsi="Times New Roman"/>
          <w:szCs w:val="24"/>
        </w:rPr>
      </w:pPr>
      <w:r w:rsidRPr="008311FE">
        <w:rPr>
          <w:rFonts w:ascii="Times New Roman" w:eastAsiaTheme="minorHAnsi" w:hAnsi="Times New Roman"/>
          <w:szCs w:val="24"/>
        </w:rPr>
        <w:tab/>
        <w:t>v.</w:t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  <w:t>:</w:t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  <w:t>C-2013-2363324</w:t>
      </w:r>
    </w:p>
    <w:p w:rsidR="008311FE" w:rsidRPr="008311FE" w:rsidRDefault="008311FE" w:rsidP="008311FE">
      <w:pPr>
        <w:rPr>
          <w:rFonts w:ascii="Times New Roman" w:eastAsiaTheme="minorHAnsi" w:hAnsi="Times New Roman"/>
          <w:szCs w:val="24"/>
        </w:rPr>
      </w:pP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  <w:t>:</w:t>
      </w:r>
    </w:p>
    <w:p w:rsidR="008311FE" w:rsidRPr="008311FE" w:rsidRDefault="008311FE" w:rsidP="008311FE">
      <w:pPr>
        <w:rPr>
          <w:rFonts w:ascii="Times New Roman" w:eastAsiaTheme="minorHAnsi" w:hAnsi="Times New Roman"/>
          <w:szCs w:val="24"/>
        </w:rPr>
      </w:pPr>
      <w:r w:rsidRPr="008311FE">
        <w:rPr>
          <w:rFonts w:ascii="Times New Roman" w:eastAsiaTheme="minorHAnsi" w:hAnsi="Times New Roman"/>
          <w:szCs w:val="24"/>
        </w:rPr>
        <w:t>PECO Energy Company</w:t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</w:r>
      <w:r w:rsidRPr="008311FE">
        <w:rPr>
          <w:rFonts w:ascii="Times New Roman" w:eastAsiaTheme="minorHAnsi" w:hAnsi="Times New Roman"/>
          <w:szCs w:val="24"/>
        </w:rPr>
        <w:tab/>
        <w:t>:</w:t>
      </w:r>
    </w:p>
    <w:p w:rsidR="008311FE" w:rsidRDefault="008311FE" w:rsidP="008311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11FE" w:rsidRDefault="008311FE" w:rsidP="008311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11FE" w:rsidRPr="008311FE" w:rsidRDefault="008311FE" w:rsidP="008311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11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311F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8311F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11FE">
        <w:rPr>
          <w:rFonts w:ascii="Times New Roman" w:hAnsi="Times New Roman"/>
          <w:spacing w:val="-3"/>
          <w:szCs w:val="24"/>
        </w:rPr>
        <w:t>August 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311FE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311F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311F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311F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311F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11FE" w:rsidRPr="008311FE" w:rsidRDefault="008311FE" w:rsidP="008311F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311FE">
        <w:rPr>
          <w:rFonts w:ascii="Times New Roman" w:hAnsi="Times New Roman"/>
        </w:rPr>
        <w:t>1.</w:t>
      </w:r>
      <w:r w:rsidRPr="008311FE">
        <w:rPr>
          <w:rFonts w:ascii="Times New Roman" w:hAnsi="Times New Roman"/>
        </w:rPr>
        <w:tab/>
        <w:t>That the Complaint filed by David Nippes against PECO Energy Company at Docket No. C-2013-2363324, is dismissed.</w:t>
      </w:r>
    </w:p>
    <w:p w:rsidR="008311FE" w:rsidRPr="008311FE" w:rsidRDefault="008311FE" w:rsidP="008311F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311FE" w:rsidP="008311F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311FE">
        <w:rPr>
          <w:rFonts w:ascii="Times New Roman" w:hAnsi="Times New Roman"/>
        </w:rPr>
        <w:t>2.</w:t>
      </w:r>
      <w:r w:rsidRPr="008311F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945C39" w:rsidP="008311F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8B4E7C" wp14:editId="3D4EB54D">
            <wp:simplePos x="0" y="0"/>
            <wp:positionH relativeFrom="column">
              <wp:posOffset>2642870</wp:posOffset>
            </wp:positionH>
            <wp:positionV relativeFrom="paragraph">
              <wp:posOffset>252095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45C39">
        <w:rPr>
          <w:rFonts w:ascii="Times New Roman" w:hAnsi="Times New Roman"/>
          <w:spacing w:val="-3"/>
          <w:szCs w:val="24"/>
        </w:rPr>
        <w:t>September 30,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E5" w:rsidRDefault="00246AE5">
      <w:pPr>
        <w:spacing w:line="20" w:lineRule="exact"/>
      </w:pPr>
    </w:p>
  </w:endnote>
  <w:endnote w:type="continuationSeparator" w:id="0">
    <w:p w:rsidR="00246AE5" w:rsidRDefault="00246AE5">
      <w:r>
        <w:t xml:space="preserve"> </w:t>
      </w:r>
    </w:p>
  </w:endnote>
  <w:endnote w:type="continuationNotice" w:id="1">
    <w:p w:rsidR="00246AE5" w:rsidRDefault="00246A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E5" w:rsidRDefault="00246AE5">
      <w:r>
        <w:separator/>
      </w:r>
    </w:p>
  </w:footnote>
  <w:footnote w:type="continuationSeparator" w:id="0">
    <w:p w:rsidR="00246AE5" w:rsidRDefault="0024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6AE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4DB4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11FE"/>
    <w:rsid w:val="00846484"/>
    <w:rsid w:val="00847BD1"/>
    <w:rsid w:val="0088369B"/>
    <w:rsid w:val="008B0AA9"/>
    <w:rsid w:val="008B4CE3"/>
    <w:rsid w:val="008C7551"/>
    <w:rsid w:val="008D3BB0"/>
    <w:rsid w:val="00906FC2"/>
    <w:rsid w:val="00945C3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2EC2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45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2013-09-30T15:48:00Z</cp:lastPrinted>
  <dcterms:created xsi:type="dcterms:W3CDTF">2010-09-08T19:30:00Z</dcterms:created>
  <dcterms:modified xsi:type="dcterms:W3CDTF">2013-09-30T15:48:00Z</dcterms:modified>
</cp:coreProperties>
</file>