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A95AC3" w:rsidRDefault="00141506">
      <w:pPr>
        <w:suppressAutoHyphens/>
        <w:jc w:val="center"/>
        <w:rPr>
          <w:rFonts w:ascii="Times New Roman" w:hAnsi="Times New Roman"/>
          <w:b/>
          <w:spacing w:val="-3"/>
          <w:szCs w:val="24"/>
        </w:rPr>
      </w:pPr>
      <w:r w:rsidRPr="00A95AC3">
        <w:rPr>
          <w:rFonts w:ascii="Times New Roman" w:hAnsi="Times New Roman"/>
          <w:b/>
          <w:spacing w:val="-3"/>
          <w:szCs w:val="24"/>
        </w:rPr>
        <w:t xml:space="preserve">PENNSYLVANIA </w:t>
      </w:r>
      <w:r w:rsidR="00D95AD2" w:rsidRPr="00A95AC3">
        <w:rPr>
          <w:rFonts w:ascii="Times New Roman" w:hAnsi="Times New Roman"/>
          <w:b/>
          <w:spacing w:val="-3"/>
          <w:szCs w:val="24"/>
        </w:rPr>
        <w:fldChar w:fldCharType="begin"/>
      </w:r>
      <w:r w:rsidRPr="00A95AC3">
        <w:rPr>
          <w:rFonts w:ascii="Times New Roman" w:hAnsi="Times New Roman"/>
          <w:b/>
          <w:spacing w:val="-3"/>
          <w:szCs w:val="24"/>
        </w:rPr>
        <w:instrText xml:space="preserve">PRIVATE </w:instrText>
      </w:r>
      <w:r w:rsidR="00D95AD2" w:rsidRPr="00A95AC3">
        <w:rPr>
          <w:rFonts w:ascii="Times New Roman" w:hAnsi="Times New Roman"/>
          <w:b/>
          <w:spacing w:val="-3"/>
          <w:szCs w:val="24"/>
        </w:rPr>
        <w:fldChar w:fldCharType="end"/>
      </w:r>
    </w:p>
    <w:p w:rsidR="00141506" w:rsidRPr="00A95AC3" w:rsidRDefault="00141506" w:rsidP="00DD51DC">
      <w:pPr>
        <w:suppressAutoHyphens/>
        <w:jc w:val="center"/>
        <w:rPr>
          <w:rFonts w:ascii="Times New Roman" w:hAnsi="Times New Roman"/>
          <w:b/>
          <w:spacing w:val="-3"/>
          <w:szCs w:val="24"/>
        </w:rPr>
      </w:pPr>
      <w:r w:rsidRPr="00A95AC3">
        <w:rPr>
          <w:rFonts w:ascii="Times New Roman" w:hAnsi="Times New Roman"/>
          <w:b/>
          <w:spacing w:val="-3"/>
          <w:szCs w:val="24"/>
        </w:rPr>
        <w:t>PUBLIC UTILITY COMMISSION</w:t>
      </w:r>
    </w:p>
    <w:p w:rsidR="00A95AC3" w:rsidRPr="00A95AC3" w:rsidRDefault="00141506" w:rsidP="00A95AC3">
      <w:pPr>
        <w:tabs>
          <w:tab w:val="center" w:pos="4680"/>
        </w:tabs>
        <w:suppressAutoHyphens/>
        <w:jc w:val="center"/>
        <w:rPr>
          <w:rFonts w:ascii="Times New Roman" w:hAnsi="Times New Roman"/>
          <w:b/>
          <w:spacing w:val="-3"/>
          <w:szCs w:val="24"/>
        </w:rPr>
      </w:pPr>
      <w:r w:rsidRPr="00A95AC3">
        <w:rPr>
          <w:rFonts w:ascii="Times New Roman" w:hAnsi="Times New Roman"/>
          <w:b/>
          <w:spacing w:val="-3"/>
          <w:szCs w:val="24"/>
        </w:rPr>
        <w:t>Harrisburg, PA  17105-3265</w:t>
      </w:r>
    </w:p>
    <w:p w:rsidR="00A95AC3" w:rsidRDefault="00A95AC3" w:rsidP="00A95AC3">
      <w:pPr>
        <w:tabs>
          <w:tab w:val="center" w:pos="4680"/>
        </w:tabs>
        <w:suppressAutoHyphens/>
        <w:jc w:val="center"/>
        <w:rPr>
          <w:rFonts w:ascii="Times New Roman" w:hAnsi="Times New Roman"/>
          <w:spacing w:val="-3"/>
          <w:szCs w:val="24"/>
        </w:rPr>
      </w:pPr>
    </w:p>
    <w:p w:rsidR="00A95AC3" w:rsidRDefault="00A95AC3" w:rsidP="00A95AC3">
      <w:pPr>
        <w:tabs>
          <w:tab w:val="center" w:pos="4680"/>
        </w:tabs>
        <w:suppressAutoHyphens/>
        <w:jc w:val="center"/>
        <w:rPr>
          <w:rFonts w:ascii="Times New Roman" w:hAnsi="Times New Roman"/>
          <w:spacing w:val="-3"/>
          <w:szCs w:val="24"/>
        </w:rPr>
      </w:pPr>
    </w:p>
    <w:p w:rsidR="00A95AC3" w:rsidRDefault="00A95AC3" w:rsidP="00A95AC3">
      <w:pPr>
        <w:tabs>
          <w:tab w:val="center" w:pos="4680"/>
        </w:tabs>
        <w:suppressAutoHyphens/>
        <w:jc w:val="center"/>
        <w:rPr>
          <w:rFonts w:ascii="Times New Roman" w:hAnsi="Times New Roman"/>
          <w:spacing w:val="-3"/>
          <w:szCs w:val="24"/>
        </w:rPr>
      </w:pPr>
    </w:p>
    <w:p w:rsidR="00A95AC3" w:rsidRPr="00A95AC3" w:rsidRDefault="00A95AC3" w:rsidP="00A95AC3">
      <w:pPr>
        <w:jc w:val="both"/>
        <w:rPr>
          <w:rFonts w:ascii="Times New Roman" w:hAnsi="Times New Roman"/>
          <w:szCs w:val="24"/>
        </w:rPr>
      </w:pPr>
      <w:r w:rsidRPr="00A95AC3">
        <w:rPr>
          <w:rFonts w:ascii="Times New Roman" w:hAnsi="Times New Roman"/>
          <w:szCs w:val="24"/>
        </w:rPr>
        <w:t>Evelyn O. Somerville</w:t>
      </w:r>
      <w:r w:rsidRPr="00A95AC3">
        <w:rPr>
          <w:rFonts w:ascii="Times New Roman" w:hAnsi="Times New Roman"/>
          <w:szCs w:val="24"/>
        </w:rPr>
        <w:tab/>
      </w:r>
      <w:r w:rsidRPr="00A95AC3">
        <w:rPr>
          <w:rFonts w:ascii="Times New Roman" w:hAnsi="Times New Roman"/>
          <w:szCs w:val="24"/>
        </w:rPr>
        <w:tab/>
      </w:r>
      <w:r w:rsidRPr="00A95AC3">
        <w:rPr>
          <w:rFonts w:ascii="Times New Roman" w:hAnsi="Times New Roman"/>
          <w:szCs w:val="24"/>
        </w:rPr>
        <w:tab/>
      </w:r>
      <w:r w:rsidRPr="00A95AC3">
        <w:rPr>
          <w:rFonts w:ascii="Times New Roman" w:hAnsi="Times New Roman"/>
          <w:szCs w:val="24"/>
        </w:rPr>
        <w:tab/>
      </w:r>
      <w:r w:rsidRPr="00A95AC3">
        <w:rPr>
          <w:rFonts w:ascii="Times New Roman" w:hAnsi="Times New Roman"/>
          <w:szCs w:val="24"/>
        </w:rPr>
        <w:tab/>
        <w:t>:</w:t>
      </w:r>
    </w:p>
    <w:p w:rsidR="00A95AC3" w:rsidRPr="00A95AC3" w:rsidRDefault="00A95AC3" w:rsidP="00A95AC3">
      <w:pPr>
        <w:jc w:val="both"/>
        <w:rPr>
          <w:rFonts w:ascii="Times New Roman" w:hAnsi="Times New Roman"/>
          <w:szCs w:val="24"/>
        </w:rPr>
      </w:pPr>
      <w:r w:rsidRPr="00A95AC3">
        <w:rPr>
          <w:rFonts w:ascii="Times New Roman" w:hAnsi="Times New Roman"/>
          <w:szCs w:val="24"/>
        </w:rPr>
        <w:tab/>
      </w:r>
      <w:r w:rsidRPr="00A95AC3">
        <w:rPr>
          <w:rFonts w:ascii="Times New Roman" w:hAnsi="Times New Roman"/>
          <w:szCs w:val="24"/>
        </w:rPr>
        <w:tab/>
      </w:r>
      <w:r w:rsidRPr="00A95AC3">
        <w:rPr>
          <w:rFonts w:ascii="Times New Roman" w:hAnsi="Times New Roman"/>
          <w:szCs w:val="24"/>
        </w:rPr>
        <w:tab/>
      </w:r>
      <w:r w:rsidRPr="00A95AC3">
        <w:rPr>
          <w:rFonts w:ascii="Times New Roman" w:hAnsi="Times New Roman"/>
          <w:szCs w:val="24"/>
        </w:rPr>
        <w:tab/>
      </w:r>
      <w:r w:rsidRPr="00A95AC3">
        <w:rPr>
          <w:rFonts w:ascii="Times New Roman" w:hAnsi="Times New Roman"/>
          <w:szCs w:val="24"/>
        </w:rPr>
        <w:tab/>
      </w:r>
      <w:r w:rsidRPr="00A95AC3">
        <w:rPr>
          <w:rFonts w:ascii="Times New Roman" w:hAnsi="Times New Roman"/>
          <w:szCs w:val="24"/>
        </w:rPr>
        <w:tab/>
      </w:r>
      <w:r w:rsidRPr="00A95AC3">
        <w:rPr>
          <w:rFonts w:ascii="Times New Roman" w:hAnsi="Times New Roman"/>
          <w:szCs w:val="24"/>
        </w:rPr>
        <w:tab/>
        <w:t>:</w:t>
      </w:r>
    </w:p>
    <w:p w:rsidR="00A95AC3" w:rsidRPr="00A95AC3" w:rsidRDefault="00A95AC3" w:rsidP="00A95AC3">
      <w:pPr>
        <w:jc w:val="both"/>
        <w:rPr>
          <w:rFonts w:ascii="Times New Roman" w:hAnsi="Times New Roman"/>
          <w:szCs w:val="24"/>
        </w:rPr>
      </w:pPr>
      <w:r w:rsidRPr="00A95AC3">
        <w:rPr>
          <w:rFonts w:ascii="Times New Roman" w:hAnsi="Times New Roman"/>
          <w:szCs w:val="24"/>
        </w:rPr>
        <w:tab/>
        <w:t>v.</w:t>
      </w:r>
      <w:r w:rsidRPr="00A95AC3">
        <w:rPr>
          <w:rFonts w:ascii="Times New Roman" w:hAnsi="Times New Roman"/>
          <w:szCs w:val="24"/>
        </w:rPr>
        <w:tab/>
      </w:r>
      <w:r w:rsidRPr="00A95AC3">
        <w:rPr>
          <w:rFonts w:ascii="Times New Roman" w:hAnsi="Times New Roman"/>
          <w:szCs w:val="24"/>
        </w:rPr>
        <w:tab/>
      </w:r>
      <w:r w:rsidRPr="00A95AC3">
        <w:rPr>
          <w:rFonts w:ascii="Times New Roman" w:hAnsi="Times New Roman"/>
          <w:szCs w:val="24"/>
        </w:rPr>
        <w:tab/>
      </w:r>
      <w:r w:rsidRPr="00A95AC3">
        <w:rPr>
          <w:rFonts w:ascii="Times New Roman" w:hAnsi="Times New Roman"/>
          <w:szCs w:val="24"/>
        </w:rPr>
        <w:tab/>
      </w:r>
      <w:r w:rsidRPr="00A95AC3">
        <w:rPr>
          <w:rFonts w:ascii="Times New Roman" w:hAnsi="Times New Roman"/>
          <w:szCs w:val="24"/>
        </w:rPr>
        <w:tab/>
      </w:r>
      <w:r w:rsidRPr="00A95AC3">
        <w:rPr>
          <w:rFonts w:ascii="Times New Roman" w:hAnsi="Times New Roman"/>
          <w:szCs w:val="24"/>
        </w:rPr>
        <w:tab/>
        <w:t>:</w:t>
      </w:r>
      <w:r w:rsidRPr="00A95AC3">
        <w:rPr>
          <w:rFonts w:ascii="Times New Roman" w:hAnsi="Times New Roman"/>
          <w:szCs w:val="24"/>
        </w:rPr>
        <w:tab/>
      </w:r>
      <w:r w:rsidRPr="00A95AC3">
        <w:rPr>
          <w:rFonts w:ascii="Times New Roman" w:hAnsi="Times New Roman"/>
          <w:szCs w:val="24"/>
        </w:rPr>
        <w:tab/>
        <w:t>F-2012-2314897</w:t>
      </w:r>
    </w:p>
    <w:p w:rsidR="00A95AC3" w:rsidRPr="00A95AC3" w:rsidRDefault="00A95AC3" w:rsidP="00A95AC3">
      <w:pPr>
        <w:ind w:firstLine="720"/>
        <w:jc w:val="both"/>
        <w:rPr>
          <w:rFonts w:ascii="Times New Roman" w:hAnsi="Times New Roman"/>
          <w:szCs w:val="24"/>
        </w:rPr>
      </w:pPr>
      <w:r w:rsidRPr="00A95AC3">
        <w:rPr>
          <w:rFonts w:ascii="Times New Roman" w:hAnsi="Times New Roman"/>
          <w:szCs w:val="24"/>
        </w:rPr>
        <w:tab/>
      </w:r>
      <w:r w:rsidRPr="00A95AC3">
        <w:rPr>
          <w:rFonts w:ascii="Times New Roman" w:hAnsi="Times New Roman"/>
          <w:szCs w:val="24"/>
        </w:rPr>
        <w:tab/>
      </w:r>
      <w:r w:rsidRPr="00A95AC3">
        <w:rPr>
          <w:rFonts w:ascii="Times New Roman" w:hAnsi="Times New Roman"/>
          <w:szCs w:val="24"/>
        </w:rPr>
        <w:tab/>
      </w:r>
      <w:r w:rsidRPr="00A95AC3">
        <w:rPr>
          <w:rFonts w:ascii="Times New Roman" w:hAnsi="Times New Roman"/>
          <w:szCs w:val="24"/>
        </w:rPr>
        <w:tab/>
      </w:r>
      <w:r w:rsidRPr="00A95AC3">
        <w:rPr>
          <w:rFonts w:ascii="Times New Roman" w:hAnsi="Times New Roman"/>
          <w:szCs w:val="24"/>
        </w:rPr>
        <w:tab/>
      </w:r>
      <w:r w:rsidRPr="00A95AC3">
        <w:rPr>
          <w:rFonts w:ascii="Times New Roman" w:hAnsi="Times New Roman"/>
          <w:szCs w:val="24"/>
        </w:rPr>
        <w:tab/>
        <w:t>:</w:t>
      </w:r>
    </w:p>
    <w:p w:rsidR="00A95AC3" w:rsidRDefault="00A95AC3" w:rsidP="00A95AC3">
      <w:pPr>
        <w:tabs>
          <w:tab w:val="center" w:pos="4680"/>
        </w:tabs>
        <w:suppressAutoHyphens/>
        <w:rPr>
          <w:rFonts w:ascii="Times New Roman" w:hAnsi="Times New Roman"/>
          <w:szCs w:val="24"/>
        </w:rPr>
      </w:pPr>
      <w:r>
        <w:rPr>
          <w:rFonts w:ascii="Times New Roman" w:hAnsi="Times New Roman"/>
          <w:szCs w:val="24"/>
        </w:rPr>
        <w:t>Philadelphia Gas Works</w:t>
      </w:r>
      <w:r>
        <w:rPr>
          <w:rFonts w:ascii="Times New Roman" w:hAnsi="Times New Roman"/>
          <w:szCs w:val="24"/>
        </w:rPr>
        <w:tab/>
      </w:r>
      <w:r>
        <w:rPr>
          <w:rFonts w:ascii="Times New Roman" w:hAnsi="Times New Roman"/>
          <w:szCs w:val="24"/>
        </w:rPr>
        <w:tab/>
        <w:t>:</w:t>
      </w:r>
    </w:p>
    <w:p w:rsidR="00A95AC3" w:rsidRDefault="00A95AC3" w:rsidP="00A95AC3">
      <w:pPr>
        <w:tabs>
          <w:tab w:val="center" w:pos="4680"/>
        </w:tabs>
        <w:suppressAutoHyphens/>
        <w:rPr>
          <w:rFonts w:ascii="Times New Roman" w:hAnsi="Times New Roman"/>
          <w:szCs w:val="24"/>
        </w:rPr>
      </w:pPr>
    </w:p>
    <w:p w:rsidR="00A95AC3" w:rsidRDefault="00A95AC3" w:rsidP="00A95AC3">
      <w:pPr>
        <w:tabs>
          <w:tab w:val="center" w:pos="4680"/>
        </w:tabs>
        <w:suppressAutoHyphens/>
        <w:rPr>
          <w:rFonts w:ascii="Times New Roman" w:hAnsi="Times New Roman"/>
          <w:szCs w:val="24"/>
        </w:rPr>
      </w:pPr>
    </w:p>
    <w:p w:rsidR="00A95AC3" w:rsidRPr="00A95AC3" w:rsidRDefault="00A95AC3" w:rsidP="00A95AC3">
      <w:pPr>
        <w:tabs>
          <w:tab w:val="center" w:pos="4680"/>
        </w:tabs>
        <w:suppressAutoHyphens/>
        <w:rPr>
          <w:rFonts w:ascii="Times New Roman" w:hAnsi="Times New Roman"/>
          <w:spacing w:val="-3"/>
          <w:szCs w:val="24"/>
        </w:rPr>
      </w:pPr>
    </w:p>
    <w:p w:rsidR="00141506" w:rsidRPr="000C1A59" w:rsidRDefault="00141506" w:rsidP="00A95AC3">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A95AC3">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Cynthia </w:t>
      </w:r>
      <w:r w:rsidR="00A95AC3">
        <w:rPr>
          <w:rFonts w:ascii="Times New Roman" w:hAnsi="Times New Roman"/>
          <w:spacing w:val="-3"/>
          <w:szCs w:val="24"/>
        </w:rPr>
        <w:t xml:space="preserve">Williams </w:t>
      </w:r>
      <w:r w:rsidR="00C224DB" w:rsidRPr="00B616F5">
        <w:rPr>
          <w:rFonts w:ascii="Times New Roman" w:hAnsi="Times New Roman"/>
          <w:spacing w:val="-3"/>
          <w:szCs w:val="24"/>
        </w:rPr>
        <w:t>Fordham</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A95AC3">
        <w:rPr>
          <w:rFonts w:ascii="Times New Roman" w:hAnsi="Times New Roman"/>
          <w:spacing w:val="-3"/>
          <w:szCs w:val="24"/>
        </w:rPr>
        <w:t>August 9, 2013</w:t>
      </w:r>
      <w:r w:rsidRPr="00FB6879">
        <w:rPr>
          <w:rFonts w:ascii="Times New Roman" w:hAnsi="Times New Roman"/>
          <w:spacing w:val="-3"/>
          <w:szCs w:val="24"/>
        </w:rPr>
        <w:t xml:space="preserve">, has become final without further Commission action; </w:t>
      </w:r>
    </w:p>
    <w:p w:rsidR="007C0D22" w:rsidRPr="00FB6879" w:rsidRDefault="007C0D22" w:rsidP="00A95AC3">
      <w:pPr>
        <w:tabs>
          <w:tab w:val="left" w:pos="-720"/>
        </w:tabs>
        <w:suppressAutoHyphens/>
        <w:spacing w:line="360" w:lineRule="auto"/>
        <w:jc w:val="both"/>
        <w:rPr>
          <w:rFonts w:ascii="Times New Roman" w:hAnsi="Times New Roman"/>
          <w:spacing w:val="-3"/>
          <w:szCs w:val="24"/>
        </w:rPr>
      </w:pPr>
    </w:p>
    <w:p w:rsidR="00141506" w:rsidRPr="00FB6879" w:rsidRDefault="00141506" w:rsidP="00A95AC3">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A95AC3">
      <w:pPr>
        <w:tabs>
          <w:tab w:val="left" w:pos="-720"/>
        </w:tabs>
        <w:suppressAutoHyphens/>
        <w:spacing w:line="360" w:lineRule="auto"/>
        <w:ind w:firstLine="1440"/>
        <w:jc w:val="both"/>
        <w:rPr>
          <w:rFonts w:ascii="Times New Roman" w:hAnsi="Times New Roman"/>
          <w:spacing w:val="-3"/>
          <w:szCs w:val="24"/>
        </w:rPr>
      </w:pPr>
    </w:p>
    <w:p w:rsidR="00141506" w:rsidRDefault="00141506" w:rsidP="00A95AC3">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A95AC3" w:rsidRPr="00FB6879" w:rsidRDefault="00A95AC3" w:rsidP="00A95AC3">
      <w:pPr>
        <w:tabs>
          <w:tab w:val="left" w:pos="-720"/>
        </w:tabs>
        <w:suppressAutoHyphens/>
        <w:spacing w:line="360" w:lineRule="auto"/>
        <w:ind w:firstLine="1440"/>
        <w:jc w:val="both"/>
        <w:rPr>
          <w:rFonts w:ascii="Times New Roman" w:hAnsi="Times New Roman"/>
          <w:spacing w:val="-3"/>
          <w:szCs w:val="24"/>
        </w:rPr>
      </w:pPr>
    </w:p>
    <w:p w:rsidR="00A95AC3" w:rsidRPr="00A95AC3" w:rsidRDefault="00A95AC3" w:rsidP="00A95AC3">
      <w:pPr>
        <w:spacing w:line="360" w:lineRule="auto"/>
        <w:ind w:firstLine="1440"/>
        <w:jc w:val="both"/>
        <w:rPr>
          <w:rFonts w:ascii="Times New Roman" w:hAnsi="Times New Roman"/>
          <w:szCs w:val="24"/>
        </w:rPr>
      </w:pPr>
      <w:r w:rsidRPr="00A95AC3">
        <w:rPr>
          <w:rFonts w:ascii="Times New Roman" w:hAnsi="Times New Roman"/>
          <w:szCs w:val="24"/>
        </w:rPr>
        <w:t>1.</w:t>
      </w:r>
      <w:r w:rsidRPr="00A95AC3">
        <w:rPr>
          <w:rFonts w:ascii="Times New Roman" w:hAnsi="Times New Roman"/>
          <w:szCs w:val="24"/>
        </w:rPr>
        <w:tab/>
        <w:t xml:space="preserve">That the complaint filed by Evelyn Somerville against the Philadelphia Gas Works at Docket No. F-2012-2314897 is dismissed in part and sustained in part.  The allegations concerning excessive bills and the Complainant not being responsible for paying the bills for service from June 2010 through June 2012 are dismissed.  The allegation regarding late fees is sustained. </w:t>
      </w:r>
    </w:p>
    <w:p w:rsidR="00A95AC3" w:rsidRPr="00A95AC3" w:rsidRDefault="00A95AC3" w:rsidP="00A95AC3">
      <w:pPr>
        <w:spacing w:line="360" w:lineRule="auto"/>
        <w:rPr>
          <w:rFonts w:ascii="Times New Roman" w:hAnsi="Times New Roman"/>
          <w:szCs w:val="24"/>
        </w:rPr>
      </w:pPr>
    </w:p>
    <w:p w:rsidR="00A95AC3" w:rsidRPr="00A95AC3" w:rsidRDefault="00A95AC3" w:rsidP="00A95AC3">
      <w:pPr>
        <w:spacing w:line="360" w:lineRule="auto"/>
        <w:jc w:val="both"/>
        <w:rPr>
          <w:rFonts w:ascii="Times New Roman" w:hAnsi="Times New Roman"/>
          <w:szCs w:val="24"/>
        </w:rPr>
      </w:pPr>
      <w:r w:rsidRPr="00A95AC3">
        <w:rPr>
          <w:rFonts w:ascii="Times New Roman" w:hAnsi="Times New Roman"/>
          <w:szCs w:val="24"/>
        </w:rPr>
        <w:tab/>
      </w:r>
      <w:r w:rsidRPr="00A95AC3">
        <w:rPr>
          <w:rFonts w:ascii="Times New Roman" w:hAnsi="Times New Roman"/>
          <w:szCs w:val="24"/>
        </w:rPr>
        <w:tab/>
        <w:t>2.</w:t>
      </w:r>
      <w:r w:rsidRPr="00A95AC3">
        <w:rPr>
          <w:rFonts w:ascii="Times New Roman" w:hAnsi="Times New Roman"/>
          <w:szCs w:val="24"/>
        </w:rPr>
        <w:tab/>
        <w:t>That the Respondent deduct the late fees in the amount of $59.27 from the Complainant’s account balance.</w:t>
      </w:r>
    </w:p>
    <w:p w:rsidR="00A95AC3" w:rsidRPr="00A95AC3" w:rsidRDefault="00A95AC3" w:rsidP="00A95AC3">
      <w:pPr>
        <w:spacing w:line="360" w:lineRule="auto"/>
        <w:jc w:val="both"/>
        <w:rPr>
          <w:rFonts w:ascii="Times New Roman" w:hAnsi="Times New Roman"/>
          <w:szCs w:val="24"/>
        </w:rPr>
      </w:pPr>
    </w:p>
    <w:p w:rsidR="00A95AC3" w:rsidRDefault="00A95AC3" w:rsidP="00A95AC3">
      <w:pPr>
        <w:spacing w:line="360" w:lineRule="auto"/>
        <w:jc w:val="both"/>
        <w:rPr>
          <w:rFonts w:ascii="Times New Roman" w:hAnsi="Times New Roman"/>
          <w:szCs w:val="24"/>
        </w:rPr>
      </w:pPr>
      <w:r w:rsidRPr="00A95AC3">
        <w:rPr>
          <w:rFonts w:ascii="Times New Roman" w:hAnsi="Times New Roman"/>
          <w:szCs w:val="24"/>
        </w:rPr>
        <w:tab/>
      </w:r>
      <w:r w:rsidRPr="00A95AC3">
        <w:rPr>
          <w:rFonts w:ascii="Times New Roman" w:hAnsi="Times New Roman"/>
          <w:szCs w:val="24"/>
        </w:rPr>
        <w:tab/>
        <w:t>3.</w:t>
      </w:r>
      <w:r w:rsidRPr="00A95AC3">
        <w:rPr>
          <w:rFonts w:ascii="Times New Roman" w:hAnsi="Times New Roman"/>
          <w:szCs w:val="24"/>
        </w:rPr>
        <w:tab/>
        <w:t xml:space="preserve">That the Complainant pay the Respondent for gas service rendered between June 2010 and June 2012.  The Complainant can request that the bill be amortized over two years in accordance with the Commission’s regulation at </w:t>
      </w:r>
      <w:r w:rsidRPr="00A95AC3">
        <w:rPr>
          <w:rFonts w:ascii="Times New Roman" w:hAnsi="Times New Roman"/>
          <w:bCs/>
          <w:szCs w:val="24"/>
        </w:rPr>
        <w:t xml:space="preserve">52 Pa. Code § 56.14. </w:t>
      </w:r>
      <w:r w:rsidRPr="00A95AC3">
        <w:rPr>
          <w:rFonts w:ascii="Times New Roman" w:hAnsi="Times New Roman"/>
          <w:szCs w:val="24"/>
        </w:rPr>
        <w:t xml:space="preserve"> </w:t>
      </w:r>
    </w:p>
    <w:p w:rsidR="00A95AC3" w:rsidRDefault="00A95AC3" w:rsidP="00A95AC3">
      <w:pPr>
        <w:spacing w:line="360" w:lineRule="auto"/>
        <w:jc w:val="both"/>
        <w:rPr>
          <w:rFonts w:ascii="Times New Roman" w:hAnsi="Times New Roman"/>
          <w:szCs w:val="24"/>
        </w:rPr>
        <w:sectPr w:rsidR="00A95AC3" w:rsidSect="00D335DF">
          <w:endnotePr>
            <w:numFmt w:val="decimal"/>
          </w:endnotePr>
          <w:pgSz w:w="12240" w:h="15840" w:code="1"/>
          <w:pgMar w:top="1440" w:right="1440" w:bottom="1440" w:left="1440" w:header="720" w:footer="720" w:gutter="0"/>
          <w:pgNumType w:start="1"/>
          <w:cols w:space="720"/>
          <w:noEndnote/>
        </w:sectPr>
      </w:pPr>
    </w:p>
    <w:p w:rsidR="00A95AC3" w:rsidRPr="00A95AC3" w:rsidRDefault="00A95AC3" w:rsidP="00A95AC3">
      <w:pPr>
        <w:jc w:val="both"/>
        <w:rPr>
          <w:rFonts w:ascii="Times New Roman" w:hAnsi="Times New Roman"/>
          <w:szCs w:val="24"/>
        </w:rPr>
      </w:pPr>
      <w:r w:rsidRPr="00A95AC3">
        <w:rPr>
          <w:rFonts w:ascii="Times New Roman" w:hAnsi="Times New Roman"/>
          <w:szCs w:val="24"/>
        </w:rPr>
        <w:lastRenderedPageBreak/>
        <w:tab/>
      </w:r>
      <w:r w:rsidRPr="00A95AC3">
        <w:rPr>
          <w:rFonts w:ascii="Times New Roman" w:hAnsi="Times New Roman"/>
          <w:szCs w:val="24"/>
        </w:rPr>
        <w:tab/>
        <w:t>4.</w:t>
      </w:r>
      <w:r w:rsidRPr="00A95AC3">
        <w:rPr>
          <w:rFonts w:ascii="Times New Roman" w:hAnsi="Times New Roman"/>
          <w:szCs w:val="24"/>
        </w:rPr>
        <w:tab/>
        <w:t>That this case is marked closed.</w:t>
      </w:r>
    </w:p>
    <w:p w:rsidR="00A47CC7" w:rsidRPr="00441A14" w:rsidRDefault="00A47CC7" w:rsidP="00A47CC7">
      <w:pPr>
        <w:ind w:firstLine="1440"/>
        <w:jc w:val="both"/>
        <w:rPr>
          <w:rFonts w:ascii="Times New Roman" w:hAnsi="Times New Roman"/>
        </w:rPr>
      </w:pPr>
    </w:p>
    <w:p w:rsidR="0031293C" w:rsidRDefault="00AE7A8B" w:rsidP="0031293C">
      <w:pPr>
        <w:ind w:firstLine="1440"/>
        <w:jc w:val="both"/>
        <w:rPr>
          <w:rFonts w:ascii="Times New Roman" w:hAnsi="Times New Roman"/>
          <w:spacing w:val="-3"/>
        </w:rPr>
      </w:pPr>
      <w:r>
        <w:rPr>
          <w:noProof/>
        </w:rPr>
        <w:drawing>
          <wp:anchor distT="0" distB="0" distL="114300" distR="114300" simplePos="0" relativeHeight="251658240" behindDoc="1" locked="0" layoutInCell="1" allowOverlap="1" wp14:anchorId="7BCF57F4" wp14:editId="5C6E23AD">
            <wp:simplePos x="0" y="0"/>
            <wp:positionH relativeFrom="column">
              <wp:posOffset>2776220</wp:posOffset>
            </wp:positionH>
            <wp:positionV relativeFrom="paragraph">
              <wp:posOffset>129540</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AE7A8B">
        <w:rPr>
          <w:rFonts w:ascii="Times New Roman" w:hAnsi="Times New Roman"/>
          <w:spacing w:val="-3"/>
          <w:szCs w:val="24"/>
        </w:rPr>
        <w:t>October 3, 2013</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629" w:rsidRDefault="008B7629">
      <w:pPr>
        <w:spacing w:line="20" w:lineRule="exact"/>
      </w:pPr>
    </w:p>
  </w:endnote>
  <w:endnote w:type="continuationSeparator" w:id="0">
    <w:p w:rsidR="008B7629" w:rsidRDefault="008B7629">
      <w:r>
        <w:t xml:space="preserve"> </w:t>
      </w:r>
    </w:p>
  </w:endnote>
  <w:endnote w:type="continuationNotice" w:id="1">
    <w:p w:rsidR="008B7629" w:rsidRDefault="008B762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AC3" w:rsidRPr="00A95AC3" w:rsidRDefault="00A95AC3" w:rsidP="00A95AC3">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629" w:rsidRDefault="008B7629">
      <w:r>
        <w:separator/>
      </w:r>
    </w:p>
  </w:footnote>
  <w:footnote w:type="continuationSeparator" w:id="0">
    <w:p w:rsidR="008B7629" w:rsidRDefault="008B76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C5FB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B7629"/>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95AC3"/>
    <w:rsid w:val="00AA556A"/>
    <w:rsid w:val="00AC3685"/>
    <w:rsid w:val="00AC624C"/>
    <w:rsid w:val="00AE7A8B"/>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AE7A8B"/>
    <w:rPr>
      <w:rFonts w:ascii="Tahoma" w:hAnsi="Tahoma" w:cs="Tahoma"/>
      <w:sz w:val="16"/>
      <w:szCs w:val="16"/>
    </w:rPr>
  </w:style>
  <w:style w:type="character" w:customStyle="1" w:styleId="BalloonTextChar">
    <w:name w:val="Balloon Text Char"/>
    <w:basedOn w:val="DefaultParagraphFont"/>
    <w:link w:val="BalloonText"/>
    <w:rsid w:val="00AE7A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12</cp:revision>
  <cp:lastPrinted>2013-10-03T16:43:00Z</cp:lastPrinted>
  <dcterms:created xsi:type="dcterms:W3CDTF">2010-09-08T19:30:00Z</dcterms:created>
  <dcterms:modified xsi:type="dcterms:W3CDTF">2013-10-03T16:43:00Z</dcterms:modified>
</cp:coreProperties>
</file>