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A00B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00B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00B4">
        <w:rPr>
          <w:rFonts w:ascii="Times New Roman" w:hAnsi="Times New Roman"/>
          <w:b/>
          <w:spacing w:val="-3"/>
          <w:szCs w:val="24"/>
        </w:rPr>
        <w:fldChar w:fldCharType="begin"/>
      </w:r>
      <w:r w:rsidRPr="003A00B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00B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A00B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00B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A00B4" w:rsidRPr="003A00B4" w:rsidRDefault="00141506" w:rsidP="003A00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00B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A00B4" w:rsidRDefault="003A00B4" w:rsidP="003A00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00B4" w:rsidRDefault="003A00B4" w:rsidP="003A00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00B4" w:rsidRDefault="003A00B4" w:rsidP="003A00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00B4" w:rsidRPr="003A00B4" w:rsidRDefault="003A00B4" w:rsidP="003A00B4">
      <w:pPr>
        <w:autoSpaceDE w:val="0"/>
        <w:autoSpaceDN w:val="0"/>
        <w:rPr>
          <w:rFonts w:ascii="Times New Roman" w:hAnsi="Times New Roman"/>
          <w:b/>
          <w:szCs w:val="24"/>
        </w:rPr>
      </w:pPr>
      <w:r w:rsidRPr="003A00B4">
        <w:rPr>
          <w:rFonts w:ascii="Times New Roman" w:hAnsi="Times New Roman"/>
          <w:szCs w:val="24"/>
        </w:rPr>
        <w:t>Moses Hoggard</w:t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  <w:t>:</w:t>
      </w:r>
    </w:p>
    <w:p w:rsidR="003A00B4" w:rsidRPr="003A00B4" w:rsidRDefault="003A00B4" w:rsidP="003A00B4">
      <w:pPr>
        <w:autoSpaceDE w:val="0"/>
        <w:autoSpaceDN w:val="0"/>
        <w:rPr>
          <w:rFonts w:ascii="Times New Roman" w:hAnsi="Times New Roman"/>
          <w:szCs w:val="24"/>
        </w:rPr>
      </w:pP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szCs w:val="24"/>
        </w:rPr>
        <w:t>:</w:t>
      </w:r>
    </w:p>
    <w:p w:rsidR="003A00B4" w:rsidRPr="003A00B4" w:rsidRDefault="003A00B4" w:rsidP="003A00B4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3A00B4">
        <w:rPr>
          <w:rFonts w:ascii="Times New Roman" w:hAnsi="Times New Roman"/>
          <w:szCs w:val="24"/>
        </w:rPr>
        <w:t>v.</w:t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szCs w:val="24"/>
        </w:rPr>
        <w:t>:</w:t>
      </w:r>
      <w:r w:rsidRPr="003A00B4"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3A00B4">
        <w:rPr>
          <w:rFonts w:ascii="Times New Roman" w:hAnsi="Times New Roman"/>
          <w:szCs w:val="24"/>
        </w:rPr>
        <w:t>F-2013-2352684</w:t>
      </w:r>
    </w:p>
    <w:p w:rsidR="003A00B4" w:rsidRPr="003A00B4" w:rsidRDefault="003A00B4" w:rsidP="003A00B4">
      <w:pPr>
        <w:autoSpaceDE w:val="0"/>
        <w:autoSpaceDN w:val="0"/>
        <w:rPr>
          <w:rFonts w:ascii="Times New Roman" w:hAnsi="Times New Roman"/>
          <w:szCs w:val="24"/>
        </w:rPr>
      </w:pP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</w:r>
      <w:r w:rsidRPr="003A00B4">
        <w:rPr>
          <w:rFonts w:ascii="Times New Roman" w:hAnsi="Times New Roman"/>
          <w:szCs w:val="24"/>
        </w:rPr>
        <w:tab/>
        <w:t>:</w:t>
      </w:r>
    </w:p>
    <w:p w:rsidR="003A00B4" w:rsidRPr="003A00B4" w:rsidRDefault="003A00B4" w:rsidP="003A00B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00B4">
        <w:rPr>
          <w:rFonts w:ascii="Times New Roman" w:hAnsi="Times New Roman"/>
          <w:spacing w:val="-3"/>
          <w:szCs w:val="24"/>
        </w:rPr>
        <w:t>PECO Energy Company</w:t>
      </w:r>
      <w:r w:rsidRPr="003A00B4">
        <w:rPr>
          <w:rFonts w:ascii="Times New Roman" w:hAnsi="Times New Roman"/>
          <w:spacing w:val="-3"/>
          <w:szCs w:val="24"/>
        </w:rPr>
        <w:tab/>
        <w:t>:</w:t>
      </w:r>
    </w:p>
    <w:p w:rsidR="003A00B4" w:rsidRDefault="003A00B4" w:rsidP="003A00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00B4" w:rsidRDefault="003A00B4" w:rsidP="003A00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00B4" w:rsidRPr="003A00B4" w:rsidRDefault="003A00B4" w:rsidP="003A00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A00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A00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3A00B4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00B4">
        <w:rPr>
          <w:rFonts w:ascii="Times New Roman" w:hAnsi="Times New Roman"/>
          <w:spacing w:val="-3"/>
          <w:szCs w:val="24"/>
        </w:rPr>
        <w:t>September 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A00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A00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A00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A00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A00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00B4" w:rsidRPr="003A00B4" w:rsidRDefault="003A00B4" w:rsidP="003A00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A00B4">
        <w:rPr>
          <w:rFonts w:ascii="Times New Roman" w:hAnsi="Times New Roman"/>
        </w:rPr>
        <w:t>1.</w:t>
      </w:r>
      <w:r w:rsidRPr="003A00B4">
        <w:rPr>
          <w:rFonts w:ascii="Times New Roman" w:hAnsi="Times New Roman"/>
        </w:rPr>
        <w:tab/>
        <w:t>That the Formal Complaint of Moses Hoggard against PECO Energy Company at Docket No. F-2013-2352684 is denied.</w:t>
      </w:r>
    </w:p>
    <w:p w:rsidR="003A00B4" w:rsidRPr="003A00B4" w:rsidRDefault="003A00B4" w:rsidP="003A00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A00B4" w:rsidP="003A00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A00B4">
        <w:rPr>
          <w:rFonts w:ascii="Times New Roman" w:hAnsi="Times New Roman"/>
        </w:rPr>
        <w:t>2.</w:t>
      </w:r>
      <w:r w:rsidRPr="003A00B4">
        <w:rPr>
          <w:rFonts w:ascii="Times New Roman" w:hAnsi="Times New Roman"/>
        </w:rPr>
        <w:tab/>
        <w:t>That the case at Docket No. F-2013-2352684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284F5C" w:rsidP="003A00B4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658F023" wp14:editId="4D0156DE">
            <wp:simplePos x="0" y="0"/>
            <wp:positionH relativeFrom="column">
              <wp:posOffset>3001010</wp:posOffset>
            </wp:positionH>
            <wp:positionV relativeFrom="paragraph">
              <wp:posOffset>271145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A00B4" w:rsidRDefault="003A00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A00B4" w:rsidRDefault="003A00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84F5C">
        <w:rPr>
          <w:rFonts w:ascii="Times New Roman" w:hAnsi="Times New Roman"/>
          <w:spacing w:val="-3"/>
          <w:szCs w:val="24"/>
        </w:rPr>
        <w:t xml:space="preserve"> October 16, 2013</w:t>
      </w:r>
    </w:p>
    <w:sectPr w:rsidR="00141506" w:rsidRPr="00FB6879" w:rsidSect="003A00B4"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CF" w:rsidRDefault="00E837CF">
      <w:pPr>
        <w:spacing w:line="20" w:lineRule="exact"/>
      </w:pPr>
    </w:p>
  </w:endnote>
  <w:endnote w:type="continuationSeparator" w:id="0">
    <w:p w:rsidR="00E837CF" w:rsidRDefault="00E837CF">
      <w:r>
        <w:t xml:space="preserve"> </w:t>
      </w:r>
    </w:p>
  </w:endnote>
  <w:endnote w:type="continuationNotice" w:id="1">
    <w:p w:rsidR="00E837CF" w:rsidRDefault="00E837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CF" w:rsidRDefault="00E837CF">
      <w:r>
        <w:separator/>
      </w:r>
    </w:p>
  </w:footnote>
  <w:footnote w:type="continuationSeparator" w:id="0">
    <w:p w:rsidR="00E837CF" w:rsidRDefault="00E8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4F5C"/>
    <w:rsid w:val="0031293C"/>
    <w:rsid w:val="003566B0"/>
    <w:rsid w:val="003733F0"/>
    <w:rsid w:val="00374647"/>
    <w:rsid w:val="00377AFC"/>
    <w:rsid w:val="00384AE1"/>
    <w:rsid w:val="003A00B4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607C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37CF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79E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8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4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2013-10-16T15:31:00Z</cp:lastPrinted>
  <dcterms:created xsi:type="dcterms:W3CDTF">2010-09-08T19:30:00Z</dcterms:created>
  <dcterms:modified xsi:type="dcterms:W3CDTF">2013-10-16T15:31:00Z</dcterms:modified>
</cp:coreProperties>
</file>