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AC8" w:rsidRPr="00463B64" w:rsidRDefault="003C0AC8"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3C0AC8" w:rsidRPr="00463B64" w:rsidRDefault="003C0AC8"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3C0AC8" w:rsidRDefault="003C0AC8" w:rsidP="00A210B5">
      <w:pPr>
        <w:tabs>
          <w:tab w:val="left" w:pos="2160"/>
        </w:tabs>
        <w:rPr>
          <w:rFonts w:ascii="Times New Roman" w:hAnsi="Times New Roman"/>
          <w:szCs w:val="24"/>
        </w:rPr>
      </w:pPr>
    </w:p>
    <w:p w:rsidR="003C0AC8" w:rsidRPr="00463B64" w:rsidRDefault="003C0AC8" w:rsidP="00A210B5">
      <w:pPr>
        <w:tabs>
          <w:tab w:val="left" w:pos="2160"/>
        </w:tabs>
        <w:rPr>
          <w:rFonts w:ascii="Times New Roman" w:hAnsi="Times New Roman"/>
          <w:szCs w:val="24"/>
        </w:rPr>
      </w:pPr>
    </w:p>
    <w:p w:rsidR="003C0AC8" w:rsidRPr="00463B64" w:rsidRDefault="003C0AC8" w:rsidP="00A210B5">
      <w:pPr>
        <w:tabs>
          <w:tab w:val="left" w:pos="2160"/>
        </w:tabs>
        <w:rPr>
          <w:rFonts w:ascii="Times New Roman" w:hAnsi="Times New Roman"/>
          <w:szCs w:val="24"/>
        </w:rPr>
      </w:pPr>
    </w:p>
    <w:p w:rsidR="003C0AC8" w:rsidRDefault="003C0AC8" w:rsidP="00A210B5">
      <w:pPr>
        <w:tabs>
          <w:tab w:val="left" w:pos="5040"/>
        </w:tabs>
        <w:jc w:val="both"/>
        <w:rPr>
          <w:rFonts w:ascii="Times New Roman" w:hAnsi="Times New Roman"/>
          <w:caps/>
          <w:noProof/>
          <w:szCs w:val="24"/>
        </w:rPr>
      </w:pPr>
      <w:r w:rsidRPr="00946FBB">
        <w:rPr>
          <w:rFonts w:ascii="Times New Roman" w:hAnsi="Times New Roman"/>
          <w:caps/>
          <w:noProof/>
          <w:szCs w:val="24"/>
        </w:rPr>
        <w:t xml:space="preserve">Keith Tomkins / </w:t>
      </w:r>
      <w:r>
        <w:rPr>
          <w:rFonts w:ascii="Times New Roman" w:hAnsi="Times New Roman"/>
          <w:caps/>
          <w:noProof/>
          <w:szCs w:val="24"/>
        </w:rPr>
        <w:tab/>
        <w:t>:</w:t>
      </w:r>
    </w:p>
    <w:p w:rsidR="003C0AC8" w:rsidRPr="00463B64" w:rsidRDefault="003C0AC8" w:rsidP="00A210B5">
      <w:pPr>
        <w:tabs>
          <w:tab w:val="left" w:pos="5040"/>
        </w:tabs>
        <w:jc w:val="both"/>
        <w:rPr>
          <w:rFonts w:ascii="Times New Roman" w:hAnsi="Times New Roman"/>
          <w:szCs w:val="24"/>
        </w:rPr>
      </w:pPr>
      <w:r w:rsidRPr="00946FBB">
        <w:rPr>
          <w:rFonts w:ascii="Times New Roman" w:hAnsi="Times New Roman"/>
          <w:caps/>
          <w:noProof/>
          <w:szCs w:val="24"/>
        </w:rPr>
        <w:t>Tomkins Holding LLC</w:t>
      </w:r>
      <w:r w:rsidRPr="00463B64">
        <w:rPr>
          <w:rFonts w:ascii="Times New Roman" w:hAnsi="Times New Roman"/>
          <w:szCs w:val="24"/>
        </w:rPr>
        <w:tab/>
        <w:t>:</w:t>
      </w:r>
    </w:p>
    <w:p w:rsidR="003C0AC8" w:rsidRPr="00463B64" w:rsidRDefault="003C0AC8" w:rsidP="00A210B5">
      <w:pPr>
        <w:tabs>
          <w:tab w:val="left" w:pos="5040"/>
        </w:tabs>
        <w:jc w:val="both"/>
        <w:rPr>
          <w:rFonts w:ascii="Times New Roman" w:hAnsi="Times New Roman"/>
          <w:szCs w:val="24"/>
        </w:rPr>
      </w:pPr>
      <w:r w:rsidRPr="00463B64">
        <w:rPr>
          <w:rFonts w:ascii="Times New Roman" w:hAnsi="Times New Roman"/>
          <w:szCs w:val="24"/>
        </w:rPr>
        <w:tab/>
        <w:t>:</w:t>
      </w:r>
    </w:p>
    <w:p w:rsidR="003C0AC8" w:rsidRPr="00463B64" w:rsidRDefault="003C0AC8"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46FBB">
        <w:rPr>
          <w:rFonts w:ascii="Times New Roman" w:hAnsi="Times New Roman"/>
          <w:noProof/>
          <w:szCs w:val="24"/>
        </w:rPr>
        <w:t>C-2013-2398055</w:t>
      </w:r>
    </w:p>
    <w:p w:rsidR="003C0AC8" w:rsidRPr="00463B64" w:rsidRDefault="003C0AC8" w:rsidP="00A210B5">
      <w:pPr>
        <w:tabs>
          <w:tab w:val="left" w:pos="5040"/>
        </w:tabs>
        <w:jc w:val="both"/>
        <w:rPr>
          <w:rFonts w:ascii="Times New Roman" w:hAnsi="Times New Roman"/>
          <w:szCs w:val="24"/>
        </w:rPr>
      </w:pPr>
      <w:r w:rsidRPr="00463B64">
        <w:rPr>
          <w:rFonts w:ascii="Times New Roman" w:hAnsi="Times New Roman"/>
          <w:szCs w:val="24"/>
        </w:rPr>
        <w:tab/>
        <w:t>:</w:t>
      </w:r>
    </w:p>
    <w:p w:rsidR="003C0AC8" w:rsidRDefault="003C0AC8" w:rsidP="00A210B5">
      <w:pPr>
        <w:tabs>
          <w:tab w:val="left" w:pos="5040"/>
        </w:tabs>
        <w:jc w:val="both"/>
        <w:rPr>
          <w:rFonts w:ascii="Times New Roman" w:hAnsi="Times New Roman"/>
          <w:caps/>
          <w:noProof/>
          <w:szCs w:val="24"/>
        </w:rPr>
      </w:pPr>
      <w:r w:rsidRPr="00946FBB">
        <w:rPr>
          <w:rFonts w:ascii="Times New Roman" w:hAnsi="Times New Roman"/>
          <w:caps/>
          <w:noProof/>
          <w:szCs w:val="24"/>
        </w:rPr>
        <w:t xml:space="preserve">Pennsylvania-American </w:t>
      </w:r>
      <w:r>
        <w:rPr>
          <w:rFonts w:ascii="Times New Roman" w:hAnsi="Times New Roman"/>
          <w:caps/>
          <w:noProof/>
          <w:szCs w:val="24"/>
        </w:rPr>
        <w:tab/>
        <w:t>:</w:t>
      </w:r>
    </w:p>
    <w:p w:rsidR="003C0AC8" w:rsidRPr="00463B64" w:rsidRDefault="003C0AC8" w:rsidP="00A210B5">
      <w:pPr>
        <w:tabs>
          <w:tab w:val="left" w:pos="5040"/>
        </w:tabs>
        <w:jc w:val="both"/>
        <w:rPr>
          <w:rFonts w:ascii="Times New Roman" w:hAnsi="Times New Roman"/>
          <w:szCs w:val="24"/>
        </w:rPr>
      </w:pPr>
      <w:r w:rsidRPr="00946FBB">
        <w:rPr>
          <w:rFonts w:ascii="Times New Roman" w:hAnsi="Times New Roman"/>
          <w:caps/>
          <w:noProof/>
          <w:szCs w:val="24"/>
        </w:rPr>
        <w:t>Water Company</w:t>
      </w:r>
      <w:r w:rsidRPr="00463B64">
        <w:rPr>
          <w:rFonts w:ascii="Times New Roman" w:hAnsi="Times New Roman"/>
          <w:szCs w:val="24"/>
        </w:rPr>
        <w:tab/>
        <w:t>:</w:t>
      </w:r>
    </w:p>
    <w:p w:rsidR="003C0AC8" w:rsidRPr="00463B64" w:rsidRDefault="003C0AC8" w:rsidP="00A210B5">
      <w:pPr>
        <w:tabs>
          <w:tab w:val="left" w:pos="2160"/>
        </w:tabs>
        <w:jc w:val="both"/>
        <w:rPr>
          <w:rFonts w:ascii="Times New Roman" w:hAnsi="Times New Roman"/>
          <w:szCs w:val="24"/>
        </w:rPr>
      </w:pPr>
    </w:p>
    <w:p w:rsidR="003C0AC8" w:rsidRDefault="003C0AC8" w:rsidP="00A210B5">
      <w:pPr>
        <w:tabs>
          <w:tab w:val="left" w:pos="2160"/>
        </w:tabs>
        <w:jc w:val="both"/>
        <w:rPr>
          <w:rFonts w:ascii="Times New Roman" w:hAnsi="Times New Roman"/>
          <w:szCs w:val="24"/>
        </w:rPr>
      </w:pPr>
    </w:p>
    <w:p w:rsidR="003C0AC8" w:rsidRPr="00463B64" w:rsidRDefault="003C0AC8" w:rsidP="00A210B5">
      <w:pPr>
        <w:tabs>
          <w:tab w:val="left" w:pos="2160"/>
        </w:tabs>
        <w:jc w:val="both"/>
        <w:rPr>
          <w:rFonts w:ascii="Times New Roman" w:hAnsi="Times New Roman"/>
          <w:szCs w:val="24"/>
        </w:rPr>
      </w:pPr>
    </w:p>
    <w:p w:rsidR="003C0AC8" w:rsidRPr="00463B64" w:rsidRDefault="003C0AC8"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3C0AC8" w:rsidRPr="00463B64" w:rsidRDefault="003C0AC8"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3C0AC8" w:rsidRPr="00463B64" w:rsidRDefault="003C0AC8" w:rsidP="00A210B5">
      <w:pPr>
        <w:tabs>
          <w:tab w:val="left" w:pos="1440"/>
          <w:tab w:val="left" w:pos="2160"/>
        </w:tabs>
        <w:spacing w:line="360" w:lineRule="auto"/>
        <w:jc w:val="both"/>
        <w:rPr>
          <w:rFonts w:ascii="Times New Roman" w:hAnsi="Times New Roman"/>
          <w:szCs w:val="24"/>
        </w:rPr>
      </w:pPr>
    </w:p>
    <w:p w:rsidR="003C0AC8" w:rsidRDefault="003C0AC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12, 2013</w:t>
      </w:r>
      <w:r w:rsidRPr="00463B64">
        <w:rPr>
          <w:rFonts w:ascii="Times New Roman" w:hAnsi="Times New Roman"/>
          <w:szCs w:val="24"/>
        </w:rPr>
        <w:t xml:space="preserve">, </w:t>
      </w:r>
      <w:r w:rsidRPr="00946FBB">
        <w:rPr>
          <w:rFonts w:ascii="Times New Roman" w:hAnsi="Times New Roman"/>
          <w:noProof/>
          <w:szCs w:val="24"/>
        </w:rPr>
        <w:t>Keith Tomkins / Tomkins Holding LLC</w:t>
      </w:r>
      <w:r w:rsidRPr="00463B64">
        <w:rPr>
          <w:rFonts w:ascii="Times New Roman" w:hAnsi="Times New Roman"/>
          <w:szCs w:val="24"/>
        </w:rPr>
        <w:t xml:space="preserve"> ("Complainant") filed a complaint against </w:t>
      </w:r>
      <w:r w:rsidRPr="00946FBB">
        <w:rPr>
          <w:rFonts w:ascii="Times New Roman" w:hAnsi="Times New Roman"/>
          <w:noProof/>
          <w:szCs w:val="24"/>
        </w:rPr>
        <w:t>Pennsylvania-American Water Company</w:t>
      </w:r>
      <w:r w:rsidRPr="00463B64">
        <w:rPr>
          <w:rFonts w:ascii="Times New Roman" w:hAnsi="Times New Roman"/>
          <w:szCs w:val="24"/>
        </w:rPr>
        <w:t xml:space="preserve"> ("Respondent"), at the above-captioned docket number.  On or about </w:t>
      </w:r>
      <w:r>
        <w:rPr>
          <w:rFonts w:ascii="Times New Roman" w:hAnsi="Times New Roman"/>
          <w:szCs w:val="24"/>
        </w:rPr>
        <w:t>January 13, 2014</w:t>
      </w:r>
      <w:r w:rsidRPr="00463B64">
        <w:rPr>
          <w:rFonts w:ascii="Times New Roman" w:hAnsi="Times New Roman"/>
          <w:szCs w:val="24"/>
        </w:rPr>
        <w:t>, Respondent filed an answer to the complaint.</w:t>
      </w:r>
    </w:p>
    <w:p w:rsidR="003C0AC8" w:rsidRPr="00463B64" w:rsidRDefault="003C0AC8" w:rsidP="00A210B5">
      <w:pPr>
        <w:tabs>
          <w:tab w:val="left" w:pos="1440"/>
          <w:tab w:val="left" w:pos="2160"/>
          <w:tab w:val="left" w:pos="2880"/>
        </w:tabs>
        <w:spacing w:line="360" w:lineRule="auto"/>
        <w:jc w:val="both"/>
        <w:rPr>
          <w:rFonts w:ascii="Times New Roman" w:hAnsi="Times New Roman"/>
          <w:szCs w:val="24"/>
        </w:rPr>
      </w:pPr>
    </w:p>
    <w:p w:rsidR="003C0AC8" w:rsidRDefault="003C0AC8"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February 13, 2014</w:t>
      </w:r>
      <w:r w:rsidRPr="00463B64">
        <w:rPr>
          <w:rFonts w:ascii="Times New Roman" w:hAnsi="Times New Roman"/>
          <w:szCs w:val="24"/>
        </w:rPr>
        <w:t>, unless this is not possible.</w:t>
      </w:r>
    </w:p>
    <w:p w:rsidR="003C0AC8" w:rsidRPr="00463B64" w:rsidRDefault="003C0AC8" w:rsidP="00A210B5">
      <w:pPr>
        <w:tabs>
          <w:tab w:val="left" w:pos="0"/>
        </w:tabs>
        <w:spacing w:line="360" w:lineRule="auto"/>
        <w:jc w:val="both"/>
        <w:rPr>
          <w:rFonts w:ascii="Times New Roman" w:hAnsi="Times New Roman"/>
          <w:szCs w:val="24"/>
        </w:rPr>
      </w:pPr>
    </w:p>
    <w:p w:rsidR="003C0AC8" w:rsidRDefault="003C0AC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3C0AC8" w:rsidRPr="00463B64" w:rsidRDefault="003C0AC8" w:rsidP="00A210B5">
      <w:pPr>
        <w:tabs>
          <w:tab w:val="left" w:pos="1440"/>
          <w:tab w:val="left" w:pos="2160"/>
          <w:tab w:val="left" w:pos="2880"/>
        </w:tabs>
        <w:spacing w:line="360" w:lineRule="auto"/>
        <w:jc w:val="both"/>
        <w:rPr>
          <w:rFonts w:ascii="Times New Roman" w:hAnsi="Times New Roman"/>
          <w:szCs w:val="24"/>
        </w:rPr>
      </w:pPr>
    </w:p>
    <w:p w:rsidR="003C0AC8" w:rsidRPr="00463B64" w:rsidRDefault="003C0AC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3C0AC8" w:rsidRPr="00463B64" w:rsidRDefault="003C0AC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3C0AC8" w:rsidRPr="00463B64" w:rsidRDefault="003C0AC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C0AC8" w:rsidRDefault="003C0AC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3C0AC8" w:rsidRDefault="003C0AC8"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C0AC8" w:rsidRPr="00463B64" w:rsidRDefault="003C0AC8" w:rsidP="00F419D7">
      <w:pPr>
        <w:tabs>
          <w:tab w:val="left" w:pos="1440"/>
          <w:tab w:val="left" w:pos="2160"/>
          <w:tab w:val="left" w:pos="2880"/>
        </w:tabs>
        <w:spacing w:line="360" w:lineRule="auto"/>
        <w:jc w:val="both"/>
        <w:rPr>
          <w:rFonts w:ascii="Times New Roman" w:hAnsi="Times New Roman"/>
          <w:b/>
          <w:szCs w:val="24"/>
        </w:rPr>
      </w:pPr>
    </w:p>
    <w:p w:rsidR="003C0AC8" w:rsidRDefault="003C0AC8"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3C0AC8" w:rsidRDefault="003C0AC8" w:rsidP="00A210B5">
      <w:pPr>
        <w:tabs>
          <w:tab w:val="left" w:pos="1440"/>
          <w:tab w:val="left" w:pos="2160"/>
          <w:tab w:val="left" w:pos="2880"/>
        </w:tabs>
        <w:spacing w:line="360" w:lineRule="auto"/>
        <w:jc w:val="both"/>
        <w:rPr>
          <w:rFonts w:ascii="Times New Roman" w:hAnsi="Times New Roman"/>
          <w:szCs w:val="24"/>
        </w:rPr>
      </w:pPr>
    </w:p>
    <w:p w:rsidR="003C0AC8" w:rsidRDefault="003C0AC8"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3C0AC8" w:rsidRDefault="003C0AC8" w:rsidP="00A210B5">
      <w:pPr>
        <w:tabs>
          <w:tab w:val="left" w:pos="1440"/>
          <w:tab w:val="left" w:pos="2160"/>
          <w:tab w:val="left" w:pos="2880"/>
        </w:tabs>
        <w:spacing w:line="360" w:lineRule="auto"/>
        <w:jc w:val="both"/>
        <w:rPr>
          <w:rFonts w:ascii="Times New Roman" w:hAnsi="Times New Roman"/>
        </w:rPr>
      </w:pPr>
    </w:p>
    <w:p w:rsidR="003C0AC8" w:rsidRDefault="003C0AC8"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3C0AC8" w:rsidRDefault="003C0AC8" w:rsidP="00A210B5">
      <w:pPr>
        <w:tabs>
          <w:tab w:val="left" w:pos="1440"/>
          <w:tab w:val="left" w:pos="2160"/>
          <w:tab w:val="left" w:pos="2880"/>
        </w:tabs>
        <w:spacing w:line="360" w:lineRule="auto"/>
        <w:jc w:val="both"/>
        <w:rPr>
          <w:rFonts w:ascii="Times New Roman" w:hAnsi="Times New Roman"/>
          <w:szCs w:val="24"/>
        </w:rPr>
      </w:pPr>
    </w:p>
    <w:p w:rsidR="003C0AC8" w:rsidRDefault="003C0AC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3C0AC8" w:rsidRPr="00463B64" w:rsidRDefault="003C0AC8"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3C0AC8" w:rsidRPr="00463B64" w:rsidRDefault="003C0AC8" w:rsidP="00A210B5">
      <w:pPr>
        <w:tabs>
          <w:tab w:val="left" w:pos="1440"/>
          <w:tab w:val="left" w:pos="2160"/>
          <w:tab w:val="left" w:pos="2880"/>
        </w:tabs>
        <w:spacing w:line="360" w:lineRule="auto"/>
        <w:jc w:val="both"/>
        <w:rPr>
          <w:rFonts w:ascii="Times New Roman" w:hAnsi="Times New Roman"/>
          <w:szCs w:val="24"/>
        </w:rPr>
      </w:pPr>
    </w:p>
    <w:p w:rsidR="003C0AC8" w:rsidRPr="00463B64" w:rsidRDefault="003C0AC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3C0AC8" w:rsidRPr="00463B64" w:rsidRDefault="003C0AC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3C0AC8" w:rsidRPr="00463B64" w:rsidRDefault="003C0AC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3C0AC8" w:rsidRPr="00463B64" w:rsidRDefault="003C0AC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3C0AC8" w:rsidRDefault="003C0AC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3C0AC8" w:rsidRDefault="003C0AC8" w:rsidP="00A210B5">
      <w:pPr>
        <w:tabs>
          <w:tab w:val="left" w:pos="1440"/>
          <w:tab w:val="left" w:pos="2160"/>
          <w:tab w:val="left" w:pos="2880"/>
        </w:tabs>
        <w:rPr>
          <w:rFonts w:ascii="Times New Roman" w:hAnsi="Times New Roman"/>
          <w:szCs w:val="24"/>
        </w:rPr>
      </w:pPr>
    </w:p>
    <w:p w:rsidR="003C0AC8" w:rsidRPr="00463B64" w:rsidRDefault="003C0AC8" w:rsidP="00A210B5">
      <w:pPr>
        <w:tabs>
          <w:tab w:val="left" w:pos="1440"/>
          <w:tab w:val="left" w:pos="2160"/>
          <w:tab w:val="left" w:pos="2880"/>
        </w:tabs>
        <w:rPr>
          <w:rFonts w:ascii="Times New Roman" w:hAnsi="Times New Roman"/>
          <w:szCs w:val="24"/>
        </w:rPr>
      </w:pPr>
    </w:p>
    <w:p w:rsidR="003C0AC8" w:rsidRPr="00463B64" w:rsidRDefault="003C0AC8" w:rsidP="00A210B5">
      <w:pPr>
        <w:tabs>
          <w:tab w:val="left" w:pos="1440"/>
          <w:tab w:val="left" w:pos="2160"/>
          <w:tab w:val="left" w:pos="2880"/>
        </w:tabs>
        <w:spacing w:line="360" w:lineRule="auto"/>
        <w:rPr>
          <w:rFonts w:ascii="Times New Roman" w:hAnsi="Times New Roman"/>
          <w:szCs w:val="24"/>
        </w:rPr>
      </w:pPr>
    </w:p>
    <w:p w:rsidR="003C0AC8" w:rsidRPr="00463B64" w:rsidRDefault="003C0AC8" w:rsidP="00A210B5">
      <w:pPr>
        <w:tabs>
          <w:tab w:val="left" w:pos="1440"/>
          <w:tab w:val="left" w:pos="2160"/>
          <w:tab w:val="left" w:pos="2880"/>
        </w:tabs>
        <w:spacing w:line="360" w:lineRule="auto"/>
        <w:rPr>
          <w:rFonts w:ascii="Times New Roman" w:hAnsi="Times New Roman"/>
          <w:szCs w:val="24"/>
        </w:rPr>
      </w:pPr>
    </w:p>
    <w:p w:rsidR="003C0AC8" w:rsidRPr="001418B6" w:rsidRDefault="003C0AC8"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16, 2014</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3C0AC8" w:rsidRPr="00463B64" w:rsidRDefault="003C0AC8"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3C0AC8" w:rsidRDefault="003C0AC8" w:rsidP="00C57205">
      <w:pPr>
        <w:tabs>
          <w:tab w:val="left" w:pos="0"/>
          <w:tab w:val="left" w:pos="4680"/>
        </w:tabs>
        <w:rPr>
          <w:rFonts w:ascii="Times New Roman" w:hAnsi="Times New Roman"/>
          <w:szCs w:val="24"/>
        </w:rPr>
        <w:sectPr w:rsidR="003C0AC8" w:rsidSect="003C0AC8">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3C0AC8" w:rsidRPr="00057980" w:rsidRDefault="003C0AC8" w:rsidP="003C0AC8">
      <w:pPr>
        <w:rPr>
          <w:rFonts w:ascii="Microsoft Sans Serif" w:hAnsi="Microsoft Sans Serif" w:cs="Microsoft Sans Serif"/>
          <w:b/>
          <w:caps/>
          <w:szCs w:val="24"/>
          <w:u w:val="single"/>
        </w:rPr>
      </w:pPr>
      <w:r w:rsidRPr="00946FBB">
        <w:rPr>
          <w:rFonts w:ascii="Microsoft Sans Serif" w:hAnsi="Microsoft Sans Serif" w:cs="Microsoft Sans Serif"/>
          <w:b/>
          <w:caps/>
          <w:noProof/>
          <w:szCs w:val="24"/>
          <w:u w:val="single"/>
        </w:rPr>
        <w:lastRenderedPageBreak/>
        <w:t>C-2013-</w:t>
      </w:r>
      <w:proofErr w:type="gramStart"/>
      <w:r w:rsidRPr="00946FBB">
        <w:rPr>
          <w:rFonts w:ascii="Microsoft Sans Serif" w:hAnsi="Microsoft Sans Serif" w:cs="Microsoft Sans Serif"/>
          <w:b/>
          <w:caps/>
          <w:noProof/>
          <w:szCs w:val="24"/>
          <w:u w:val="single"/>
        </w:rPr>
        <w:t>2398055</w:t>
      </w:r>
      <w:r w:rsidRPr="00057980">
        <w:rPr>
          <w:rFonts w:ascii="Microsoft Sans Serif" w:hAnsi="Microsoft Sans Serif" w:cs="Microsoft Sans Serif"/>
          <w:b/>
          <w:caps/>
          <w:szCs w:val="24"/>
          <w:u w:val="single"/>
        </w:rPr>
        <w:t xml:space="preserve">  </w:t>
      </w:r>
      <w:r w:rsidRPr="00946FBB">
        <w:rPr>
          <w:rFonts w:ascii="Microsoft Sans Serif" w:hAnsi="Microsoft Sans Serif" w:cs="Microsoft Sans Serif"/>
          <w:b/>
          <w:caps/>
          <w:noProof/>
          <w:szCs w:val="24"/>
          <w:u w:val="single"/>
        </w:rPr>
        <w:t>Keith</w:t>
      </w:r>
      <w:proofErr w:type="gramEnd"/>
      <w:r w:rsidRPr="00946FBB">
        <w:rPr>
          <w:rFonts w:ascii="Microsoft Sans Serif" w:hAnsi="Microsoft Sans Serif" w:cs="Microsoft Sans Serif"/>
          <w:b/>
          <w:caps/>
          <w:noProof/>
          <w:szCs w:val="24"/>
          <w:u w:val="single"/>
        </w:rPr>
        <w:t xml:space="preserve"> Tomkins / Tomkins Holding LLC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46FBB">
        <w:rPr>
          <w:rFonts w:ascii="Microsoft Sans Serif" w:hAnsi="Microsoft Sans Serif" w:cs="Microsoft Sans Serif"/>
          <w:b/>
          <w:caps/>
          <w:noProof/>
          <w:szCs w:val="24"/>
          <w:u w:val="single"/>
        </w:rPr>
        <w:t>Pennsylvania-American Water Company</w:t>
      </w:r>
    </w:p>
    <w:p w:rsidR="003C0AC8" w:rsidRPr="00057980" w:rsidRDefault="003C0AC8" w:rsidP="003C0AC8">
      <w:pPr>
        <w:rPr>
          <w:rFonts w:ascii="Microsoft Sans Serif" w:hAnsi="Microsoft Sans Serif" w:cs="Microsoft Sans Serif"/>
          <w:caps/>
          <w:szCs w:val="24"/>
        </w:rPr>
      </w:pPr>
    </w:p>
    <w:p w:rsidR="003C0AC8" w:rsidRPr="00057980" w:rsidRDefault="003C0AC8" w:rsidP="003C0AC8">
      <w:pPr>
        <w:rPr>
          <w:rFonts w:ascii="Microsoft Sans Serif" w:hAnsi="Microsoft Sans Serif" w:cs="Microsoft Sans Serif"/>
          <w:caps/>
          <w:szCs w:val="24"/>
        </w:rPr>
      </w:pPr>
    </w:p>
    <w:p w:rsidR="003C0AC8" w:rsidRPr="00057980" w:rsidRDefault="003C0AC8" w:rsidP="003C0AC8">
      <w:pPr>
        <w:rPr>
          <w:rFonts w:ascii="Microsoft Sans Serif" w:hAnsi="Microsoft Sans Serif" w:cs="Microsoft Sans Serif"/>
          <w:caps/>
          <w:szCs w:val="24"/>
        </w:rPr>
      </w:pPr>
      <w:r w:rsidRPr="00946FBB">
        <w:rPr>
          <w:rFonts w:ascii="Microsoft Sans Serif" w:hAnsi="Microsoft Sans Serif" w:cs="Microsoft Sans Serif"/>
          <w:caps/>
          <w:noProof/>
          <w:szCs w:val="24"/>
        </w:rPr>
        <w:t>Keith</w:t>
      </w:r>
      <w:r w:rsidRPr="00057980">
        <w:rPr>
          <w:rFonts w:ascii="Microsoft Sans Serif" w:hAnsi="Microsoft Sans Serif" w:cs="Microsoft Sans Serif"/>
          <w:caps/>
          <w:szCs w:val="24"/>
        </w:rPr>
        <w:t xml:space="preserve"> </w:t>
      </w:r>
      <w:r w:rsidRPr="00946FBB">
        <w:rPr>
          <w:rFonts w:ascii="Microsoft Sans Serif" w:hAnsi="Microsoft Sans Serif" w:cs="Microsoft Sans Serif"/>
          <w:caps/>
          <w:noProof/>
          <w:szCs w:val="24"/>
        </w:rPr>
        <w:t>Tomkins</w:t>
      </w:r>
      <w:r w:rsidRPr="00057980">
        <w:rPr>
          <w:rFonts w:ascii="Microsoft Sans Serif" w:hAnsi="Microsoft Sans Serif" w:cs="Microsoft Sans Serif"/>
          <w:caps/>
          <w:szCs w:val="24"/>
        </w:rPr>
        <w:t xml:space="preserve"> </w:t>
      </w:r>
    </w:p>
    <w:p w:rsidR="003C0AC8" w:rsidRPr="00057980" w:rsidRDefault="003C0AC8" w:rsidP="003C0AC8">
      <w:pPr>
        <w:rPr>
          <w:rFonts w:ascii="Microsoft Sans Serif" w:hAnsi="Microsoft Sans Serif" w:cs="Microsoft Sans Serif"/>
          <w:caps/>
          <w:szCs w:val="24"/>
        </w:rPr>
      </w:pPr>
      <w:r w:rsidRPr="00946FBB">
        <w:rPr>
          <w:rFonts w:ascii="Microsoft Sans Serif" w:hAnsi="Microsoft Sans Serif" w:cs="Microsoft Sans Serif"/>
          <w:caps/>
          <w:noProof/>
          <w:szCs w:val="24"/>
        </w:rPr>
        <w:t>Tomkins Holding LLC</w:t>
      </w:r>
    </w:p>
    <w:p w:rsidR="003C0AC8" w:rsidRPr="00057980" w:rsidRDefault="003C0AC8" w:rsidP="003C0AC8">
      <w:pPr>
        <w:rPr>
          <w:rFonts w:ascii="Microsoft Sans Serif" w:hAnsi="Microsoft Sans Serif" w:cs="Microsoft Sans Serif"/>
          <w:caps/>
          <w:szCs w:val="24"/>
        </w:rPr>
      </w:pPr>
      <w:r w:rsidRPr="00946FBB">
        <w:rPr>
          <w:rFonts w:ascii="Microsoft Sans Serif" w:hAnsi="Microsoft Sans Serif" w:cs="Microsoft Sans Serif"/>
          <w:caps/>
          <w:noProof/>
          <w:szCs w:val="24"/>
        </w:rPr>
        <w:t>211 Warren Street</w:t>
      </w:r>
    </w:p>
    <w:p w:rsidR="003C0AC8" w:rsidRPr="00057980" w:rsidRDefault="003C0AC8" w:rsidP="003C0AC8">
      <w:pPr>
        <w:rPr>
          <w:rFonts w:ascii="Microsoft Sans Serif" w:hAnsi="Microsoft Sans Serif" w:cs="Microsoft Sans Serif"/>
          <w:caps/>
          <w:szCs w:val="24"/>
        </w:rPr>
      </w:pPr>
      <w:r w:rsidRPr="00946FBB">
        <w:rPr>
          <w:rFonts w:ascii="Microsoft Sans Serif" w:hAnsi="Microsoft Sans Serif" w:cs="Microsoft Sans Serif"/>
          <w:caps/>
          <w:noProof/>
          <w:szCs w:val="24"/>
        </w:rPr>
        <w:t>West Pittston</w:t>
      </w:r>
      <w:r w:rsidRPr="00057980">
        <w:rPr>
          <w:rFonts w:ascii="Microsoft Sans Serif" w:hAnsi="Microsoft Sans Serif" w:cs="Microsoft Sans Serif"/>
          <w:caps/>
          <w:szCs w:val="24"/>
        </w:rPr>
        <w:t xml:space="preserve"> </w:t>
      </w:r>
      <w:r w:rsidRPr="00946F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46FBB">
        <w:rPr>
          <w:rFonts w:ascii="Microsoft Sans Serif" w:hAnsi="Microsoft Sans Serif" w:cs="Microsoft Sans Serif"/>
          <w:caps/>
          <w:noProof/>
          <w:szCs w:val="24"/>
        </w:rPr>
        <w:t>18643</w:t>
      </w:r>
    </w:p>
    <w:p w:rsidR="003C0AC8" w:rsidRPr="00057980" w:rsidRDefault="003C0AC8" w:rsidP="003C0AC8">
      <w:pPr>
        <w:rPr>
          <w:rFonts w:ascii="Microsoft Sans Serif" w:hAnsi="Microsoft Sans Serif" w:cs="Microsoft Sans Serif"/>
          <w:b/>
          <w:caps/>
          <w:szCs w:val="24"/>
          <w:u w:val="single"/>
        </w:rPr>
      </w:pPr>
      <w:r w:rsidRPr="00946FBB">
        <w:rPr>
          <w:rFonts w:ascii="Microsoft Sans Serif" w:hAnsi="Microsoft Sans Serif" w:cs="Microsoft Sans Serif"/>
          <w:b/>
          <w:caps/>
          <w:noProof/>
          <w:szCs w:val="24"/>
        </w:rPr>
        <w:t>(570) 574-1461</w:t>
      </w:r>
      <w:r w:rsidRPr="00057980">
        <w:rPr>
          <w:rFonts w:ascii="Microsoft Sans Serif" w:hAnsi="Microsoft Sans Serif" w:cs="Microsoft Sans Serif"/>
          <w:b/>
          <w:caps/>
          <w:szCs w:val="24"/>
          <w:u w:val="single"/>
        </w:rPr>
        <w:t xml:space="preserve"> </w:t>
      </w:r>
    </w:p>
    <w:p w:rsidR="003C0AC8" w:rsidRPr="00057980" w:rsidRDefault="003C0AC8" w:rsidP="003C0AC8">
      <w:pPr>
        <w:rPr>
          <w:rFonts w:ascii="Microsoft Sans Serif" w:hAnsi="Microsoft Sans Serif" w:cs="Microsoft Sans Serif"/>
          <w:caps/>
          <w:szCs w:val="24"/>
        </w:rPr>
      </w:pPr>
    </w:p>
    <w:p w:rsidR="003C0AC8" w:rsidRPr="00057980" w:rsidRDefault="003C0AC8" w:rsidP="003C0AC8">
      <w:pPr>
        <w:rPr>
          <w:rFonts w:ascii="Microsoft Sans Serif" w:hAnsi="Microsoft Sans Serif" w:cs="Microsoft Sans Serif"/>
          <w:caps/>
          <w:szCs w:val="24"/>
        </w:rPr>
      </w:pPr>
    </w:p>
    <w:p w:rsidR="003C0AC8" w:rsidRPr="00057980" w:rsidRDefault="003C0AC8" w:rsidP="003C0AC8">
      <w:pPr>
        <w:rPr>
          <w:rFonts w:ascii="Microsoft Sans Serif" w:hAnsi="Microsoft Sans Serif" w:cs="Microsoft Sans Serif"/>
          <w:caps/>
          <w:szCs w:val="24"/>
        </w:rPr>
      </w:pPr>
      <w:r w:rsidRPr="00946FBB">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946FBB">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946FBB">
        <w:rPr>
          <w:rFonts w:ascii="Microsoft Sans Serif" w:hAnsi="Microsoft Sans Serif" w:cs="Microsoft Sans Serif"/>
          <w:caps/>
          <w:noProof/>
          <w:szCs w:val="24"/>
        </w:rPr>
        <w:t>Esquire</w:t>
      </w:r>
    </w:p>
    <w:p w:rsidR="003C0AC8" w:rsidRPr="00057980" w:rsidRDefault="003C0AC8" w:rsidP="003C0AC8">
      <w:pPr>
        <w:rPr>
          <w:rFonts w:ascii="Microsoft Sans Serif" w:hAnsi="Microsoft Sans Serif" w:cs="Microsoft Sans Serif"/>
          <w:caps/>
          <w:szCs w:val="24"/>
        </w:rPr>
      </w:pPr>
      <w:r w:rsidRPr="00946FBB">
        <w:rPr>
          <w:rFonts w:ascii="Microsoft Sans Serif" w:hAnsi="Microsoft Sans Serif" w:cs="Microsoft Sans Serif"/>
          <w:caps/>
          <w:noProof/>
          <w:szCs w:val="24"/>
        </w:rPr>
        <w:t>Stevens &amp; Lee</w:t>
      </w:r>
    </w:p>
    <w:p w:rsidR="003C0AC8" w:rsidRPr="00057980" w:rsidRDefault="003C0AC8" w:rsidP="003C0AC8">
      <w:pPr>
        <w:rPr>
          <w:rFonts w:ascii="Microsoft Sans Serif" w:hAnsi="Microsoft Sans Serif" w:cs="Microsoft Sans Serif"/>
          <w:caps/>
          <w:szCs w:val="24"/>
        </w:rPr>
      </w:pPr>
      <w:r w:rsidRPr="00946FBB">
        <w:rPr>
          <w:rFonts w:ascii="Microsoft Sans Serif" w:hAnsi="Microsoft Sans Serif" w:cs="Microsoft Sans Serif"/>
          <w:caps/>
          <w:noProof/>
          <w:szCs w:val="24"/>
        </w:rPr>
        <w:t>17 North Second Street</w:t>
      </w:r>
    </w:p>
    <w:p w:rsidR="003C0AC8" w:rsidRPr="00057980" w:rsidRDefault="003C0AC8" w:rsidP="003C0AC8">
      <w:pPr>
        <w:rPr>
          <w:rFonts w:ascii="Microsoft Sans Serif" w:hAnsi="Microsoft Sans Serif" w:cs="Microsoft Sans Serif"/>
          <w:caps/>
          <w:szCs w:val="24"/>
        </w:rPr>
      </w:pPr>
      <w:r w:rsidRPr="00946FBB">
        <w:rPr>
          <w:rFonts w:ascii="Microsoft Sans Serif" w:hAnsi="Microsoft Sans Serif" w:cs="Microsoft Sans Serif"/>
          <w:caps/>
          <w:noProof/>
          <w:szCs w:val="24"/>
        </w:rPr>
        <w:t>16th Floor</w:t>
      </w:r>
    </w:p>
    <w:p w:rsidR="003C0AC8" w:rsidRPr="00057980" w:rsidRDefault="003C0AC8" w:rsidP="003C0AC8">
      <w:pPr>
        <w:rPr>
          <w:rFonts w:ascii="Microsoft Sans Serif" w:hAnsi="Microsoft Sans Serif" w:cs="Microsoft Sans Serif"/>
          <w:caps/>
          <w:szCs w:val="24"/>
        </w:rPr>
      </w:pPr>
      <w:r w:rsidRPr="00946FBB">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46FB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46FBB">
        <w:rPr>
          <w:rFonts w:ascii="Microsoft Sans Serif" w:hAnsi="Microsoft Sans Serif" w:cs="Microsoft Sans Serif"/>
          <w:caps/>
          <w:noProof/>
          <w:szCs w:val="24"/>
        </w:rPr>
        <w:t>17101</w:t>
      </w:r>
    </w:p>
    <w:p w:rsidR="003C0AC8" w:rsidRDefault="003C0AC8" w:rsidP="003C0AC8">
      <w:pPr>
        <w:rPr>
          <w:rFonts w:ascii="Microsoft Sans Serif" w:hAnsi="Microsoft Sans Serif" w:cs="Microsoft Sans Serif"/>
          <w:b/>
          <w:caps/>
          <w:szCs w:val="24"/>
        </w:rPr>
        <w:sectPr w:rsidR="003C0AC8" w:rsidSect="003C0AC8">
          <w:type w:val="continuous"/>
          <w:pgSz w:w="12240" w:h="15840" w:code="1"/>
          <w:pgMar w:top="1440" w:right="1440" w:bottom="1440" w:left="1440" w:header="720" w:footer="1440" w:gutter="0"/>
          <w:pgNumType w:start="1"/>
          <w:cols w:space="720"/>
          <w:noEndnote/>
          <w:titlePg/>
        </w:sectPr>
      </w:pPr>
      <w:r w:rsidRPr="00946FBB">
        <w:rPr>
          <w:rFonts w:ascii="Microsoft Sans Serif" w:hAnsi="Microsoft Sans Serif" w:cs="Microsoft Sans Serif"/>
          <w:b/>
          <w:caps/>
          <w:noProof/>
          <w:szCs w:val="24"/>
        </w:rPr>
        <w:t>(717) 255-7365</w:t>
      </w:r>
    </w:p>
    <w:p w:rsidR="003C0AC8" w:rsidRPr="00057980" w:rsidRDefault="003C0AC8" w:rsidP="003C0AC8">
      <w:pPr>
        <w:rPr>
          <w:rFonts w:ascii="Microsoft Sans Serif" w:hAnsi="Microsoft Sans Serif" w:cs="Microsoft Sans Serif"/>
          <w:caps/>
          <w:szCs w:val="24"/>
        </w:rPr>
      </w:pPr>
    </w:p>
    <w:p w:rsidR="003C0AC8" w:rsidRPr="00A210B5" w:rsidRDefault="003C0AC8" w:rsidP="00C57205">
      <w:pPr>
        <w:tabs>
          <w:tab w:val="left" w:pos="0"/>
          <w:tab w:val="left" w:pos="4680"/>
        </w:tabs>
      </w:pPr>
      <w:bookmarkStart w:id="0" w:name="_GoBack"/>
      <w:bookmarkEnd w:id="0"/>
    </w:p>
    <w:sectPr w:rsidR="003C0AC8" w:rsidRPr="00A210B5" w:rsidSect="00E746A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538" w:rsidRDefault="00D41538">
      <w:r>
        <w:separator/>
      </w:r>
    </w:p>
  </w:endnote>
  <w:endnote w:type="continuationSeparator" w:id="0">
    <w:p w:rsidR="00D41538" w:rsidRDefault="00D4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AC8" w:rsidRDefault="003C0A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0AC8" w:rsidRDefault="003C0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AC8" w:rsidRPr="001418B6" w:rsidRDefault="003C0AC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3C0AC8" w:rsidRPr="001418B6" w:rsidRDefault="003C0AC8" w:rsidP="003C0AC8">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AC8" w:rsidRPr="004066A6" w:rsidRDefault="003C0AC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538" w:rsidRDefault="00D41538">
      <w:r>
        <w:separator/>
      </w:r>
    </w:p>
  </w:footnote>
  <w:footnote w:type="continuationSeparator" w:id="0">
    <w:p w:rsidR="00D41538" w:rsidRDefault="00D41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C0AC8"/>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41538"/>
    <w:rsid w:val="00D5036D"/>
    <w:rsid w:val="00D60110"/>
    <w:rsid w:val="00D611E5"/>
    <w:rsid w:val="00D834EC"/>
    <w:rsid w:val="00D961A1"/>
    <w:rsid w:val="00DB01D1"/>
    <w:rsid w:val="00E050A1"/>
    <w:rsid w:val="00E102AA"/>
    <w:rsid w:val="00E14EB5"/>
    <w:rsid w:val="00E331D2"/>
    <w:rsid w:val="00E5040D"/>
    <w:rsid w:val="00E542F8"/>
    <w:rsid w:val="00E61D4E"/>
    <w:rsid w:val="00E66DE9"/>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3421</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2014-01-15T23:46:00Z</cp:lastPrinted>
  <dcterms:created xsi:type="dcterms:W3CDTF">2014-01-15T23:43:00Z</dcterms:created>
  <dcterms:modified xsi:type="dcterms:W3CDTF">2014-01-15T23:46:00Z</dcterms:modified>
</cp:coreProperties>
</file>