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13086" w:rsidRDefault="00141506">
      <w:pPr>
        <w:suppressAutoHyphens/>
        <w:jc w:val="center"/>
        <w:rPr>
          <w:rFonts w:ascii="Times New Roman" w:hAnsi="Times New Roman"/>
          <w:b/>
          <w:spacing w:val="-3"/>
          <w:szCs w:val="24"/>
        </w:rPr>
      </w:pPr>
      <w:r w:rsidRPr="00213086">
        <w:rPr>
          <w:rFonts w:ascii="Times New Roman" w:hAnsi="Times New Roman"/>
          <w:b/>
          <w:spacing w:val="-3"/>
          <w:szCs w:val="24"/>
        </w:rPr>
        <w:t xml:space="preserve">PENNSYLVANIA </w:t>
      </w:r>
      <w:r w:rsidR="00D95AD2" w:rsidRPr="00213086">
        <w:rPr>
          <w:rFonts w:ascii="Times New Roman" w:hAnsi="Times New Roman"/>
          <w:b/>
          <w:spacing w:val="-3"/>
          <w:szCs w:val="24"/>
        </w:rPr>
        <w:fldChar w:fldCharType="begin"/>
      </w:r>
      <w:r w:rsidRPr="00213086">
        <w:rPr>
          <w:rFonts w:ascii="Times New Roman" w:hAnsi="Times New Roman"/>
          <w:b/>
          <w:spacing w:val="-3"/>
          <w:szCs w:val="24"/>
        </w:rPr>
        <w:instrText xml:space="preserve">PRIVATE </w:instrText>
      </w:r>
      <w:r w:rsidR="00D95AD2" w:rsidRPr="00213086">
        <w:rPr>
          <w:rFonts w:ascii="Times New Roman" w:hAnsi="Times New Roman"/>
          <w:b/>
          <w:spacing w:val="-3"/>
          <w:szCs w:val="24"/>
        </w:rPr>
        <w:fldChar w:fldCharType="end"/>
      </w:r>
    </w:p>
    <w:p w:rsidR="00141506" w:rsidRPr="00213086" w:rsidRDefault="00141506" w:rsidP="00DD51DC">
      <w:pPr>
        <w:suppressAutoHyphens/>
        <w:jc w:val="center"/>
        <w:rPr>
          <w:rFonts w:ascii="Times New Roman" w:hAnsi="Times New Roman"/>
          <w:b/>
          <w:spacing w:val="-3"/>
          <w:szCs w:val="24"/>
        </w:rPr>
      </w:pPr>
      <w:r w:rsidRPr="00213086">
        <w:rPr>
          <w:rFonts w:ascii="Times New Roman" w:hAnsi="Times New Roman"/>
          <w:b/>
          <w:spacing w:val="-3"/>
          <w:szCs w:val="24"/>
        </w:rPr>
        <w:t>PUBLIC UTILITY COMMISSION</w:t>
      </w:r>
    </w:p>
    <w:p w:rsidR="00213086" w:rsidRDefault="00141506" w:rsidP="00213086">
      <w:pPr>
        <w:tabs>
          <w:tab w:val="center" w:pos="4680"/>
        </w:tabs>
        <w:suppressAutoHyphens/>
        <w:jc w:val="center"/>
        <w:rPr>
          <w:rFonts w:ascii="Times New Roman" w:hAnsi="Times New Roman"/>
          <w:spacing w:val="-3"/>
          <w:szCs w:val="24"/>
        </w:rPr>
      </w:pPr>
      <w:r w:rsidRPr="00213086">
        <w:rPr>
          <w:rFonts w:ascii="Times New Roman" w:hAnsi="Times New Roman"/>
          <w:b/>
          <w:spacing w:val="-3"/>
          <w:szCs w:val="24"/>
        </w:rPr>
        <w:t>Harrisburg, PA  17105-3265</w:t>
      </w:r>
    </w:p>
    <w:p w:rsidR="00213086" w:rsidRDefault="00213086" w:rsidP="00213086">
      <w:pPr>
        <w:tabs>
          <w:tab w:val="center" w:pos="4680"/>
        </w:tabs>
        <w:suppressAutoHyphens/>
        <w:jc w:val="center"/>
        <w:rPr>
          <w:rFonts w:ascii="Times New Roman" w:hAnsi="Times New Roman"/>
          <w:spacing w:val="-3"/>
          <w:szCs w:val="24"/>
        </w:rPr>
      </w:pPr>
    </w:p>
    <w:p w:rsidR="00213086" w:rsidRDefault="00213086" w:rsidP="00213086">
      <w:pPr>
        <w:tabs>
          <w:tab w:val="center" w:pos="4680"/>
        </w:tabs>
        <w:suppressAutoHyphens/>
        <w:jc w:val="center"/>
        <w:rPr>
          <w:rFonts w:ascii="Times New Roman" w:hAnsi="Times New Roman"/>
          <w:spacing w:val="-3"/>
          <w:szCs w:val="24"/>
        </w:rPr>
      </w:pPr>
    </w:p>
    <w:p w:rsidR="00213086" w:rsidRDefault="00213086" w:rsidP="00213086">
      <w:pPr>
        <w:tabs>
          <w:tab w:val="center" w:pos="4680"/>
        </w:tabs>
        <w:suppressAutoHyphens/>
        <w:jc w:val="center"/>
        <w:rPr>
          <w:rFonts w:ascii="Times New Roman" w:hAnsi="Times New Roman"/>
          <w:spacing w:val="-3"/>
          <w:szCs w:val="24"/>
        </w:rPr>
      </w:pPr>
    </w:p>
    <w:p w:rsidR="00213086" w:rsidRPr="00213086" w:rsidRDefault="00213086" w:rsidP="00213086">
      <w:pPr>
        <w:jc w:val="both"/>
        <w:rPr>
          <w:rFonts w:ascii="Times New Roman" w:hAnsi="Times New Roman"/>
          <w:szCs w:val="24"/>
        </w:rPr>
      </w:pPr>
      <w:r w:rsidRPr="00213086">
        <w:rPr>
          <w:rFonts w:ascii="Times New Roman" w:hAnsi="Times New Roman"/>
          <w:szCs w:val="24"/>
        </w:rPr>
        <w:t>1305 Walnut St. Corp.</w:t>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t>:</w:t>
      </w:r>
    </w:p>
    <w:p w:rsidR="00213086" w:rsidRPr="00213086" w:rsidRDefault="00213086" w:rsidP="00213086">
      <w:pPr>
        <w:jc w:val="both"/>
        <w:rPr>
          <w:rFonts w:ascii="Times New Roman" w:hAnsi="Times New Roman"/>
          <w:szCs w:val="24"/>
        </w:rPr>
      </w:pPr>
      <w:r w:rsidRPr="00213086">
        <w:rPr>
          <w:rFonts w:ascii="Times New Roman" w:hAnsi="Times New Roman"/>
          <w:szCs w:val="24"/>
        </w:rPr>
        <w:t>d/b/a Holiday Inn Express</w:t>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t>:</w:t>
      </w:r>
    </w:p>
    <w:p w:rsidR="00213086" w:rsidRPr="00213086" w:rsidRDefault="00213086" w:rsidP="00213086">
      <w:pPr>
        <w:jc w:val="both"/>
        <w:rPr>
          <w:rFonts w:ascii="Times New Roman" w:hAnsi="Times New Roman"/>
          <w:szCs w:val="24"/>
        </w:rPr>
      </w:pP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t>:</w:t>
      </w:r>
    </w:p>
    <w:p w:rsidR="00213086" w:rsidRPr="00213086" w:rsidRDefault="00213086" w:rsidP="00213086">
      <w:pPr>
        <w:jc w:val="both"/>
        <w:rPr>
          <w:rFonts w:ascii="Times New Roman" w:hAnsi="Times New Roman"/>
          <w:szCs w:val="24"/>
        </w:rPr>
      </w:pPr>
      <w:r w:rsidRPr="00213086">
        <w:rPr>
          <w:rFonts w:ascii="Times New Roman" w:hAnsi="Times New Roman"/>
          <w:szCs w:val="24"/>
        </w:rPr>
        <w:tab/>
        <w:t>v.</w:t>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t>:</w:t>
      </w:r>
      <w:r w:rsidRPr="00213086">
        <w:rPr>
          <w:rFonts w:ascii="Times New Roman" w:hAnsi="Times New Roman"/>
          <w:szCs w:val="24"/>
        </w:rPr>
        <w:tab/>
      </w:r>
      <w:r w:rsidRPr="00213086">
        <w:rPr>
          <w:rFonts w:ascii="Times New Roman" w:hAnsi="Times New Roman"/>
          <w:szCs w:val="24"/>
        </w:rPr>
        <w:tab/>
      </w:r>
      <w:r w:rsidR="00D64B91">
        <w:rPr>
          <w:rFonts w:ascii="Times New Roman" w:hAnsi="Times New Roman"/>
          <w:szCs w:val="24"/>
        </w:rPr>
        <w:tab/>
      </w:r>
      <w:r w:rsidRPr="00213086">
        <w:rPr>
          <w:rFonts w:ascii="Times New Roman" w:hAnsi="Times New Roman"/>
          <w:szCs w:val="24"/>
        </w:rPr>
        <w:t>C-2012-2337290</w:t>
      </w:r>
    </w:p>
    <w:p w:rsidR="00213086" w:rsidRPr="00213086" w:rsidRDefault="00213086" w:rsidP="00213086">
      <w:pPr>
        <w:ind w:firstLine="720"/>
        <w:jc w:val="both"/>
        <w:rPr>
          <w:rFonts w:ascii="Times New Roman" w:hAnsi="Times New Roman"/>
          <w:szCs w:val="24"/>
        </w:rPr>
      </w:pP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t>:</w:t>
      </w:r>
    </w:p>
    <w:p w:rsidR="00213086" w:rsidRPr="00213086" w:rsidRDefault="00213086" w:rsidP="00213086">
      <w:pPr>
        <w:jc w:val="both"/>
        <w:rPr>
          <w:rFonts w:ascii="Times New Roman" w:hAnsi="Times New Roman"/>
          <w:szCs w:val="24"/>
        </w:rPr>
      </w:pPr>
      <w:r w:rsidRPr="00213086">
        <w:rPr>
          <w:rFonts w:ascii="Times New Roman" w:hAnsi="Times New Roman"/>
          <w:szCs w:val="24"/>
        </w:rPr>
        <w:t>Philadelphia Gas Works</w:t>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r>
      <w:r w:rsidRPr="00213086">
        <w:rPr>
          <w:rFonts w:ascii="Times New Roman" w:hAnsi="Times New Roman"/>
          <w:szCs w:val="24"/>
        </w:rPr>
        <w:tab/>
        <w:t>:</w:t>
      </w:r>
    </w:p>
    <w:p w:rsidR="00213086" w:rsidRDefault="00213086" w:rsidP="00213086">
      <w:pPr>
        <w:tabs>
          <w:tab w:val="center" w:pos="4680"/>
        </w:tabs>
        <w:suppressAutoHyphens/>
        <w:rPr>
          <w:rFonts w:ascii="Times New Roman" w:hAnsi="Times New Roman"/>
          <w:spacing w:val="-3"/>
          <w:szCs w:val="24"/>
        </w:rPr>
      </w:pPr>
    </w:p>
    <w:p w:rsidR="00213086" w:rsidRDefault="00213086" w:rsidP="00213086">
      <w:pPr>
        <w:tabs>
          <w:tab w:val="center" w:pos="4680"/>
        </w:tabs>
        <w:suppressAutoHyphens/>
        <w:rPr>
          <w:rFonts w:ascii="Times New Roman" w:hAnsi="Times New Roman"/>
          <w:spacing w:val="-3"/>
          <w:szCs w:val="24"/>
        </w:rPr>
      </w:pPr>
    </w:p>
    <w:p w:rsidR="00213086" w:rsidRPr="00213086" w:rsidRDefault="00213086" w:rsidP="00213086">
      <w:pPr>
        <w:tabs>
          <w:tab w:val="center" w:pos="4680"/>
        </w:tabs>
        <w:suppressAutoHyphens/>
        <w:rPr>
          <w:rFonts w:ascii="Times New Roman" w:hAnsi="Times New Roman"/>
          <w:spacing w:val="-3"/>
          <w:szCs w:val="24"/>
        </w:rPr>
      </w:pPr>
    </w:p>
    <w:p w:rsidR="00141506" w:rsidRPr="000C1A59" w:rsidRDefault="00141506" w:rsidP="00213086">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D64B9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Cynthia </w:t>
      </w:r>
      <w:r w:rsidR="00D64B91">
        <w:rPr>
          <w:rFonts w:ascii="Times New Roman" w:hAnsi="Times New Roman"/>
          <w:spacing w:val="-3"/>
          <w:szCs w:val="24"/>
        </w:rPr>
        <w:t xml:space="preserve">Williams </w:t>
      </w:r>
      <w:r w:rsidR="00C224DB" w:rsidRPr="00B616F5">
        <w:rPr>
          <w:rFonts w:ascii="Times New Roman" w:hAnsi="Times New Roman"/>
          <w:spacing w:val="-3"/>
          <w:szCs w:val="24"/>
        </w:rPr>
        <w:t>Fordham</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64B91">
        <w:rPr>
          <w:rFonts w:ascii="Times New Roman" w:hAnsi="Times New Roman"/>
          <w:spacing w:val="-3"/>
          <w:szCs w:val="24"/>
        </w:rPr>
        <w:t>December 3, 2013</w:t>
      </w:r>
      <w:r w:rsidRPr="00FB6879">
        <w:rPr>
          <w:rFonts w:ascii="Times New Roman" w:hAnsi="Times New Roman"/>
          <w:spacing w:val="-3"/>
          <w:szCs w:val="24"/>
        </w:rPr>
        <w:t xml:space="preserve">, has become final without further Commission action; </w:t>
      </w:r>
    </w:p>
    <w:p w:rsidR="007C0D22" w:rsidRPr="00FB6879" w:rsidRDefault="007C0D22" w:rsidP="00D64B91">
      <w:pPr>
        <w:tabs>
          <w:tab w:val="left" w:pos="-720"/>
        </w:tabs>
        <w:suppressAutoHyphens/>
        <w:spacing w:line="360" w:lineRule="auto"/>
        <w:jc w:val="both"/>
        <w:rPr>
          <w:rFonts w:ascii="Times New Roman" w:hAnsi="Times New Roman"/>
          <w:spacing w:val="-3"/>
          <w:szCs w:val="24"/>
        </w:rPr>
      </w:pPr>
    </w:p>
    <w:p w:rsidR="00141506" w:rsidRPr="00FB6879" w:rsidRDefault="00141506" w:rsidP="00D64B9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D64B91">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D64B9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D64B91">
      <w:pPr>
        <w:tabs>
          <w:tab w:val="left" w:pos="-720"/>
        </w:tabs>
        <w:suppressAutoHyphens/>
        <w:spacing w:line="360" w:lineRule="auto"/>
        <w:ind w:firstLine="1440"/>
        <w:jc w:val="both"/>
        <w:rPr>
          <w:rFonts w:ascii="Times New Roman" w:hAnsi="Times New Roman"/>
          <w:spacing w:val="-3"/>
          <w:szCs w:val="24"/>
        </w:rPr>
      </w:pPr>
    </w:p>
    <w:p w:rsidR="00D64B91" w:rsidRPr="00D64B91" w:rsidRDefault="00D64B91" w:rsidP="00D64B91">
      <w:pPr>
        <w:tabs>
          <w:tab w:val="num" w:pos="2160"/>
        </w:tabs>
        <w:spacing w:line="360" w:lineRule="auto"/>
        <w:ind w:firstLine="1440"/>
        <w:jc w:val="both"/>
        <w:rPr>
          <w:rFonts w:ascii="Times New Roman" w:hAnsi="Times New Roman"/>
        </w:rPr>
      </w:pPr>
      <w:r w:rsidRPr="00D64B91">
        <w:rPr>
          <w:rFonts w:ascii="Times New Roman" w:hAnsi="Times New Roman"/>
        </w:rPr>
        <w:t>1.</w:t>
      </w:r>
      <w:r w:rsidRPr="00D64B91">
        <w:rPr>
          <w:rFonts w:ascii="Times New Roman" w:hAnsi="Times New Roman"/>
        </w:rPr>
        <w:tab/>
        <w:t>That the complaint filed by 1305 Walnut St. Corp. d/b/a Holiday Inn Express against the Philadelphia Gas Works at Docket Number C-2012-2337290 is granted in part and dismissed in part.  It is granted with respect to the allegations that the Complainant did not steal gas and that the Respondent’s calculation of the bill for previously unbilled usage was incorrect.  It is denied with respect to the allegations that there was no unmetered gas and that the Complainant does not owe the Respondent for previously unbilled usage.</w:t>
      </w:r>
    </w:p>
    <w:p w:rsidR="00D64B91" w:rsidRPr="00D64B91" w:rsidRDefault="00D64B91" w:rsidP="00D64B91">
      <w:pPr>
        <w:tabs>
          <w:tab w:val="num" w:pos="2160"/>
        </w:tabs>
        <w:spacing w:line="360" w:lineRule="auto"/>
        <w:ind w:firstLine="1440"/>
        <w:jc w:val="both"/>
        <w:rPr>
          <w:rFonts w:ascii="Times New Roman" w:hAnsi="Times New Roman"/>
        </w:rPr>
      </w:pPr>
    </w:p>
    <w:p w:rsidR="00D64B91" w:rsidRDefault="00D64B91" w:rsidP="00D64B91">
      <w:pPr>
        <w:tabs>
          <w:tab w:val="num" w:pos="2160"/>
        </w:tabs>
        <w:spacing w:line="360" w:lineRule="auto"/>
        <w:ind w:firstLine="1440"/>
        <w:jc w:val="both"/>
        <w:rPr>
          <w:rFonts w:ascii="Times New Roman" w:hAnsi="Times New Roman"/>
        </w:rPr>
      </w:pPr>
      <w:r w:rsidRPr="00D64B91">
        <w:rPr>
          <w:rFonts w:ascii="Times New Roman" w:hAnsi="Times New Roman"/>
        </w:rPr>
        <w:t>2.</w:t>
      </w:r>
      <w:r w:rsidRPr="00D64B91">
        <w:rPr>
          <w:rFonts w:ascii="Times New Roman" w:hAnsi="Times New Roman"/>
        </w:rPr>
        <w:tab/>
        <w:t>That the Complainant is required to pay the Respondent for previously unbilled usage for service from April 2004 through April 2008 in the amount of $150,068.63.  The Complainant is required to make this payment within sixty days after the entry of the Commissi</w:t>
      </w:r>
      <w:r>
        <w:rPr>
          <w:rFonts w:ascii="Times New Roman" w:hAnsi="Times New Roman"/>
        </w:rPr>
        <w:t>on’s Final Order in this matter.</w:t>
      </w:r>
    </w:p>
    <w:p w:rsidR="00D64B91" w:rsidRDefault="00D64B91" w:rsidP="00D64B91">
      <w:pPr>
        <w:tabs>
          <w:tab w:val="num" w:pos="2160"/>
        </w:tabs>
        <w:spacing w:line="360" w:lineRule="auto"/>
        <w:ind w:firstLine="1440"/>
        <w:jc w:val="both"/>
        <w:rPr>
          <w:rFonts w:ascii="Times New Roman" w:hAnsi="Times New Roman"/>
        </w:rPr>
        <w:sectPr w:rsidR="00D64B91" w:rsidSect="00D64B91">
          <w:endnotePr>
            <w:numFmt w:val="decimal"/>
          </w:endnotePr>
          <w:pgSz w:w="12240" w:h="15840" w:code="1"/>
          <w:pgMar w:top="1296" w:right="1440" w:bottom="1296" w:left="1440" w:header="720" w:footer="720" w:gutter="0"/>
          <w:pgNumType w:start="1"/>
          <w:cols w:space="720"/>
          <w:noEndnote/>
          <w:docGrid w:linePitch="326"/>
        </w:sectPr>
      </w:pPr>
    </w:p>
    <w:p w:rsidR="00D64B91" w:rsidRDefault="00D64B91" w:rsidP="00D64B91">
      <w:pPr>
        <w:tabs>
          <w:tab w:val="num" w:pos="2160"/>
        </w:tabs>
        <w:spacing w:line="360" w:lineRule="auto"/>
        <w:ind w:firstLine="1440"/>
        <w:jc w:val="both"/>
        <w:rPr>
          <w:rFonts w:ascii="Times New Roman" w:hAnsi="Times New Roman"/>
        </w:rPr>
      </w:pPr>
    </w:p>
    <w:p w:rsidR="00817AAD" w:rsidRPr="00817AAD" w:rsidRDefault="00D64B91" w:rsidP="00D64B91">
      <w:pPr>
        <w:tabs>
          <w:tab w:val="num" w:pos="2160"/>
        </w:tabs>
        <w:spacing w:line="360" w:lineRule="auto"/>
        <w:ind w:firstLine="1440"/>
        <w:jc w:val="both"/>
        <w:rPr>
          <w:rFonts w:ascii="Times New Roman" w:hAnsi="Times New Roman"/>
        </w:rPr>
      </w:pPr>
      <w:r w:rsidRPr="00D64B91">
        <w:rPr>
          <w:rFonts w:ascii="Times New Roman" w:hAnsi="Times New Roman"/>
        </w:rPr>
        <w:t>3.</w:t>
      </w:r>
      <w:r w:rsidRPr="00D64B91">
        <w:rPr>
          <w:rFonts w:ascii="Times New Roman" w:hAnsi="Times New Roman"/>
        </w:rPr>
        <w:tab/>
        <w:t>That this case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676D61">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558B1EE9" wp14:editId="552DB233">
            <wp:simplePos x="0" y="0"/>
            <wp:positionH relativeFrom="column">
              <wp:posOffset>3027680</wp:posOffset>
            </wp:positionH>
            <wp:positionV relativeFrom="paragraph">
              <wp:posOffset>45085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76D61">
        <w:rPr>
          <w:rFonts w:ascii="Times New Roman" w:hAnsi="Times New Roman"/>
          <w:spacing w:val="-3"/>
          <w:szCs w:val="24"/>
        </w:rPr>
        <w:t xml:space="preserve"> January 30, 2014</w:t>
      </w:r>
    </w:p>
    <w:sectPr w:rsidR="00141506" w:rsidRPr="00FB6879" w:rsidSect="00D64B91">
      <w:footerReference w:type="default" r:id="rId9"/>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4F5" w:rsidRDefault="00C554F5">
      <w:pPr>
        <w:spacing w:line="20" w:lineRule="exact"/>
      </w:pPr>
    </w:p>
  </w:endnote>
  <w:endnote w:type="continuationSeparator" w:id="0">
    <w:p w:rsidR="00C554F5" w:rsidRDefault="00C554F5">
      <w:r>
        <w:t xml:space="preserve"> </w:t>
      </w:r>
    </w:p>
  </w:endnote>
  <w:endnote w:type="continuationNotice" w:id="1">
    <w:p w:rsidR="00C554F5" w:rsidRDefault="00C554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91" w:rsidRPr="00D64B91" w:rsidRDefault="00D64B91" w:rsidP="00D64B91">
    <w:pPr>
      <w:pStyle w:val="Footer"/>
      <w:jc w:val="center"/>
      <w:rPr>
        <w:rFonts w:ascii="Times New Roman" w:hAnsi="Times New Roman"/>
        <w:sz w:val="20"/>
      </w:rPr>
    </w:pPr>
    <w:r w:rsidRPr="00D64B91">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4F5" w:rsidRDefault="00C554F5">
      <w:r>
        <w:separator/>
      </w:r>
    </w:p>
  </w:footnote>
  <w:footnote w:type="continuationSeparator" w:id="0">
    <w:p w:rsidR="00C554F5" w:rsidRDefault="00C55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1308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76D61"/>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B736A"/>
    <w:rsid w:val="00AC3685"/>
    <w:rsid w:val="00AC624C"/>
    <w:rsid w:val="00B326FD"/>
    <w:rsid w:val="00B616F5"/>
    <w:rsid w:val="00BB4E5C"/>
    <w:rsid w:val="00BF1FEC"/>
    <w:rsid w:val="00C224DB"/>
    <w:rsid w:val="00C404EE"/>
    <w:rsid w:val="00C554F5"/>
    <w:rsid w:val="00C94A2D"/>
    <w:rsid w:val="00CB2D7F"/>
    <w:rsid w:val="00CD1AC8"/>
    <w:rsid w:val="00CF1137"/>
    <w:rsid w:val="00D17118"/>
    <w:rsid w:val="00D335DF"/>
    <w:rsid w:val="00D36E23"/>
    <w:rsid w:val="00D4136E"/>
    <w:rsid w:val="00D634D0"/>
    <w:rsid w:val="00D64B91"/>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2014-01-30T12:24:00Z</cp:lastPrinted>
  <dcterms:created xsi:type="dcterms:W3CDTF">2010-09-08T19:30:00Z</dcterms:created>
  <dcterms:modified xsi:type="dcterms:W3CDTF">2014-01-30T12:24:00Z</dcterms:modified>
</cp:coreProperties>
</file>