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610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610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610C">
        <w:rPr>
          <w:rFonts w:ascii="Times New Roman" w:hAnsi="Times New Roman"/>
          <w:b/>
          <w:spacing w:val="-3"/>
          <w:szCs w:val="24"/>
        </w:rPr>
        <w:fldChar w:fldCharType="begin"/>
      </w:r>
      <w:r w:rsidRPr="00B3610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610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610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610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610C" w:rsidRDefault="00141506" w:rsidP="00B361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3610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610C" w:rsidRDefault="00B3610C" w:rsidP="00B361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610C" w:rsidRDefault="00B3610C" w:rsidP="00B361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610C" w:rsidRDefault="00B3610C" w:rsidP="00B361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610C" w:rsidRPr="00B3610C" w:rsidRDefault="00B3610C" w:rsidP="00B3610C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3610C">
        <w:rPr>
          <w:rFonts w:ascii="Times New Roman" w:hAnsi="Times New Roman"/>
          <w:szCs w:val="24"/>
        </w:rPr>
        <w:t xml:space="preserve">John </w:t>
      </w:r>
      <w:proofErr w:type="spellStart"/>
      <w:r w:rsidRPr="00B3610C">
        <w:rPr>
          <w:rFonts w:ascii="Times New Roman" w:hAnsi="Times New Roman"/>
          <w:szCs w:val="24"/>
        </w:rPr>
        <w:t>Rossiter</w:t>
      </w:r>
      <w:proofErr w:type="spellEnd"/>
      <w:r w:rsidRPr="00B3610C">
        <w:rPr>
          <w:rFonts w:ascii="Times New Roman" w:hAnsi="Times New Roman"/>
          <w:szCs w:val="24"/>
        </w:rPr>
        <w:tab/>
      </w:r>
      <w:r w:rsidRPr="00B3610C">
        <w:rPr>
          <w:rFonts w:ascii="Times New Roman" w:hAnsi="Times New Roman"/>
          <w:szCs w:val="24"/>
        </w:rPr>
        <w:tab/>
      </w:r>
      <w:r w:rsidRPr="00B3610C">
        <w:rPr>
          <w:rFonts w:ascii="Times New Roman" w:hAnsi="Times New Roman"/>
          <w:szCs w:val="24"/>
        </w:rPr>
        <w:tab/>
      </w:r>
      <w:r w:rsidRPr="00B3610C">
        <w:rPr>
          <w:rFonts w:ascii="Times New Roman" w:hAnsi="Times New Roman"/>
          <w:szCs w:val="24"/>
        </w:rPr>
        <w:tab/>
      </w:r>
      <w:r w:rsidRPr="00B3610C">
        <w:rPr>
          <w:rFonts w:ascii="Times New Roman" w:hAnsi="Times New Roman"/>
          <w:szCs w:val="24"/>
        </w:rPr>
        <w:tab/>
      </w:r>
      <w:r w:rsidRPr="00B3610C">
        <w:rPr>
          <w:rFonts w:ascii="Times New Roman" w:hAnsi="Times New Roman"/>
          <w:szCs w:val="24"/>
        </w:rPr>
        <w:tab/>
        <w:t>:</w:t>
      </w:r>
    </w:p>
    <w:p w:rsidR="00B3610C" w:rsidRPr="00B3610C" w:rsidRDefault="00B3610C" w:rsidP="00B3610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  <w:t>:</w:t>
      </w:r>
    </w:p>
    <w:p w:rsidR="00B3610C" w:rsidRPr="00B3610C" w:rsidRDefault="00B3610C" w:rsidP="00B3610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3610C">
        <w:rPr>
          <w:rFonts w:ascii="Times New Roman" w:hAnsi="Times New Roman"/>
          <w:spacing w:val="-3"/>
          <w:szCs w:val="24"/>
        </w:rPr>
        <w:tab/>
        <w:t>v.</w:t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  <w:t>:</w:t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  <w:t>C-2013-2358033</w:t>
      </w:r>
    </w:p>
    <w:p w:rsidR="00B3610C" w:rsidRPr="00B3610C" w:rsidRDefault="00B3610C" w:rsidP="00B3610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  <w:t>:</w:t>
      </w:r>
    </w:p>
    <w:p w:rsidR="00B3610C" w:rsidRPr="00B3610C" w:rsidRDefault="00B3610C" w:rsidP="00B3610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3610C">
        <w:rPr>
          <w:rFonts w:ascii="Times New Roman" w:hAnsi="Times New Roman"/>
          <w:spacing w:val="-3"/>
          <w:szCs w:val="24"/>
        </w:rPr>
        <w:t>Philadelphia Gas Works</w:t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</w:r>
      <w:r w:rsidRPr="00B3610C">
        <w:rPr>
          <w:rFonts w:ascii="Times New Roman" w:hAnsi="Times New Roman"/>
          <w:spacing w:val="-3"/>
          <w:szCs w:val="24"/>
        </w:rPr>
        <w:tab/>
        <w:t>:</w:t>
      </w:r>
    </w:p>
    <w:p w:rsidR="00B3610C" w:rsidRDefault="00B3610C" w:rsidP="00B3610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610C" w:rsidRDefault="00B3610C" w:rsidP="00B3610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610C" w:rsidRPr="00B3610C" w:rsidRDefault="00B3610C" w:rsidP="00B3610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361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610C">
        <w:rPr>
          <w:rFonts w:ascii="Times New Roman" w:hAnsi="Times New Roman"/>
          <w:spacing w:val="-3"/>
          <w:szCs w:val="24"/>
        </w:rPr>
        <w:t>December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610C" w:rsidRPr="00B3610C" w:rsidRDefault="00B3610C" w:rsidP="00B361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610C">
        <w:rPr>
          <w:rFonts w:ascii="Times New Roman" w:hAnsi="Times New Roman"/>
        </w:rPr>
        <w:t>1.</w:t>
      </w:r>
      <w:r w:rsidRPr="00B3610C">
        <w:rPr>
          <w:rFonts w:ascii="Times New Roman" w:hAnsi="Times New Roman"/>
        </w:rPr>
        <w:tab/>
        <w:t>The Respondent’s Exhibit 3 is admitted into the record of this proceeding.</w:t>
      </w:r>
    </w:p>
    <w:p w:rsidR="00B3610C" w:rsidRPr="00B3610C" w:rsidRDefault="00B3610C" w:rsidP="00B361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3610C" w:rsidRPr="00B3610C" w:rsidRDefault="00B3610C" w:rsidP="00B361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610C">
        <w:rPr>
          <w:rFonts w:ascii="Times New Roman" w:hAnsi="Times New Roman"/>
        </w:rPr>
        <w:t>2.</w:t>
      </w:r>
      <w:r w:rsidRPr="00B3610C">
        <w:rPr>
          <w:rFonts w:ascii="Times New Roman" w:hAnsi="Times New Roman"/>
        </w:rPr>
        <w:tab/>
        <w:t>That the Formal Complaint of John Rossiter v. Philadelphia Gas Works is denied and dismissed.</w:t>
      </w:r>
    </w:p>
    <w:p w:rsidR="00B3610C" w:rsidRPr="00B3610C" w:rsidRDefault="00B3610C" w:rsidP="00B361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610C">
        <w:rPr>
          <w:rFonts w:ascii="Times New Roman" w:hAnsi="Times New Roman"/>
        </w:rPr>
        <w:t xml:space="preserve"> </w:t>
      </w:r>
    </w:p>
    <w:p w:rsidR="00817AAD" w:rsidRPr="00817AAD" w:rsidRDefault="00B3610C" w:rsidP="00B361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610C">
        <w:rPr>
          <w:rFonts w:ascii="Times New Roman" w:hAnsi="Times New Roman"/>
        </w:rPr>
        <w:t>3.</w:t>
      </w:r>
      <w:r w:rsidRPr="00B3610C">
        <w:rPr>
          <w:rFonts w:ascii="Times New Roman" w:hAnsi="Times New Roman"/>
        </w:rPr>
        <w:tab/>
        <w:t>That the Secretary’s Bureau shall mark Docket No. C-2013-2358033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B398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03A938B" wp14:editId="023AFAAA">
            <wp:simplePos x="0" y="0"/>
            <wp:positionH relativeFrom="column">
              <wp:posOffset>3171825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3985">
        <w:rPr>
          <w:rFonts w:ascii="Times New Roman" w:hAnsi="Times New Roman"/>
          <w:spacing w:val="-3"/>
          <w:szCs w:val="24"/>
        </w:rPr>
        <w:t>January 30,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A5" w:rsidRDefault="00035CA5">
      <w:pPr>
        <w:spacing w:line="20" w:lineRule="exact"/>
      </w:pPr>
    </w:p>
  </w:endnote>
  <w:endnote w:type="continuationSeparator" w:id="0">
    <w:p w:rsidR="00035CA5" w:rsidRDefault="00035CA5">
      <w:r>
        <w:t xml:space="preserve"> </w:t>
      </w:r>
    </w:p>
  </w:endnote>
  <w:endnote w:type="continuationNotice" w:id="1">
    <w:p w:rsidR="00035CA5" w:rsidRDefault="00035C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A5" w:rsidRDefault="00035CA5">
      <w:r>
        <w:separator/>
      </w:r>
    </w:p>
  </w:footnote>
  <w:footnote w:type="continuationSeparator" w:id="0">
    <w:p w:rsidR="00035CA5" w:rsidRDefault="0003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5CA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610C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3985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5C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2014-01-30T12:34:00Z</cp:lastPrinted>
  <dcterms:created xsi:type="dcterms:W3CDTF">2010-09-08T19:30:00Z</dcterms:created>
  <dcterms:modified xsi:type="dcterms:W3CDTF">2014-01-30T12:34:00Z</dcterms:modified>
</cp:coreProperties>
</file>