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544C3B" w:rsidP="003C22F3">
      <w:pPr>
        <w:tabs>
          <w:tab w:val="left" w:pos="-720"/>
        </w:tabs>
        <w:suppressAutoHyphens/>
        <w:jc w:val="both"/>
        <w:rPr>
          <w:rFonts w:ascii="Times New Roman" w:hAnsi="Times New Roman"/>
          <w:spacing w:val="-3"/>
        </w:rPr>
      </w:pPr>
      <w:r>
        <w:rPr>
          <w:rFonts w:ascii="Times New Roman" w:hAnsi="Times New Roman"/>
          <w:spacing w:val="-3"/>
        </w:rPr>
        <w:t>James Lutz</w:t>
      </w:r>
      <w:r w:rsidR="00424A5A">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424A5A">
        <w:rPr>
          <w:rFonts w:ascii="Times New Roman" w:hAnsi="Times New Roman"/>
          <w:spacing w:val="-3"/>
        </w:rPr>
        <w:t>C</w:t>
      </w:r>
      <w:r w:rsidR="001C00D2">
        <w:rPr>
          <w:rFonts w:ascii="Times New Roman" w:hAnsi="Times New Roman"/>
          <w:spacing w:val="-3"/>
        </w:rPr>
        <w:t>-201</w:t>
      </w:r>
      <w:r w:rsidR="00544C3B">
        <w:rPr>
          <w:rFonts w:ascii="Times New Roman" w:hAnsi="Times New Roman"/>
          <w:spacing w:val="-3"/>
        </w:rPr>
        <w:t>4-2405321</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544C3B" w:rsidP="003C22F3">
      <w:pPr>
        <w:tabs>
          <w:tab w:val="left" w:pos="-720"/>
          <w:tab w:val="left" w:pos="-90"/>
        </w:tabs>
        <w:suppressAutoHyphens/>
        <w:jc w:val="both"/>
        <w:rPr>
          <w:rFonts w:ascii="Times New Roman" w:hAnsi="Times New Roman"/>
          <w:spacing w:val="-3"/>
        </w:rPr>
      </w:pPr>
      <w:r>
        <w:rPr>
          <w:rFonts w:ascii="Times New Roman" w:hAnsi="Times New Roman"/>
          <w:spacing w:val="-3"/>
        </w:rPr>
        <w:t xml:space="preserve">PPL Electric Utilities Corporation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E643C6">
        <w:rPr>
          <w:rFonts w:ascii="Times New Roman" w:hAnsi="Times New Roman"/>
        </w:rPr>
        <w:t>Monday, April 28,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29034D"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C5B2A">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CE7742">
        <w:rPr>
          <w:rFonts w:ascii="Times New Roman" w:hAnsi="Times New Roman" w:cs="Times New Roman"/>
          <w:spacing w:val="-3"/>
          <w:u w:val="single"/>
        </w:rPr>
        <w:t xml:space="preserve">March </w:t>
      </w:r>
      <w:r w:rsidR="004C5B2A">
        <w:rPr>
          <w:rFonts w:ascii="Times New Roman" w:hAnsi="Times New Roman" w:cs="Times New Roman"/>
          <w:spacing w:val="-3"/>
          <w:u w:val="single"/>
        </w:rPr>
        <w:t>1</w:t>
      </w:r>
      <w:r w:rsidR="00E643C6">
        <w:rPr>
          <w:rFonts w:ascii="Times New Roman" w:hAnsi="Times New Roman" w:cs="Times New Roman"/>
          <w:spacing w:val="-3"/>
          <w:u w:val="single"/>
        </w:rPr>
        <w:t>9</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244E0" w:rsidRDefault="00ED185B" w:rsidP="00ED185B">
      <w:pPr>
        <w:pStyle w:val="ParaTab1"/>
        <w:tabs>
          <w:tab w:val="clear" w:pos="-720"/>
          <w:tab w:val="left" w:pos="720"/>
          <w:tab w:val="left" w:pos="5040"/>
        </w:tabs>
        <w:ind w:firstLine="0"/>
        <w:rPr>
          <w:rFonts w:ascii="Times New Roman" w:hAnsi="Times New Roman"/>
        </w:rPr>
        <w:sectPr w:rsidR="00E244E0"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E244E0" w:rsidRPr="00E244E0" w:rsidRDefault="00E244E0" w:rsidP="00E244E0">
      <w:pPr>
        <w:autoSpaceDE/>
        <w:autoSpaceDN/>
        <w:rPr>
          <w:rFonts w:ascii="Microsoft Sans Serif" w:eastAsiaTheme="minorEastAsia" w:hAnsiTheme="minorHAnsi" w:cstheme="minorBidi"/>
          <w:szCs w:val="22"/>
        </w:rPr>
      </w:pPr>
      <w:r w:rsidRPr="00E244E0">
        <w:rPr>
          <w:rFonts w:ascii="Microsoft Sans Serif" w:eastAsiaTheme="minorEastAsia" w:hAnsiTheme="minorHAnsi" w:cstheme="minorBidi"/>
          <w:b/>
          <w:szCs w:val="22"/>
          <w:u w:val="single"/>
        </w:rPr>
        <w:lastRenderedPageBreak/>
        <w:t>C-2014-2405321 - JAMES LUTZ v. PPL ELECTRIC UTILITIES CORPORATION</w:t>
      </w:r>
      <w:r w:rsidRPr="00E244E0">
        <w:rPr>
          <w:rFonts w:ascii="Microsoft Sans Serif" w:eastAsiaTheme="minorEastAsia" w:hAnsiTheme="minorHAnsi" w:cstheme="minorBidi"/>
          <w:b/>
          <w:szCs w:val="22"/>
          <w:u w:val="single"/>
        </w:rPr>
        <w:cr/>
      </w:r>
      <w:r w:rsidRPr="00E244E0">
        <w:rPr>
          <w:rFonts w:ascii="Microsoft Sans Serif" w:eastAsiaTheme="minorEastAsia" w:hAnsiTheme="minorHAnsi" w:cstheme="minorBidi"/>
          <w:b/>
          <w:szCs w:val="22"/>
          <w:u w:val="single"/>
        </w:rPr>
        <w:cr/>
      </w:r>
      <w:bookmarkStart w:id="0" w:name="_GoBack"/>
      <w:r w:rsidRPr="00E244E0">
        <w:rPr>
          <w:rFonts w:ascii="Microsoft Sans Serif" w:eastAsiaTheme="minorEastAsia" w:hAnsiTheme="minorHAnsi" w:cstheme="minorBidi"/>
          <w:szCs w:val="22"/>
        </w:rPr>
        <w:t>JAMES LUTZ</w:t>
      </w:r>
      <w:r w:rsidRPr="00E244E0">
        <w:rPr>
          <w:rFonts w:ascii="Microsoft Sans Serif" w:eastAsiaTheme="minorEastAsia" w:hAnsiTheme="minorHAnsi" w:cstheme="minorBidi"/>
          <w:szCs w:val="22"/>
        </w:rPr>
        <w:cr/>
        <w:t>592 PINE CREEK DRIVE</w:t>
      </w:r>
      <w:r w:rsidRPr="00E244E0">
        <w:rPr>
          <w:rFonts w:ascii="Microsoft Sans Serif" w:eastAsiaTheme="minorEastAsia" w:hAnsiTheme="minorHAnsi" w:cstheme="minorBidi"/>
          <w:szCs w:val="22"/>
        </w:rPr>
        <w:cr/>
        <w:t>BARNESVILLE PA  18214</w:t>
      </w:r>
      <w:bookmarkEnd w:id="0"/>
      <w:r w:rsidRPr="00E244E0">
        <w:rPr>
          <w:rFonts w:ascii="Microsoft Sans Serif" w:eastAsiaTheme="minorEastAsia" w:hAnsiTheme="minorHAnsi" w:cstheme="minorBidi"/>
          <w:szCs w:val="22"/>
        </w:rPr>
        <w:cr/>
        <w:t>570.225.1405</w:t>
      </w:r>
      <w:r w:rsidRPr="00E244E0">
        <w:rPr>
          <w:rFonts w:ascii="Microsoft Sans Serif" w:eastAsiaTheme="minorEastAsia" w:hAnsiTheme="minorHAnsi" w:cstheme="minorBidi"/>
          <w:szCs w:val="22"/>
        </w:rPr>
        <w:cr/>
      </w:r>
      <w:r w:rsidRPr="00E244E0">
        <w:rPr>
          <w:rFonts w:ascii="Microsoft Sans Serif" w:eastAsiaTheme="minorEastAsia" w:hAnsiTheme="minorHAnsi" w:cstheme="minorBidi"/>
          <w:szCs w:val="22"/>
        </w:rPr>
        <w:cr/>
        <w:t>KIMBERLY G KRUPKA ESQUIRE</w:t>
      </w:r>
      <w:r w:rsidRPr="00E244E0">
        <w:rPr>
          <w:rFonts w:ascii="Microsoft Sans Serif" w:eastAsiaTheme="minorEastAsia" w:hAnsiTheme="minorHAnsi" w:cstheme="minorBidi"/>
          <w:szCs w:val="22"/>
        </w:rPr>
        <w:cr/>
        <w:t>GROSS MCGINLEY LLP</w:t>
      </w:r>
      <w:r w:rsidRPr="00E244E0">
        <w:rPr>
          <w:rFonts w:ascii="Microsoft Sans Serif" w:eastAsiaTheme="minorEastAsia" w:hAnsiTheme="minorHAnsi" w:cstheme="minorBidi"/>
          <w:szCs w:val="22"/>
        </w:rPr>
        <w:cr/>
        <w:t xml:space="preserve">33 SOUTH SEVENTH STREET </w:t>
      </w:r>
    </w:p>
    <w:p w:rsidR="00E244E0" w:rsidRPr="00E244E0" w:rsidRDefault="00E244E0" w:rsidP="00E244E0">
      <w:pPr>
        <w:autoSpaceDE/>
        <w:autoSpaceDN/>
        <w:rPr>
          <w:rFonts w:asciiTheme="minorHAnsi" w:eastAsiaTheme="minorEastAsia" w:hAnsiTheme="minorHAnsi" w:cstheme="minorBidi"/>
          <w:sz w:val="22"/>
          <w:szCs w:val="22"/>
        </w:rPr>
      </w:pPr>
      <w:r w:rsidRPr="00E244E0">
        <w:rPr>
          <w:rFonts w:ascii="Microsoft Sans Serif" w:eastAsiaTheme="minorEastAsia" w:hAnsiTheme="minorHAnsi" w:cstheme="minorBidi"/>
          <w:szCs w:val="22"/>
        </w:rPr>
        <w:t>PO BOX 4060</w:t>
      </w:r>
      <w:r w:rsidRPr="00E244E0">
        <w:rPr>
          <w:rFonts w:ascii="Microsoft Sans Serif" w:eastAsiaTheme="minorEastAsia" w:hAnsiTheme="minorHAnsi" w:cstheme="minorBidi"/>
          <w:szCs w:val="22"/>
        </w:rPr>
        <w:cr/>
        <w:t>ALLENTOWN PA  18105-4060</w:t>
      </w:r>
      <w:r w:rsidRPr="00E244E0">
        <w:rPr>
          <w:rFonts w:ascii="Microsoft Sans Serif" w:eastAsiaTheme="minorEastAsia" w:hAnsiTheme="minorHAnsi" w:cstheme="minorBidi"/>
          <w:szCs w:val="22"/>
        </w:rPr>
        <w:cr/>
        <w:t>610.820.5450</w:t>
      </w:r>
      <w:r w:rsidRPr="00E244E0">
        <w:rPr>
          <w:rFonts w:ascii="Microsoft Sans Serif" w:eastAsiaTheme="minorEastAsia" w:hAnsiTheme="minorHAnsi" w:cstheme="minorBidi"/>
          <w:szCs w:val="22"/>
        </w:rPr>
        <w:cr/>
      </w:r>
    </w:p>
    <w:p w:rsidR="00E244E0" w:rsidRPr="00E244E0" w:rsidRDefault="00E244E0" w:rsidP="00E244E0">
      <w:pPr>
        <w:autoSpaceDE/>
        <w:autoSpaceDN/>
        <w:rPr>
          <w:rFonts w:asciiTheme="minorHAnsi" w:eastAsiaTheme="minorEastAsia" w:hAnsiTheme="minorHAnsi" w:cstheme="minorBidi"/>
          <w:sz w:val="22"/>
          <w:szCs w:val="22"/>
        </w:rPr>
      </w:pP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4D" w:rsidRDefault="0029034D">
      <w:pPr>
        <w:spacing w:line="20" w:lineRule="exact"/>
        <w:rPr>
          <w:sz w:val="20"/>
          <w:szCs w:val="20"/>
        </w:rPr>
      </w:pPr>
    </w:p>
  </w:endnote>
  <w:endnote w:type="continuationSeparator" w:id="0">
    <w:p w:rsidR="0029034D" w:rsidRDefault="0029034D">
      <w:pPr>
        <w:pStyle w:val="ParaTab1"/>
        <w:rPr>
          <w:sz w:val="20"/>
          <w:szCs w:val="20"/>
        </w:rPr>
      </w:pPr>
      <w:r>
        <w:rPr>
          <w:sz w:val="20"/>
          <w:szCs w:val="20"/>
        </w:rPr>
        <w:t xml:space="preserve"> </w:t>
      </w:r>
    </w:p>
  </w:endnote>
  <w:endnote w:type="continuationNotice" w:id="1">
    <w:p w:rsidR="0029034D" w:rsidRDefault="0029034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244E0">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0" w:rsidRDefault="00E244E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4D" w:rsidRDefault="0029034D">
      <w:pPr>
        <w:pStyle w:val="ParaTab1"/>
        <w:rPr>
          <w:sz w:val="20"/>
          <w:szCs w:val="20"/>
        </w:rPr>
      </w:pPr>
      <w:r>
        <w:rPr>
          <w:sz w:val="20"/>
          <w:szCs w:val="20"/>
        </w:rPr>
        <w:separator/>
      </w:r>
    </w:p>
  </w:footnote>
  <w:footnote w:type="continuationSeparator" w:id="0">
    <w:p w:rsidR="0029034D" w:rsidRDefault="0029034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66B4E"/>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4FD1"/>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219"/>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034D"/>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17669"/>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44E0"/>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4E55-1E67-45C6-9E9C-04CCEA96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2014-03-19T18:02:00Z</cp:lastPrinted>
  <dcterms:created xsi:type="dcterms:W3CDTF">2014-03-19T18:00:00Z</dcterms:created>
  <dcterms:modified xsi:type="dcterms:W3CDTF">2014-03-19T18:05:00Z</dcterms:modified>
</cp:coreProperties>
</file>