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0629AC">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5901F6">
              <w:rPr>
                <w:color w:val="auto"/>
                <w:sz w:val="26"/>
                <w:szCs w:val="26"/>
              </w:rPr>
              <w:t>March 20</w:t>
            </w:r>
            <w:r w:rsidR="000629AC">
              <w:rPr>
                <w:color w:val="auto"/>
                <w:sz w:val="26"/>
                <w:szCs w:val="26"/>
              </w:rPr>
              <w:t>, 2014</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0629AC" w:rsidP="00A81957">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Default="000629AC" w:rsidP="00A81957">
            <w:pPr>
              <w:ind w:firstLine="450"/>
              <w:rPr>
                <w:color w:val="auto"/>
                <w:sz w:val="26"/>
                <w:szCs w:val="26"/>
              </w:rPr>
            </w:pPr>
            <w:r w:rsidRPr="0090659C">
              <w:rPr>
                <w:color w:val="auto"/>
                <w:sz w:val="26"/>
                <w:szCs w:val="26"/>
              </w:rPr>
              <w:t>Pamela A. Witmer</w:t>
            </w:r>
          </w:p>
          <w:p w:rsidR="000629AC" w:rsidRPr="0090659C" w:rsidRDefault="000629AC" w:rsidP="00A81957">
            <w:pPr>
              <w:ind w:firstLine="450"/>
              <w:rPr>
                <w:color w:val="auto"/>
                <w:sz w:val="26"/>
                <w:szCs w:val="26"/>
              </w:rPr>
            </w:pPr>
            <w:r>
              <w:rPr>
                <w:color w:val="auto"/>
                <w:sz w:val="26"/>
                <w:szCs w:val="26"/>
              </w:rPr>
              <w:t>Gladys M. Brown</w:t>
            </w:r>
          </w:p>
        </w:tc>
      </w:tr>
      <w:tr w:rsidR="0090659C" w:rsidRPr="005F0353">
        <w:tc>
          <w:tcPr>
            <w:tcW w:w="9468" w:type="dxa"/>
            <w:gridSpan w:val="5"/>
          </w:tcPr>
          <w:p w:rsidR="0090659C" w:rsidRPr="0090659C" w:rsidRDefault="0090659C" w:rsidP="00807682">
            <w:pPr>
              <w:ind w:firstLine="450"/>
              <w:rPr>
                <w:color w:val="auto"/>
                <w:sz w:val="26"/>
                <w:szCs w:val="26"/>
              </w:rPr>
            </w:pP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0A645D" w:rsidRDefault="0090659C" w:rsidP="000629AC">
            <w:pPr>
              <w:rPr>
                <w:color w:val="auto"/>
                <w:sz w:val="26"/>
                <w:szCs w:val="26"/>
              </w:rPr>
            </w:pPr>
            <w:r w:rsidRPr="000A645D">
              <w:rPr>
                <w:color w:val="auto"/>
                <w:sz w:val="26"/>
                <w:szCs w:val="26"/>
              </w:rPr>
              <w:t>License Applicatio</w:t>
            </w:r>
            <w:r w:rsidR="00951888" w:rsidRPr="000A645D">
              <w:rPr>
                <w:color w:val="auto"/>
                <w:sz w:val="26"/>
                <w:szCs w:val="26"/>
              </w:rPr>
              <w:t>n of</w:t>
            </w:r>
            <w:r w:rsidR="00FE4054">
              <w:rPr>
                <w:color w:val="auto"/>
                <w:sz w:val="26"/>
                <w:szCs w:val="26"/>
              </w:rPr>
              <w:t xml:space="preserve"> </w:t>
            </w:r>
            <w:r w:rsidR="000629AC">
              <w:rPr>
                <w:color w:val="auto"/>
                <w:sz w:val="26"/>
                <w:szCs w:val="26"/>
              </w:rPr>
              <w:t>MP2 Energy NE</w:t>
            </w:r>
            <w:r w:rsidR="00FE4054">
              <w:rPr>
                <w:color w:val="auto"/>
                <w:sz w:val="26"/>
                <w:szCs w:val="26"/>
              </w:rPr>
              <w:t>, LLC</w:t>
            </w:r>
            <w:r w:rsidR="00500B10">
              <w:rPr>
                <w:color w:val="auto"/>
                <w:sz w:val="26"/>
                <w:szCs w:val="26"/>
              </w:rPr>
              <w:t xml:space="preserve"> to amend its Ele</w:t>
            </w:r>
            <w:r w:rsidR="00595788">
              <w:rPr>
                <w:color w:val="auto"/>
                <w:sz w:val="26"/>
                <w:szCs w:val="26"/>
              </w:rPr>
              <w:t>ctric Generation Supplier license as a supplier.</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0629AC">
            <w:pPr>
              <w:ind w:firstLine="1332"/>
              <w:rPr>
                <w:color w:val="auto"/>
                <w:sz w:val="26"/>
                <w:szCs w:val="26"/>
              </w:rPr>
            </w:pPr>
            <w:r w:rsidRPr="000A645D">
              <w:rPr>
                <w:color w:val="auto"/>
                <w:sz w:val="26"/>
                <w:szCs w:val="26"/>
              </w:rPr>
              <w:t>A-2012</w:t>
            </w:r>
            <w:r w:rsidR="0090659C" w:rsidRPr="000A645D">
              <w:rPr>
                <w:color w:val="auto"/>
                <w:sz w:val="26"/>
                <w:szCs w:val="26"/>
              </w:rPr>
              <w:t>-</w:t>
            </w:r>
            <w:r w:rsidR="000629AC">
              <w:rPr>
                <w:color w:val="auto"/>
                <w:sz w:val="26"/>
                <w:szCs w:val="26"/>
              </w:rPr>
              <w:t>2322668</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DD4D78" w:rsidRDefault="00C243C3" w:rsidP="00A81957">
      <w:pPr>
        <w:tabs>
          <w:tab w:val="left" w:pos="-1440"/>
          <w:tab w:val="left" w:pos="-720"/>
          <w:tab w:val="left" w:pos="1980"/>
        </w:tabs>
        <w:suppressAutoHyphens/>
        <w:spacing w:line="360" w:lineRule="auto"/>
        <w:ind w:firstLine="1440"/>
        <w:rPr>
          <w:color w:val="auto"/>
          <w:sz w:val="26"/>
          <w:szCs w:val="26"/>
        </w:rPr>
      </w:pPr>
      <w:r>
        <w:rPr>
          <w:color w:val="auto"/>
          <w:sz w:val="26"/>
          <w:szCs w:val="26"/>
        </w:rPr>
        <w:t xml:space="preserve">On </w:t>
      </w:r>
      <w:r w:rsidR="000629AC">
        <w:rPr>
          <w:color w:val="auto"/>
          <w:sz w:val="26"/>
          <w:szCs w:val="26"/>
        </w:rPr>
        <w:t>December 20, 2012</w:t>
      </w:r>
      <w:r w:rsidR="00C14EFA" w:rsidRPr="00224F41">
        <w:rPr>
          <w:color w:val="auto"/>
          <w:sz w:val="26"/>
          <w:szCs w:val="26"/>
        </w:rPr>
        <w:t xml:space="preserve">, </w:t>
      </w:r>
      <w:r w:rsidR="000629AC">
        <w:rPr>
          <w:color w:val="auto"/>
          <w:sz w:val="26"/>
          <w:szCs w:val="26"/>
        </w:rPr>
        <w:t>MP2 Energy NE, LLC</w:t>
      </w:r>
      <w:r w:rsidR="0003140F" w:rsidRPr="00224F41">
        <w:rPr>
          <w:color w:val="auto"/>
          <w:sz w:val="26"/>
          <w:szCs w:val="26"/>
        </w:rPr>
        <w:t xml:space="preserve"> </w:t>
      </w:r>
      <w:r w:rsidR="002E73D4">
        <w:rPr>
          <w:color w:val="auto"/>
          <w:sz w:val="26"/>
          <w:szCs w:val="26"/>
        </w:rPr>
        <w:t>(</w:t>
      </w:r>
      <w:r w:rsidR="000629AC">
        <w:rPr>
          <w:color w:val="auto"/>
          <w:sz w:val="26"/>
          <w:szCs w:val="26"/>
        </w:rPr>
        <w:t>MP2</w:t>
      </w:r>
      <w:r w:rsidR="00542248" w:rsidRPr="00224F41">
        <w:rPr>
          <w:color w:val="auto"/>
          <w:sz w:val="26"/>
          <w:szCs w:val="26"/>
        </w:rPr>
        <w:t xml:space="preserve">) </w:t>
      </w:r>
      <w:r w:rsidR="007B2E7D">
        <w:rPr>
          <w:color w:val="auto"/>
          <w:sz w:val="26"/>
          <w:szCs w:val="26"/>
        </w:rPr>
        <w:t>was licensed to operate as an</w:t>
      </w:r>
      <w:r w:rsidR="00542248" w:rsidRPr="00224F41">
        <w:rPr>
          <w:color w:val="auto"/>
          <w:sz w:val="26"/>
          <w:szCs w:val="26"/>
        </w:rPr>
        <w:t xml:space="preserve"> electric generation supplier</w:t>
      </w:r>
      <w:r w:rsidR="00DD4D78">
        <w:rPr>
          <w:color w:val="auto"/>
          <w:sz w:val="26"/>
          <w:szCs w:val="26"/>
        </w:rPr>
        <w:t xml:space="preserve"> (EGS) as a supplier to </w:t>
      </w:r>
      <w:r w:rsidR="00DD4D78" w:rsidRPr="00816496">
        <w:rPr>
          <w:color w:val="auto"/>
          <w:sz w:val="26"/>
          <w:szCs w:val="26"/>
        </w:rPr>
        <w:t>residential, small commercial (25 kw and under demand), large commercial (over 25 kw demand), industrial, and government</w:t>
      </w:r>
      <w:r w:rsidR="00DD4D78">
        <w:rPr>
          <w:color w:val="auto"/>
          <w:sz w:val="26"/>
          <w:szCs w:val="26"/>
        </w:rPr>
        <w:t>al</w:t>
      </w:r>
      <w:r w:rsidR="00DD4D78" w:rsidRPr="00816496">
        <w:rPr>
          <w:color w:val="auto"/>
          <w:sz w:val="26"/>
          <w:szCs w:val="26"/>
        </w:rPr>
        <w:t xml:space="preserve"> customers</w:t>
      </w:r>
      <w:r w:rsidR="00542248" w:rsidRPr="00224F41">
        <w:rPr>
          <w:color w:val="auto"/>
          <w:sz w:val="26"/>
          <w:szCs w:val="26"/>
        </w:rPr>
        <w:t xml:space="preserve"> in the electric distrib</w:t>
      </w:r>
      <w:r w:rsidR="00656FB1" w:rsidRPr="00224F41">
        <w:rPr>
          <w:color w:val="auto"/>
          <w:sz w:val="26"/>
          <w:szCs w:val="26"/>
        </w:rPr>
        <w:t>ution company</w:t>
      </w:r>
      <w:r w:rsidR="005A620F">
        <w:rPr>
          <w:color w:val="auto"/>
          <w:sz w:val="26"/>
          <w:szCs w:val="26"/>
        </w:rPr>
        <w:t xml:space="preserve"> (EDC</w:t>
      </w:r>
      <w:r w:rsidR="0070533B">
        <w:rPr>
          <w:color w:val="auto"/>
          <w:sz w:val="26"/>
          <w:szCs w:val="26"/>
        </w:rPr>
        <w:t>)</w:t>
      </w:r>
      <w:r w:rsidR="0026479E" w:rsidRPr="00224F41">
        <w:rPr>
          <w:color w:val="auto"/>
          <w:sz w:val="26"/>
          <w:szCs w:val="26"/>
        </w:rPr>
        <w:t xml:space="preserve"> </w:t>
      </w:r>
      <w:r w:rsidR="00656FB1" w:rsidRPr="00224F41">
        <w:rPr>
          <w:color w:val="auto"/>
          <w:sz w:val="26"/>
          <w:szCs w:val="26"/>
        </w:rPr>
        <w:t>service</w:t>
      </w:r>
      <w:r w:rsidR="001A2602" w:rsidRPr="00224F41">
        <w:rPr>
          <w:color w:val="auto"/>
          <w:sz w:val="26"/>
          <w:szCs w:val="26"/>
        </w:rPr>
        <w:t xml:space="preserve"> territories</w:t>
      </w:r>
      <w:r w:rsidR="00542248" w:rsidRPr="00224F41">
        <w:rPr>
          <w:color w:val="auto"/>
          <w:sz w:val="26"/>
          <w:szCs w:val="26"/>
        </w:rPr>
        <w:t xml:space="preserve"> </w:t>
      </w:r>
      <w:r w:rsidR="00F55882">
        <w:rPr>
          <w:color w:val="auto"/>
          <w:sz w:val="26"/>
          <w:szCs w:val="26"/>
        </w:rPr>
        <w:t xml:space="preserve">of </w:t>
      </w:r>
      <w:r w:rsidR="009676F7" w:rsidRPr="00DC5BBE">
        <w:rPr>
          <w:color w:val="auto"/>
          <w:sz w:val="26"/>
          <w:szCs w:val="26"/>
        </w:rPr>
        <w:t>PECO</w:t>
      </w:r>
      <w:r w:rsidR="009676F7">
        <w:rPr>
          <w:color w:val="auto"/>
          <w:sz w:val="26"/>
          <w:szCs w:val="26"/>
        </w:rPr>
        <w:t xml:space="preserve"> Energy Company, PPL Electric Utilities</w:t>
      </w:r>
      <w:r w:rsidR="00FE027C">
        <w:rPr>
          <w:color w:val="auto"/>
          <w:sz w:val="26"/>
          <w:szCs w:val="26"/>
        </w:rPr>
        <w:t xml:space="preserve"> Corporation</w:t>
      </w:r>
      <w:r w:rsidR="009676F7">
        <w:rPr>
          <w:color w:val="auto"/>
          <w:sz w:val="26"/>
          <w:szCs w:val="26"/>
        </w:rPr>
        <w:t xml:space="preserve">, Metropolitan Edison Company, Duquesne Light Company, Pennsylvania Electric Company, UGI Utilities, Inc., Pennsylvania Power Company, and West Penn Power Company </w:t>
      </w:r>
      <w:r w:rsidR="00A1617A">
        <w:rPr>
          <w:color w:val="auto"/>
          <w:sz w:val="26"/>
          <w:szCs w:val="26"/>
        </w:rPr>
        <w:t>in the Commonwealth of Pennsylvania</w:t>
      </w:r>
      <w:r w:rsidR="007157B0">
        <w:rPr>
          <w:color w:val="auto"/>
          <w:sz w:val="26"/>
          <w:szCs w:val="26"/>
        </w:rPr>
        <w:t xml:space="preserve">.  </w:t>
      </w:r>
    </w:p>
    <w:p w:rsidR="00DD4D78" w:rsidRDefault="00DD4D78" w:rsidP="00A81957">
      <w:pPr>
        <w:tabs>
          <w:tab w:val="left" w:pos="-1440"/>
          <w:tab w:val="left" w:pos="-720"/>
          <w:tab w:val="left" w:pos="1980"/>
        </w:tabs>
        <w:suppressAutoHyphens/>
        <w:spacing w:line="360" w:lineRule="auto"/>
        <w:ind w:firstLine="1440"/>
        <w:rPr>
          <w:color w:val="auto"/>
          <w:sz w:val="26"/>
          <w:szCs w:val="26"/>
        </w:rPr>
      </w:pPr>
    </w:p>
    <w:p w:rsidR="00542248" w:rsidRPr="00E711B5" w:rsidRDefault="00500B10" w:rsidP="007448E7">
      <w:pPr>
        <w:tabs>
          <w:tab w:val="left" w:pos="-1440"/>
          <w:tab w:val="left" w:pos="-720"/>
          <w:tab w:val="left" w:pos="1980"/>
        </w:tabs>
        <w:suppressAutoHyphens/>
        <w:spacing w:line="360" w:lineRule="auto"/>
        <w:ind w:firstLine="1440"/>
        <w:rPr>
          <w:color w:val="auto"/>
          <w:spacing w:val="-3"/>
          <w:kern w:val="1"/>
          <w:sz w:val="26"/>
          <w:szCs w:val="26"/>
        </w:rPr>
      </w:pPr>
      <w:r>
        <w:rPr>
          <w:color w:val="auto"/>
          <w:sz w:val="26"/>
          <w:szCs w:val="26"/>
        </w:rPr>
        <w:t xml:space="preserve">On </w:t>
      </w:r>
      <w:r w:rsidR="00132526">
        <w:rPr>
          <w:color w:val="auto"/>
          <w:sz w:val="26"/>
          <w:szCs w:val="26"/>
        </w:rPr>
        <w:t>December 10</w:t>
      </w:r>
      <w:r>
        <w:rPr>
          <w:color w:val="auto"/>
          <w:sz w:val="26"/>
          <w:szCs w:val="26"/>
        </w:rPr>
        <w:t>, 2013</w:t>
      </w:r>
      <w:r w:rsidR="00132526">
        <w:rPr>
          <w:color w:val="auto"/>
          <w:sz w:val="26"/>
          <w:szCs w:val="26"/>
        </w:rPr>
        <w:t>,</w:t>
      </w:r>
      <w:r>
        <w:rPr>
          <w:color w:val="auto"/>
          <w:sz w:val="26"/>
          <w:szCs w:val="26"/>
        </w:rPr>
        <w:t xml:space="preserve"> </w:t>
      </w:r>
      <w:r w:rsidR="000629AC">
        <w:rPr>
          <w:color w:val="auto"/>
          <w:sz w:val="26"/>
          <w:szCs w:val="26"/>
        </w:rPr>
        <w:t xml:space="preserve">MP2 </w:t>
      </w:r>
      <w:r>
        <w:rPr>
          <w:color w:val="auto"/>
          <w:sz w:val="26"/>
          <w:szCs w:val="26"/>
        </w:rPr>
        <w:t>requested an amendment to its license to serve</w:t>
      </w:r>
      <w:r w:rsidR="001977BA">
        <w:rPr>
          <w:color w:val="auto"/>
          <w:sz w:val="26"/>
          <w:szCs w:val="26"/>
        </w:rPr>
        <w:t xml:space="preserve"> </w:t>
      </w:r>
      <w:r w:rsidR="00132526">
        <w:rPr>
          <w:color w:val="auto"/>
          <w:sz w:val="26"/>
          <w:szCs w:val="26"/>
        </w:rPr>
        <w:t xml:space="preserve">in the additional service territories of </w:t>
      </w:r>
      <w:r w:rsidR="007448E7">
        <w:rPr>
          <w:color w:val="auto"/>
          <w:sz w:val="26"/>
          <w:szCs w:val="26"/>
        </w:rPr>
        <w:t>Citizens’ Electric Company, Pike County Light &amp; Power Company and Wellsboro Electric Company.</w:t>
      </w:r>
    </w:p>
    <w:p w:rsidR="00132526" w:rsidRPr="00816496" w:rsidRDefault="00132526" w:rsidP="00132526">
      <w:pPr>
        <w:tabs>
          <w:tab w:val="left" w:pos="0"/>
        </w:tabs>
        <w:suppressAutoHyphens/>
        <w:spacing w:line="360" w:lineRule="auto"/>
        <w:ind w:firstLine="1440"/>
        <w:rPr>
          <w:color w:val="auto"/>
          <w:sz w:val="26"/>
          <w:szCs w:val="26"/>
        </w:rPr>
      </w:pPr>
      <w:r>
        <w:rPr>
          <w:color w:val="auto"/>
          <w:sz w:val="26"/>
          <w:szCs w:val="26"/>
        </w:rPr>
        <w:lastRenderedPageBreak/>
        <w:t>MP2 is a foreign limited liability company, organized in the state of Texas, as of September 27, 2010, and registered to do business in the</w:t>
      </w:r>
      <w:r w:rsidRPr="00816496">
        <w:rPr>
          <w:color w:val="auto"/>
          <w:sz w:val="26"/>
          <w:szCs w:val="26"/>
        </w:rPr>
        <w:t xml:space="preserve"> Commonwealth of Pennsylvania</w:t>
      </w:r>
      <w:r w:rsidR="006B57B3">
        <w:rPr>
          <w:color w:val="auto"/>
          <w:sz w:val="26"/>
          <w:szCs w:val="26"/>
        </w:rPr>
        <w:t xml:space="preserve"> on July 24, 2012.</w:t>
      </w:r>
    </w:p>
    <w:p w:rsidR="008E1AF1" w:rsidRPr="00A1617A" w:rsidRDefault="008E1AF1" w:rsidP="00542248">
      <w:pPr>
        <w:tabs>
          <w:tab w:val="left" w:pos="0"/>
        </w:tabs>
        <w:suppressAutoHyphens/>
        <w:ind w:firstLine="1440"/>
        <w:rPr>
          <w:color w:val="auto"/>
          <w:sz w:val="26"/>
          <w:szCs w:val="26"/>
        </w:rPr>
      </w:pP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0629AC">
        <w:rPr>
          <w:color w:val="auto"/>
          <w:sz w:val="26"/>
          <w:szCs w:val="26"/>
        </w:rPr>
        <w:t xml:space="preserve">MP2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Guidelines 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6A6BF4" w:rsidRPr="00C8079F" w:rsidRDefault="006A6BF4" w:rsidP="00D63F03">
      <w:pPr>
        <w:tabs>
          <w:tab w:val="left" w:pos="0"/>
        </w:tabs>
        <w:suppressAutoHyphens/>
        <w:ind w:firstLine="1440"/>
        <w:rPr>
          <w:color w:val="auto"/>
          <w:spacing w:val="-3"/>
          <w:kern w:val="2"/>
          <w:sz w:val="26"/>
        </w:rPr>
      </w:pPr>
    </w:p>
    <w:p w:rsidR="00542248" w:rsidRPr="00C8079F" w:rsidRDefault="00542248" w:rsidP="00542248">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 xml:space="preserve">should </w:t>
      </w:r>
      <w:r w:rsidR="000629AC">
        <w:rPr>
          <w:color w:val="auto"/>
          <w:sz w:val="26"/>
          <w:szCs w:val="26"/>
        </w:rPr>
        <w:t xml:space="preserve">MP2 </w:t>
      </w:r>
      <w:r w:rsidR="00B94DB3" w:rsidRPr="00A130A3">
        <w:rPr>
          <w:color w:val="auto"/>
          <w:sz w:val="26"/>
          <w:szCs w:val="26"/>
        </w:rPr>
        <w:t xml:space="preserve">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132526">
        <w:rPr>
          <w:color w:val="auto"/>
          <w:sz w:val="26"/>
          <w:szCs w:val="26"/>
        </w:rPr>
        <w:t>MP2</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0629AC" w:rsidP="00542248">
      <w:pPr>
        <w:tabs>
          <w:tab w:val="left" w:pos="0"/>
        </w:tabs>
        <w:suppressAutoHyphens/>
        <w:spacing w:line="360" w:lineRule="auto"/>
        <w:ind w:firstLine="1440"/>
        <w:rPr>
          <w:color w:val="auto"/>
          <w:kern w:val="1"/>
          <w:sz w:val="26"/>
          <w:szCs w:val="26"/>
        </w:rPr>
      </w:pPr>
      <w:r>
        <w:rPr>
          <w:color w:val="auto"/>
          <w:sz w:val="26"/>
          <w:szCs w:val="26"/>
        </w:rPr>
        <w:lastRenderedPageBreak/>
        <w:t xml:space="preserve">MP2 </w:t>
      </w:r>
      <w:r w:rsidR="00542248" w:rsidRPr="00A130A3">
        <w:rPr>
          <w:color w:val="auto"/>
          <w:sz w:val="26"/>
          <w:szCs w:val="26"/>
        </w:rPr>
        <w:t xml:space="preserve">has provided </w:t>
      </w:r>
      <w:r w:rsidR="00542248" w:rsidRPr="00A130A3">
        <w:rPr>
          <w:color w:val="auto"/>
          <w:kern w:val="1"/>
          <w:sz w:val="26"/>
          <w:szCs w:val="26"/>
        </w:rPr>
        <w:t>proofs of publication in appropriate Pennsylvania newspapers, and proofs of service to the interested parties as required by the Commission.</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6F1756">
        <w:rPr>
          <w:color w:val="auto"/>
          <w:sz w:val="26"/>
          <w:szCs w:val="26"/>
        </w:rPr>
        <w:t>March 11</w:t>
      </w:r>
      <w:r w:rsidR="00132526">
        <w:rPr>
          <w:color w:val="auto"/>
          <w:sz w:val="26"/>
          <w:szCs w:val="26"/>
        </w:rPr>
        <w:t>, 2014</w:t>
      </w:r>
      <w:r w:rsidR="00E86704">
        <w:rPr>
          <w:color w:val="auto"/>
          <w:sz w:val="26"/>
          <w:szCs w:val="26"/>
        </w:rPr>
        <w:t>,</w:t>
      </w:r>
      <w:r w:rsidR="00542248" w:rsidRPr="00BA7E56">
        <w:rPr>
          <w:color w:val="auto"/>
          <w:sz w:val="26"/>
          <w:szCs w:val="26"/>
        </w:rPr>
        <w:t xml:space="preserve">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E86704" w:rsidRDefault="00542248" w:rsidP="006F1756">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r w:rsidR="006F1756">
        <w:rPr>
          <w:b/>
          <w:color w:val="auto"/>
          <w:spacing w:val="-3"/>
          <w:kern w:val="1"/>
          <w:sz w:val="26"/>
          <w:szCs w:val="26"/>
        </w:rPr>
        <w:t xml:space="preserve"> </w:t>
      </w:r>
    </w:p>
    <w:p w:rsidR="00E86704" w:rsidRDefault="00E86704">
      <w:pPr>
        <w:rPr>
          <w:b/>
          <w:color w:val="auto"/>
          <w:spacing w:val="-3"/>
          <w:kern w:val="1"/>
          <w:sz w:val="26"/>
          <w:szCs w:val="26"/>
        </w:rPr>
      </w:pPr>
      <w:r>
        <w:rPr>
          <w:b/>
          <w:color w:val="auto"/>
          <w:spacing w:val="-3"/>
          <w:kern w:val="1"/>
          <w:sz w:val="26"/>
          <w:szCs w:val="26"/>
        </w:rPr>
        <w:br w:type="page"/>
      </w:r>
    </w:p>
    <w:p w:rsidR="00542248" w:rsidRPr="006F1756" w:rsidRDefault="00542248" w:rsidP="006F1756">
      <w:pPr>
        <w:suppressAutoHyphens/>
        <w:spacing w:line="360" w:lineRule="auto"/>
        <w:ind w:firstLine="1440"/>
        <w:jc w:val="both"/>
        <w:rPr>
          <w:b/>
          <w:color w:val="auto"/>
          <w:spacing w:val="-3"/>
          <w:kern w:val="1"/>
          <w:sz w:val="26"/>
          <w:szCs w:val="26"/>
        </w:rPr>
      </w:pPr>
      <w:r w:rsidRPr="00220DCC">
        <w:rPr>
          <w:b/>
          <w:color w:val="auto"/>
          <w:spacing w:val="-3"/>
          <w:kern w:val="1"/>
          <w:sz w:val="26"/>
          <w:szCs w:val="26"/>
        </w:rPr>
        <w:lastRenderedPageBreak/>
        <w:t>IT IS ORDERED:</w:t>
      </w:r>
    </w:p>
    <w:p w:rsidR="00001899" w:rsidRPr="00220DCC" w:rsidRDefault="00001899" w:rsidP="00001899">
      <w:pPr>
        <w:suppressAutoHyphens/>
        <w:ind w:firstLine="1440"/>
        <w:jc w:val="both"/>
        <w:rPr>
          <w:b/>
          <w:color w:val="auto"/>
          <w:spacing w:val="-3"/>
          <w:kern w:val="1"/>
          <w:sz w:val="26"/>
          <w:szCs w:val="26"/>
        </w:rPr>
      </w:pPr>
    </w:p>
    <w:p w:rsidR="004F7040" w:rsidRDefault="00F12EA4" w:rsidP="00E86704">
      <w:pPr>
        <w:pStyle w:val="BodyText"/>
        <w:numPr>
          <w:ilvl w:val="0"/>
          <w:numId w:val="10"/>
        </w:numPr>
        <w:tabs>
          <w:tab w:val="left" w:pos="90"/>
        </w:tabs>
        <w:spacing w:after="0" w:line="360" w:lineRule="auto"/>
        <w:ind w:left="0" w:firstLine="1425"/>
        <w:rPr>
          <w:color w:val="auto"/>
          <w:sz w:val="26"/>
          <w:szCs w:val="26"/>
        </w:rPr>
      </w:pPr>
      <w:r w:rsidRPr="009508F2">
        <w:rPr>
          <w:color w:val="auto"/>
          <w:sz w:val="26"/>
          <w:szCs w:val="26"/>
        </w:rPr>
        <w:t xml:space="preserve">That the application of </w:t>
      </w:r>
      <w:r w:rsidR="00132526">
        <w:rPr>
          <w:color w:val="auto"/>
          <w:sz w:val="26"/>
          <w:szCs w:val="26"/>
        </w:rPr>
        <w:t xml:space="preserve">MP2 Energy NE, LLC </w:t>
      </w:r>
      <w:r>
        <w:rPr>
          <w:color w:val="auto"/>
          <w:sz w:val="26"/>
          <w:szCs w:val="26"/>
        </w:rPr>
        <w:t xml:space="preserve">is hereby approved, </w:t>
      </w:r>
      <w:r w:rsidRPr="009508F2">
        <w:rPr>
          <w:color w:val="auto"/>
          <w:sz w:val="26"/>
          <w:szCs w:val="26"/>
        </w:rPr>
        <w:t>consistent with this Order</w:t>
      </w:r>
      <w:r>
        <w:rPr>
          <w:color w:val="auto"/>
          <w:sz w:val="26"/>
          <w:szCs w:val="26"/>
        </w:rPr>
        <w:t>.</w:t>
      </w:r>
    </w:p>
    <w:p w:rsidR="00E86704" w:rsidRPr="004F7040" w:rsidRDefault="00E86704" w:rsidP="00E86704">
      <w:pPr>
        <w:pStyle w:val="BodyText"/>
        <w:tabs>
          <w:tab w:val="left" w:pos="2160"/>
        </w:tabs>
        <w:spacing w:after="0" w:line="360" w:lineRule="auto"/>
        <w:ind w:left="2160"/>
        <w:rPr>
          <w:color w:val="auto"/>
          <w:sz w:val="26"/>
          <w:szCs w:val="26"/>
        </w:rPr>
      </w:pPr>
    </w:p>
    <w:p w:rsidR="00132526" w:rsidRDefault="00132526" w:rsidP="00132526">
      <w:pPr>
        <w:suppressAutoHyphens/>
        <w:spacing w:line="360" w:lineRule="auto"/>
        <w:rPr>
          <w:color w:val="auto"/>
          <w:sz w:val="26"/>
          <w:szCs w:val="26"/>
        </w:rPr>
      </w:pPr>
      <w:r>
        <w:rPr>
          <w:color w:val="auto"/>
          <w:sz w:val="26"/>
          <w:szCs w:val="26"/>
        </w:rPr>
        <w:tab/>
      </w:r>
      <w:r w:rsidR="004F7040">
        <w:rPr>
          <w:color w:val="auto"/>
          <w:sz w:val="26"/>
          <w:szCs w:val="26"/>
        </w:rPr>
        <w:tab/>
      </w:r>
      <w:r>
        <w:rPr>
          <w:color w:val="auto"/>
          <w:sz w:val="26"/>
          <w:szCs w:val="26"/>
        </w:rPr>
        <w:t>2</w:t>
      </w:r>
      <w:r w:rsidRPr="00A90F1B">
        <w:rPr>
          <w:color w:val="auto"/>
          <w:sz w:val="26"/>
          <w:szCs w:val="26"/>
        </w:rPr>
        <w:t>.</w:t>
      </w:r>
      <w:r w:rsidRPr="00A90F1B">
        <w:rPr>
          <w:color w:val="auto"/>
          <w:sz w:val="26"/>
          <w:szCs w:val="26"/>
        </w:rPr>
        <w:tab/>
        <w:t xml:space="preserve">That a license be issued authorizing as </w:t>
      </w:r>
      <w:r>
        <w:rPr>
          <w:color w:val="auto"/>
          <w:sz w:val="26"/>
          <w:szCs w:val="26"/>
        </w:rPr>
        <w:t>MP2 Energy NE, LLC</w:t>
      </w:r>
      <w:r w:rsidRPr="00A90F1B">
        <w:rPr>
          <w:color w:val="auto"/>
          <w:sz w:val="26"/>
          <w:szCs w:val="26"/>
        </w:rPr>
        <w:t xml:space="preserve"> to begin to offer, render, furnish or supply electric generation supplier services to residential, small commercial (25 kw and under demand), large commercial (over 25 kw demand), industrial, and government</w:t>
      </w:r>
      <w:r>
        <w:rPr>
          <w:color w:val="auto"/>
          <w:sz w:val="26"/>
          <w:szCs w:val="26"/>
        </w:rPr>
        <w:t>al</w:t>
      </w:r>
      <w:r w:rsidRPr="00A90F1B">
        <w:rPr>
          <w:color w:val="auto"/>
          <w:sz w:val="26"/>
          <w:szCs w:val="26"/>
        </w:rPr>
        <w:t xml:space="preserve"> customers </w:t>
      </w:r>
      <w:r>
        <w:rPr>
          <w:color w:val="auto"/>
          <w:sz w:val="26"/>
          <w:szCs w:val="26"/>
        </w:rPr>
        <w:t xml:space="preserve">in the electric distribution company territories of </w:t>
      </w:r>
      <w:r w:rsidR="009676F7" w:rsidRPr="00DC5BBE">
        <w:rPr>
          <w:color w:val="auto"/>
          <w:sz w:val="26"/>
          <w:szCs w:val="26"/>
        </w:rPr>
        <w:t>PECO</w:t>
      </w:r>
      <w:r w:rsidR="009676F7">
        <w:rPr>
          <w:color w:val="auto"/>
          <w:sz w:val="26"/>
          <w:szCs w:val="26"/>
        </w:rPr>
        <w:t xml:space="preserve"> Energy Company, PPL Electric Utilities</w:t>
      </w:r>
      <w:r w:rsidR="00C076FD">
        <w:rPr>
          <w:color w:val="auto"/>
          <w:sz w:val="26"/>
          <w:szCs w:val="26"/>
        </w:rPr>
        <w:t xml:space="preserve"> Corporation</w:t>
      </w:r>
      <w:r w:rsidR="009676F7">
        <w:rPr>
          <w:color w:val="auto"/>
          <w:sz w:val="26"/>
          <w:szCs w:val="26"/>
        </w:rPr>
        <w:t xml:space="preserve">, Metropolitan Edison Company, Duquesne Light Company, Pennsylvania Electric Company, UGI Utilities, Inc., Pennsylvania Power Company, </w:t>
      </w:r>
      <w:r w:rsidR="00DD4D78">
        <w:rPr>
          <w:color w:val="auto"/>
          <w:sz w:val="26"/>
          <w:szCs w:val="26"/>
        </w:rPr>
        <w:t>West Penn Power</w:t>
      </w:r>
      <w:r w:rsidR="009676F7">
        <w:rPr>
          <w:color w:val="auto"/>
          <w:sz w:val="26"/>
          <w:szCs w:val="26"/>
        </w:rPr>
        <w:t>, Citizens’</w:t>
      </w:r>
      <w:r w:rsidR="007448E7">
        <w:rPr>
          <w:color w:val="auto"/>
          <w:sz w:val="26"/>
          <w:szCs w:val="26"/>
        </w:rPr>
        <w:t xml:space="preserve"> Electric Company</w:t>
      </w:r>
      <w:r w:rsidR="00DD4D78">
        <w:rPr>
          <w:color w:val="auto"/>
          <w:sz w:val="26"/>
          <w:szCs w:val="26"/>
        </w:rPr>
        <w:t>, Pike County Light &amp;</w:t>
      </w:r>
      <w:r w:rsidR="009676F7">
        <w:rPr>
          <w:color w:val="auto"/>
          <w:sz w:val="26"/>
          <w:szCs w:val="26"/>
        </w:rPr>
        <w:t xml:space="preserve"> Power Company and Wellsboro Electric Company</w:t>
      </w:r>
      <w:r>
        <w:rPr>
          <w:color w:val="auto"/>
          <w:sz w:val="26"/>
          <w:szCs w:val="26"/>
        </w:rPr>
        <w:t xml:space="preserve"> within</w:t>
      </w:r>
      <w:r w:rsidRPr="00A90F1B">
        <w:rPr>
          <w:color w:val="auto"/>
          <w:sz w:val="26"/>
          <w:szCs w:val="26"/>
        </w:rPr>
        <w:t xml:space="preserve"> the Commonwealth of Pennsylvania, as specified in the Order.</w:t>
      </w:r>
    </w:p>
    <w:p w:rsidR="00132526" w:rsidRPr="00A90F1B" w:rsidRDefault="00132526" w:rsidP="00132526">
      <w:pPr>
        <w:suppressAutoHyphens/>
        <w:spacing w:line="360" w:lineRule="auto"/>
        <w:ind w:firstLine="1440"/>
        <w:rPr>
          <w:color w:val="auto"/>
          <w:sz w:val="26"/>
          <w:szCs w:val="26"/>
        </w:rPr>
      </w:pPr>
    </w:p>
    <w:p w:rsidR="00132526" w:rsidRDefault="00132526" w:rsidP="00132526">
      <w:pPr>
        <w:suppressAutoHyphens/>
        <w:spacing w:line="360" w:lineRule="auto"/>
        <w:rPr>
          <w:color w:val="auto"/>
          <w:sz w:val="26"/>
          <w:szCs w:val="26"/>
        </w:rPr>
      </w:pPr>
      <w:r w:rsidRPr="00A90F1B">
        <w:rPr>
          <w:color w:val="auto"/>
          <w:sz w:val="26"/>
          <w:szCs w:val="26"/>
        </w:rPr>
        <w:tab/>
      </w:r>
      <w:r w:rsidRPr="00A90F1B">
        <w:rPr>
          <w:color w:val="auto"/>
          <w:sz w:val="26"/>
          <w:szCs w:val="26"/>
        </w:rPr>
        <w:tab/>
      </w:r>
      <w:r>
        <w:rPr>
          <w:color w:val="auto"/>
          <w:sz w:val="26"/>
          <w:szCs w:val="26"/>
        </w:rPr>
        <w:t>4.</w:t>
      </w:r>
      <w:r w:rsidRPr="00BA16B1">
        <w:rPr>
          <w:color w:val="auto"/>
          <w:sz w:val="26"/>
          <w:szCs w:val="26"/>
        </w:rPr>
        <w:tab/>
        <w:t>That a copy of this Order be served on the Department of Revenue, Bureau of Corporation Taxes.</w:t>
      </w:r>
    </w:p>
    <w:p w:rsidR="00132526" w:rsidRDefault="00132526" w:rsidP="00132526">
      <w:pPr>
        <w:suppressAutoHyphens/>
        <w:spacing w:line="360" w:lineRule="auto"/>
        <w:rPr>
          <w:color w:val="auto"/>
          <w:sz w:val="26"/>
          <w:szCs w:val="26"/>
        </w:rPr>
      </w:pPr>
      <w:r>
        <w:rPr>
          <w:color w:val="auto"/>
          <w:sz w:val="26"/>
          <w:szCs w:val="26"/>
        </w:rPr>
        <w:t xml:space="preserve"> </w:t>
      </w:r>
    </w:p>
    <w:p w:rsidR="00132526" w:rsidRPr="00267FA7" w:rsidRDefault="00132526" w:rsidP="00132526">
      <w:pPr>
        <w:suppressAutoHyphens/>
        <w:spacing w:line="360" w:lineRule="auto"/>
        <w:rPr>
          <w:color w:val="auto"/>
          <w:sz w:val="26"/>
          <w:szCs w:val="26"/>
        </w:rPr>
      </w:pPr>
      <w:r w:rsidRPr="00267FA7">
        <w:rPr>
          <w:color w:val="auto"/>
          <w:sz w:val="26"/>
          <w:szCs w:val="26"/>
        </w:rPr>
        <w:tab/>
      </w:r>
      <w:r w:rsidRPr="00267FA7">
        <w:rPr>
          <w:color w:val="auto"/>
          <w:sz w:val="26"/>
          <w:szCs w:val="26"/>
        </w:rPr>
        <w:tab/>
      </w:r>
      <w:r>
        <w:rPr>
          <w:color w:val="auto"/>
          <w:sz w:val="26"/>
          <w:szCs w:val="26"/>
        </w:rPr>
        <w:t>5</w:t>
      </w:r>
      <w:r w:rsidRPr="00267FA7">
        <w:rPr>
          <w:color w:val="auto"/>
          <w:sz w:val="26"/>
          <w:szCs w:val="26"/>
        </w:rPr>
        <w:t>.</w:t>
      </w:r>
      <w:r w:rsidRPr="00267FA7">
        <w:rPr>
          <w:color w:val="auto"/>
          <w:sz w:val="26"/>
          <w:szCs w:val="26"/>
        </w:rPr>
        <w:tab/>
        <w:t>That this proceeding at Docket No.</w:t>
      </w:r>
      <w:r>
        <w:rPr>
          <w:color w:val="auto"/>
          <w:sz w:val="26"/>
          <w:szCs w:val="26"/>
        </w:rPr>
        <w:t xml:space="preserve"> A-2012-2322668</w:t>
      </w:r>
      <w:r w:rsidRPr="00267FA7">
        <w:rPr>
          <w:color w:val="auto"/>
          <w:sz w:val="26"/>
          <w:szCs w:val="26"/>
        </w:rPr>
        <w:t xml:space="preserve"> be closed.</w:t>
      </w:r>
    </w:p>
    <w:p w:rsidR="00526A57" w:rsidRPr="00AA0AB0" w:rsidRDefault="00526A57" w:rsidP="00132526">
      <w:pPr>
        <w:pStyle w:val="BodyText"/>
        <w:tabs>
          <w:tab w:val="left" w:pos="2160"/>
        </w:tabs>
        <w:spacing w:after="0" w:line="360" w:lineRule="auto"/>
        <w:ind w:firstLine="1440"/>
        <w:rPr>
          <w:color w:val="auto"/>
          <w:spacing w:val="-3"/>
          <w:sz w:val="26"/>
          <w:szCs w:val="26"/>
        </w:rPr>
      </w:pPr>
    </w:p>
    <w:p w:rsidR="00B065FE" w:rsidRPr="00AA0AB0" w:rsidRDefault="00732F2C"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5123B292" wp14:editId="61866B2C">
            <wp:simplePos x="0" y="0"/>
            <wp:positionH relativeFrom="column">
              <wp:posOffset>2298700</wp:posOffset>
            </wp:positionH>
            <wp:positionV relativeFrom="paragraph">
              <wp:posOffset>69850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AA0AB0">
        <w:rPr>
          <w:color w:val="auto"/>
          <w:sz w:val="26"/>
          <w:szCs w:val="26"/>
        </w:rPr>
        <w:tab/>
      </w:r>
      <w:r w:rsidR="00B065FE" w:rsidRPr="00AA0AB0">
        <w:rPr>
          <w:b/>
          <w:color w:val="auto"/>
          <w:sz w:val="26"/>
          <w:szCs w:val="26"/>
        </w:rPr>
        <w:t>BY THE COMMISSION,</w:t>
      </w: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DF7C48" w:rsidRPr="00AA0AB0" w:rsidRDefault="00DF7C48"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9676F7">
        <w:rPr>
          <w:color w:val="auto"/>
          <w:sz w:val="26"/>
          <w:szCs w:val="26"/>
        </w:rPr>
        <w:t xml:space="preserve">March </w:t>
      </w:r>
      <w:r w:rsidR="006F1756">
        <w:rPr>
          <w:color w:val="auto"/>
          <w:sz w:val="26"/>
          <w:szCs w:val="26"/>
        </w:rPr>
        <w:t>20</w:t>
      </w:r>
      <w:r w:rsidR="009676F7">
        <w:rPr>
          <w:color w:val="auto"/>
          <w:sz w:val="26"/>
          <w:szCs w:val="26"/>
        </w:rPr>
        <w:t>, 2014</w:t>
      </w:r>
    </w:p>
    <w:p w:rsidR="00E835DC" w:rsidRDefault="00E835DC" w:rsidP="00A544A4">
      <w:pPr>
        <w:tabs>
          <w:tab w:val="left" w:pos="4320"/>
        </w:tabs>
        <w:rPr>
          <w:color w:val="auto"/>
          <w:sz w:val="26"/>
          <w:szCs w:val="26"/>
        </w:rPr>
      </w:pP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732F2C">
        <w:rPr>
          <w:color w:val="auto"/>
          <w:sz w:val="26"/>
          <w:szCs w:val="26"/>
        </w:rPr>
        <w:t>March 20, 2014</w:t>
      </w:r>
      <w:bookmarkStart w:id="0" w:name="_GoBack"/>
      <w:bookmarkEnd w:id="0"/>
    </w:p>
    <w:sectPr w:rsidR="00A74FDA" w:rsidRPr="00F1121D" w:rsidSect="00E86704">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2E" w:rsidRDefault="00DA2C2E">
      <w:r>
        <w:separator/>
      </w:r>
    </w:p>
  </w:endnote>
  <w:endnote w:type="continuationSeparator" w:id="0">
    <w:p w:rsidR="00DA2C2E" w:rsidRDefault="00DA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40" w:rsidRDefault="004F7040"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7040" w:rsidRDefault="004F7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4F7040" w:rsidRPr="00A6005A" w:rsidRDefault="004F7040">
        <w:pPr>
          <w:pStyle w:val="Footer"/>
          <w:jc w:val="center"/>
          <w:rPr>
            <w:color w:val="auto"/>
          </w:rPr>
        </w:pPr>
        <w:r w:rsidRPr="00A6005A">
          <w:rPr>
            <w:color w:val="auto"/>
          </w:rPr>
          <w:fldChar w:fldCharType="begin"/>
        </w:r>
        <w:r w:rsidRPr="00A6005A">
          <w:rPr>
            <w:color w:val="auto"/>
          </w:rPr>
          <w:instrText xml:space="preserve"> PAGE   \* MERGEFORMAT </w:instrText>
        </w:r>
        <w:r w:rsidRPr="00A6005A">
          <w:rPr>
            <w:color w:val="auto"/>
          </w:rPr>
          <w:fldChar w:fldCharType="separate"/>
        </w:r>
        <w:r w:rsidR="00732F2C">
          <w:rPr>
            <w:noProof/>
            <w:color w:val="auto"/>
          </w:rPr>
          <w:t>4</w:t>
        </w:r>
        <w:r w:rsidRPr="00A6005A">
          <w:rPr>
            <w:color w:val="auto"/>
          </w:rPr>
          <w:fldChar w:fldCharType="end"/>
        </w:r>
      </w:p>
    </w:sdtContent>
  </w:sdt>
  <w:p w:rsidR="004F7040" w:rsidRDefault="004F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2E" w:rsidRDefault="00DA2C2E">
      <w:r>
        <w:separator/>
      </w:r>
    </w:p>
  </w:footnote>
  <w:footnote w:type="continuationSeparator" w:id="0">
    <w:p w:rsidR="00DA2C2E" w:rsidRDefault="00DA2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2A495B31"/>
    <w:multiLevelType w:val="hybridMultilevel"/>
    <w:tmpl w:val="21062B86"/>
    <w:lvl w:ilvl="0" w:tplc="C7466110">
      <w:start w:val="1"/>
      <w:numFmt w:val="decimal"/>
      <w:lvlText w:val="%1."/>
      <w:lvlJc w:val="left"/>
      <w:pPr>
        <w:ind w:left="2160" w:hanging="73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nsid w:val="2C8B13D8"/>
    <w:multiLevelType w:val="hybridMultilevel"/>
    <w:tmpl w:val="F5AEA5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CBF456B"/>
    <w:multiLevelType w:val="hybridMultilevel"/>
    <w:tmpl w:val="ED6C0B1C"/>
    <w:lvl w:ilvl="0" w:tplc="08E8F85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6">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8">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7D1B5ACF"/>
    <w:multiLevelType w:val="hybridMultilevel"/>
    <w:tmpl w:val="9A1226D6"/>
    <w:lvl w:ilvl="0" w:tplc="7B8410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7"/>
  </w:num>
  <w:num w:numId="4">
    <w:abstractNumId w:val="0"/>
  </w:num>
  <w:num w:numId="5">
    <w:abstractNumId w:val="5"/>
  </w:num>
  <w:num w:numId="6">
    <w:abstractNumId w:val="8"/>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4F38"/>
    <w:rsid w:val="00016AF8"/>
    <w:rsid w:val="0002056A"/>
    <w:rsid w:val="0003140F"/>
    <w:rsid w:val="00034029"/>
    <w:rsid w:val="00037BDD"/>
    <w:rsid w:val="00037F9E"/>
    <w:rsid w:val="0004119F"/>
    <w:rsid w:val="000535E4"/>
    <w:rsid w:val="00054AA9"/>
    <w:rsid w:val="00056AE6"/>
    <w:rsid w:val="00056D0B"/>
    <w:rsid w:val="00060D1D"/>
    <w:rsid w:val="000629AC"/>
    <w:rsid w:val="00064542"/>
    <w:rsid w:val="0007301D"/>
    <w:rsid w:val="00073E8F"/>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F25FB"/>
    <w:rsid w:val="000F48D9"/>
    <w:rsid w:val="000F7EFD"/>
    <w:rsid w:val="001004D6"/>
    <w:rsid w:val="001010F1"/>
    <w:rsid w:val="001017B7"/>
    <w:rsid w:val="00102D1E"/>
    <w:rsid w:val="00107C03"/>
    <w:rsid w:val="001102C9"/>
    <w:rsid w:val="00113A2D"/>
    <w:rsid w:val="00114CAE"/>
    <w:rsid w:val="00117DBF"/>
    <w:rsid w:val="00132526"/>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72E30"/>
    <w:rsid w:val="00174798"/>
    <w:rsid w:val="001759AC"/>
    <w:rsid w:val="00182194"/>
    <w:rsid w:val="001977BA"/>
    <w:rsid w:val="001A2602"/>
    <w:rsid w:val="001A6307"/>
    <w:rsid w:val="001A71CE"/>
    <w:rsid w:val="001A7556"/>
    <w:rsid w:val="001B225F"/>
    <w:rsid w:val="001B2CB4"/>
    <w:rsid w:val="001B3762"/>
    <w:rsid w:val="001B6011"/>
    <w:rsid w:val="001C2E45"/>
    <w:rsid w:val="001C5BB3"/>
    <w:rsid w:val="001C6D60"/>
    <w:rsid w:val="001D397F"/>
    <w:rsid w:val="001D64F7"/>
    <w:rsid w:val="001E1D67"/>
    <w:rsid w:val="001F0774"/>
    <w:rsid w:val="0020567E"/>
    <w:rsid w:val="0021203A"/>
    <w:rsid w:val="00215224"/>
    <w:rsid w:val="00217758"/>
    <w:rsid w:val="00220DCC"/>
    <w:rsid w:val="0022242A"/>
    <w:rsid w:val="00224F4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57F7"/>
    <w:rsid w:val="00286940"/>
    <w:rsid w:val="00292821"/>
    <w:rsid w:val="00296B62"/>
    <w:rsid w:val="0029721E"/>
    <w:rsid w:val="002A6A1F"/>
    <w:rsid w:val="002A6BF2"/>
    <w:rsid w:val="002A741D"/>
    <w:rsid w:val="002B1980"/>
    <w:rsid w:val="002B7AD9"/>
    <w:rsid w:val="002B7AFF"/>
    <w:rsid w:val="002C292A"/>
    <w:rsid w:val="002C3BC4"/>
    <w:rsid w:val="002C7616"/>
    <w:rsid w:val="002D04BE"/>
    <w:rsid w:val="002D305C"/>
    <w:rsid w:val="002D5369"/>
    <w:rsid w:val="002E174E"/>
    <w:rsid w:val="002E22C8"/>
    <w:rsid w:val="002E48CB"/>
    <w:rsid w:val="002E59EA"/>
    <w:rsid w:val="002E73D4"/>
    <w:rsid w:val="002F2DF0"/>
    <w:rsid w:val="002F645D"/>
    <w:rsid w:val="002F7A79"/>
    <w:rsid w:val="00301C62"/>
    <w:rsid w:val="003039C7"/>
    <w:rsid w:val="00303B97"/>
    <w:rsid w:val="00306D0A"/>
    <w:rsid w:val="00313E4F"/>
    <w:rsid w:val="0032175C"/>
    <w:rsid w:val="0032439B"/>
    <w:rsid w:val="003301E5"/>
    <w:rsid w:val="0033463B"/>
    <w:rsid w:val="003355A2"/>
    <w:rsid w:val="00337751"/>
    <w:rsid w:val="0034071F"/>
    <w:rsid w:val="00343C00"/>
    <w:rsid w:val="003441D9"/>
    <w:rsid w:val="003456D6"/>
    <w:rsid w:val="003530BE"/>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4C75"/>
    <w:rsid w:val="003A563C"/>
    <w:rsid w:val="003A692F"/>
    <w:rsid w:val="003A708C"/>
    <w:rsid w:val="003A7BD0"/>
    <w:rsid w:val="003B2FC4"/>
    <w:rsid w:val="003B3C74"/>
    <w:rsid w:val="003B5006"/>
    <w:rsid w:val="003B7690"/>
    <w:rsid w:val="003C2973"/>
    <w:rsid w:val="003C4FAA"/>
    <w:rsid w:val="003C54C6"/>
    <w:rsid w:val="003C5AA7"/>
    <w:rsid w:val="003C7B21"/>
    <w:rsid w:val="003C7CF8"/>
    <w:rsid w:val="003D466C"/>
    <w:rsid w:val="003D5734"/>
    <w:rsid w:val="003D766D"/>
    <w:rsid w:val="003D7A8E"/>
    <w:rsid w:val="003E3290"/>
    <w:rsid w:val="003E3A04"/>
    <w:rsid w:val="003F5AC8"/>
    <w:rsid w:val="003F5BA0"/>
    <w:rsid w:val="003F6677"/>
    <w:rsid w:val="00402F43"/>
    <w:rsid w:val="00406460"/>
    <w:rsid w:val="00407D82"/>
    <w:rsid w:val="00411EC4"/>
    <w:rsid w:val="004128A8"/>
    <w:rsid w:val="00413F45"/>
    <w:rsid w:val="004160B8"/>
    <w:rsid w:val="0042113A"/>
    <w:rsid w:val="00421492"/>
    <w:rsid w:val="00426F22"/>
    <w:rsid w:val="00427110"/>
    <w:rsid w:val="00430246"/>
    <w:rsid w:val="00431BAE"/>
    <w:rsid w:val="0043254C"/>
    <w:rsid w:val="004333B3"/>
    <w:rsid w:val="0044319F"/>
    <w:rsid w:val="0044663C"/>
    <w:rsid w:val="004508CF"/>
    <w:rsid w:val="00450C50"/>
    <w:rsid w:val="004520B9"/>
    <w:rsid w:val="004610B9"/>
    <w:rsid w:val="00461258"/>
    <w:rsid w:val="00462BFB"/>
    <w:rsid w:val="00464F38"/>
    <w:rsid w:val="00466CC8"/>
    <w:rsid w:val="0048051F"/>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F1D69"/>
    <w:rsid w:val="004F68C9"/>
    <w:rsid w:val="004F7040"/>
    <w:rsid w:val="00500B10"/>
    <w:rsid w:val="00505A18"/>
    <w:rsid w:val="005104A9"/>
    <w:rsid w:val="00511F7F"/>
    <w:rsid w:val="00512E37"/>
    <w:rsid w:val="00514B65"/>
    <w:rsid w:val="00515DD5"/>
    <w:rsid w:val="0052137C"/>
    <w:rsid w:val="00526A57"/>
    <w:rsid w:val="00530A2B"/>
    <w:rsid w:val="0053151D"/>
    <w:rsid w:val="00533AA0"/>
    <w:rsid w:val="00534D05"/>
    <w:rsid w:val="00542248"/>
    <w:rsid w:val="0054264D"/>
    <w:rsid w:val="00545E49"/>
    <w:rsid w:val="0055073A"/>
    <w:rsid w:val="005512F5"/>
    <w:rsid w:val="0055275F"/>
    <w:rsid w:val="005531FE"/>
    <w:rsid w:val="00554088"/>
    <w:rsid w:val="0055549A"/>
    <w:rsid w:val="00574D1A"/>
    <w:rsid w:val="00584AD2"/>
    <w:rsid w:val="005901F6"/>
    <w:rsid w:val="00590909"/>
    <w:rsid w:val="00590D3E"/>
    <w:rsid w:val="00592408"/>
    <w:rsid w:val="00595788"/>
    <w:rsid w:val="005A39F9"/>
    <w:rsid w:val="005A620F"/>
    <w:rsid w:val="005A64FC"/>
    <w:rsid w:val="005B082A"/>
    <w:rsid w:val="005B2D84"/>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5527"/>
    <w:rsid w:val="005F74C2"/>
    <w:rsid w:val="005F7F34"/>
    <w:rsid w:val="00600673"/>
    <w:rsid w:val="00602028"/>
    <w:rsid w:val="0061007A"/>
    <w:rsid w:val="006132EA"/>
    <w:rsid w:val="00614374"/>
    <w:rsid w:val="00621C70"/>
    <w:rsid w:val="00634598"/>
    <w:rsid w:val="006358C0"/>
    <w:rsid w:val="00640889"/>
    <w:rsid w:val="006419B1"/>
    <w:rsid w:val="00644CB1"/>
    <w:rsid w:val="0064794C"/>
    <w:rsid w:val="006546C1"/>
    <w:rsid w:val="00655872"/>
    <w:rsid w:val="006567F3"/>
    <w:rsid w:val="00656FB1"/>
    <w:rsid w:val="00657723"/>
    <w:rsid w:val="006602B5"/>
    <w:rsid w:val="006645C9"/>
    <w:rsid w:val="00664A85"/>
    <w:rsid w:val="00671B94"/>
    <w:rsid w:val="00671BF6"/>
    <w:rsid w:val="00672560"/>
    <w:rsid w:val="0067339D"/>
    <w:rsid w:val="006742AC"/>
    <w:rsid w:val="0067462D"/>
    <w:rsid w:val="00682051"/>
    <w:rsid w:val="00692267"/>
    <w:rsid w:val="006935F9"/>
    <w:rsid w:val="006974C3"/>
    <w:rsid w:val="006A204D"/>
    <w:rsid w:val="006A2BC5"/>
    <w:rsid w:val="006A33BB"/>
    <w:rsid w:val="006A3F31"/>
    <w:rsid w:val="006A433E"/>
    <w:rsid w:val="006A6BF4"/>
    <w:rsid w:val="006A7F73"/>
    <w:rsid w:val="006B5527"/>
    <w:rsid w:val="006B57B3"/>
    <w:rsid w:val="006B74D7"/>
    <w:rsid w:val="006C342B"/>
    <w:rsid w:val="006C410C"/>
    <w:rsid w:val="006C5009"/>
    <w:rsid w:val="006C658B"/>
    <w:rsid w:val="006C6E7F"/>
    <w:rsid w:val="006D0312"/>
    <w:rsid w:val="006D0C07"/>
    <w:rsid w:val="006D0F71"/>
    <w:rsid w:val="006D23B3"/>
    <w:rsid w:val="006D6EB0"/>
    <w:rsid w:val="006E347A"/>
    <w:rsid w:val="006E3A0E"/>
    <w:rsid w:val="006F1756"/>
    <w:rsid w:val="006F2E03"/>
    <w:rsid w:val="006F3ACD"/>
    <w:rsid w:val="006F6737"/>
    <w:rsid w:val="0070511A"/>
    <w:rsid w:val="0070533B"/>
    <w:rsid w:val="00706BFC"/>
    <w:rsid w:val="00707E4E"/>
    <w:rsid w:val="00707E6F"/>
    <w:rsid w:val="007134AE"/>
    <w:rsid w:val="007139F0"/>
    <w:rsid w:val="00713D72"/>
    <w:rsid w:val="007157B0"/>
    <w:rsid w:val="0072669B"/>
    <w:rsid w:val="00732F2C"/>
    <w:rsid w:val="00734333"/>
    <w:rsid w:val="007349CE"/>
    <w:rsid w:val="0073508C"/>
    <w:rsid w:val="00735646"/>
    <w:rsid w:val="00742247"/>
    <w:rsid w:val="007448E7"/>
    <w:rsid w:val="00746992"/>
    <w:rsid w:val="00747CBB"/>
    <w:rsid w:val="00750759"/>
    <w:rsid w:val="00765F9A"/>
    <w:rsid w:val="007722DE"/>
    <w:rsid w:val="007860D4"/>
    <w:rsid w:val="00786D21"/>
    <w:rsid w:val="007906EC"/>
    <w:rsid w:val="0079110F"/>
    <w:rsid w:val="007911CD"/>
    <w:rsid w:val="0079350A"/>
    <w:rsid w:val="007946F6"/>
    <w:rsid w:val="007A065A"/>
    <w:rsid w:val="007A5276"/>
    <w:rsid w:val="007A5464"/>
    <w:rsid w:val="007A5B5F"/>
    <w:rsid w:val="007B0CD6"/>
    <w:rsid w:val="007B1860"/>
    <w:rsid w:val="007B2E7D"/>
    <w:rsid w:val="007B4C39"/>
    <w:rsid w:val="007B5E31"/>
    <w:rsid w:val="007B69DC"/>
    <w:rsid w:val="007B6F07"/>
    <w:rsid w:val="007C3143"/>
    <w:rsid w:val="007C5B14"/>
    <w:rsid w:val="007C65D5"/>
    <w:rsid w:val="007D1C73"/>
    <w:rsid w:val="007D34C9"/>
    <w:rsid w:val="007D68A4"/>
    <w:rsid w:val="007D6B3B"/>
    <w:rsid w:val="007E03CE"/>
    <w:rsid w:val="007E0891"/>
    <w:rsid w:val="007E430E"/>
    <w:rsid w:val="007E4C5C"/>
    <w:rsid w:val="007E5380"/>
    <w:rsid w:val="007F12BF"/>
    <w:rsid w:val="007F4449"/>
    <w:rsid w:val="007F7B25"/>
    <w:rsid w:val="0080013B"/>
    <w:rsid w:val="00800447"/>
    <w:rsid w:val="00804503"/>
    <w:rsid w:val="00805B68"/>
    <w:rsid w:val="00806657"/>
    <w:rsid w:val="00807682"/>
    <w:rsid w:val="0081057A"/>
    <w:rsid w:val="0081293F"/>
    <w:rsid w:val="0081350F"/>
    <w:rsid w:val="00813599"/>
    <w:rsid w:val="0081379F"/>
    <w:rsid w:val="00816A58"/>
    <w:rsid w:val="008204DD"/>
    <w:rsid w:val="008214AB"/>
    <w:rsid w:val="0082319A"/>
    <w:rsid w:val="008317C9"/>
    <w:rsid w:val="0083212D"/>
    <w:rsid w:val="008415E2"/>
    <w:rsid w:val="00844343"/>
    <w:rsid w:val="00844F48"/>
    <w:rsid w:val="008504E3"/>
    <w:rsid w:val="00861628"/>
    <w:rsid w:val="008649C6"/>
    <w:rsid w:val="00864E31"/>
    <w:rsid w:val="008669F8"/>
    <w:rsid w:val="00875306"/>
    <w:rsid w:val="008760AC"/>
    <w:rsid w:val="008822CB"/>
    <w:rsid w:val="0088616C"/>
    <w:rsid w:val="00886FAF"/>
    <w:rsid w:val="00892320"/>
    <w:rsid w:val="00892D2D"/>
    <w:rsid w:val="0089380D"/>
    <w:rsid w:val="008A0943"/>
    <w:rsid w:val="008A48F5"/>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EC1"/>
    <w:rsid w:val="008E4064"/>
    <w:rsid w:val="008F030F"/>
    <w:rsid w:val="008F0A9D"/>
    <w:rsid w:val="008F1360"/>
    <w:rsid w:val="008F4E62"/>
    <w:rsid w:val="00903524"/>
    <w:rsid w:val="0090418F"/>
    <w:rsid w:val="00904A40"/>
    <w:rsid w:val="0090659C"/>
    <w:rsid w:val="0091614C"/>
    <w:rsid w:val="00924772"/>
    <w:rsid w:val="00926FDA"/>
    <w:rsid w:val="009305B6"/>
    <w:rsid w:val="00931A90"/>
    <w:rsid w:val="009320A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676F7"/>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2A61"/>
    <w:rsid w:val="009E3DCC"/>
    <w:rsid w:val="009E461A"/>
    <w:rsid w:val="009E7D4F"/>
    <w:rsid w:val="009F1BCF"/>
    <w:rsid w:val="009F37F9"/>
    <w:rsid w:val="009F71E0"/>
    <w:rsid w:val="00A00CF0"/>
    <w:rsid w:val="00A04407"/>
    <w:rsid w:val="00A04453"/>
    <w:rsid w:val="00A04EDD"/>
    <w:rsid w:val="00A130A3"/>
    <w:rsid w:val="00A1617A"/>
    <w:rsid w:val="00A206C5"/>
    <w:rsid w:val="00A333E5"/>
    <w:rsid w:val="00A404E7"/>
    <w:rsid w:val="00A42AC2"/>
    <w:rsid w:val="00A45685"/>
    <w:rsid w:val="00A47B7E"/>
    <w:rsid w:val="00A53F87"/>
    <w:rsid w:val="00A544A4"/>
    <w:rsid w:val="00A6005A"/>
    <w:rsid w:val="00A61AE2"/>
    <w:rsid w:val="00A621B0"/>
    <w:rsid w:val="00A74FDA"/>
    <w:rsid w:val="00A7799A"/>
    <w:rsid w:val="00A81957"/>
    <w:rsid w:val="00A84357"/>
    <w:rsid w:val="00A96625"/>
    <w:rsid w:val="00A96666"/>
    <w:rsid w:val="00A96F3F"/>
    <w:rsid w:val="00AA0AB0"/>
    <w:rsid w:val="00AA6902"/>
    <w:rsid w:val="00AB14A4"/>
    <w:rsid w:val="00AB20D6"/>
    <w:rsid w:val="00AB21F0"/>
    <w:rsid w:val="00AB3383"/>
    <w:rsid w:val="00AB3D44"/>
    <w:rsid w:val="00AB432D"/>
    <w:rsid w:val="00AB4BD1"/>
    <w:rsid w:val="00AB63C2"/>
    <w:rsid w:val="00AB7505"/>
    <w:rsid w:val="00AC0090"/>
    <w:rsid w:val="00AC13DE"/>
    <w:rsid w:val="00AC25A9"/>
    <w:rsid w:val="00AC2642"/>
    <w:rsid w:val="00AC26F4"/>
    <w:rsid w:val="00AC4EA6"/>
    <w:rsid w:val="00AC617B"/>
    <w:rsid w:val="00AC648A"/>
    <w:rsid w:val="00AC661B"/>
    <w:rsid w:val="00AC7E83"/>
    <w:rsid w:val="00AD02EA"/>
    <w:rsid w:val="00AD1724"/>
    <w:rsid w:val="00AE0C08"/>
    <w:rsid w:val="00AF0CD1"/>
    <w:rsid w:val="00AF7B81"/>
    <w:rsid w:val="00B00BE8"/>
    <w:rsid w:val="00B01676"/>
    <w:rsid w:val="00B0448B"/>
    <w:rsid w:val="00B055AE"/>
    <w:rsid w:val="00B065FE"/>
    <w:rsid w:val="00B07077"/>
    <w:rsid w:val="00B1059C"/>
    <w:rsid w:val="00B15E56"/>
    <w:rsid w:val="00B1794C"/>
    <w:rsid w:val="00B2568B"/>
    <w:rsid w:val="00B32BB7"/>
    <w:rsid w:val="00B337A9"/>
    <w:rsid w:val="00B33E88"/>
    <w:rsid w:val="00B4020C"/>
    <w:rsid w:val="00B4068A"/>
    <w:rsid w:val="00B409F9"/>
    <w:rsid w:val="00B47A21"/>
    <w:rsid w:val="00B52422"/>
    <w:rsid w:val="00B52A29"/>
    <w:rsid w:val="00B5655A"/>
    <w:rsid w:val="00B622AA"/>
    <w:rsid w:val="00B62F03"/>
    <w:rsid w:val="00B63794"/>
    <w:rsid w:val="00B65167"/>
    <w:rsid w:val="00B74D86"/>
    <w:rsid w:val="00B756A8"/>
    <w:rsid w:val="00B85ED0"/>
    <w:rsid w:val="00B911DE"/>
    <w:rsid w:val="00B94DB3"/>
    <w:rsid w:val="00B952B8"/>
    <w:rsid w:val="00BA7E22"/>
    <w:rsid w:val="00BA7E56"/>
    <w:rsid w:val="00BB0F31"/>
    <w:rsid w:val="00BB5991"/>
    <w:rsid w:val="00BC2948"/>
    <w:rsid w:val="00BC3879"/>
    <w:rsid w:val="00BD2336"/>
    <w:rsid w:val="00BD5382"/>
    <w:rsid w:val="00BD73FE"/>
    <w:rsid w:val="00BE6144"/>
    <w:rsid w:val="00BF1B31"/>
    <w:rsid w:val="00BF4DE4"/>
    <w:rsid w:val="00C041E1"/>
    <w:rsid w:val="00C05EBB"/>
    <w:rsid w:val="00C076FD"/>
    <w:rsid w:val="00C11151"/>
    <w:rsid w:val="00C11AFC"/>
    <w:rsid w:val="00C14EFA"/>
    <w:rsid w:val="00C14F1D"/>
    <w:rsid w:val="00C16269"/>
    <w:rsid w:val="00C2010F"/>
    <w:rsid w:val="00C21B0E"/>
    <w:rsid w:val="00C2257A"/>
    <w:rsid w:val="00C22D3B"/>
    <w:rsid w:val="00C243C3"/>
    <w:rsid w:val="00C324A7"/>
    <w:rsid w:val="00C43FFE"/>
    <w:rsid w:val="00C54700"/>
    <w:rsid w:val="00C62320"/>
    <w:rsid w:val="00C6258D"/>
    <w:rsid w:val="00C62C21"/>
    <w:rsid w:val="00C64C91"/>
    <w:rsid w:val="00C66212"/>
    <w:rsid w:val="00C66470"/>
    <w:rsid w:val="00C66794"/>
    <w:rsid w:val="00C701F2"/>
    <w:rsid w:val="00C72542"/>
    <w:rsid w:val="00C76E99"/>
    <w:rsid w:val="00C76F22"/>
    <w:rsid w:val="00C7724D"/>
    <w:rsid w:val="00C8079F"/>
    <w:rsid w:val="00C83F8B"/>
    <w:rsid w:val="00C92775"/>
    <w:rsid w:val="00C957A7"/>
    <w:rsid w:val="00CA075E"/>
    <w:rsid w:val="00CA54FD"/>
    <w:rsid w:val="00CA6477"/>
    <w:rsid w:val="00CB284D"/>
    <w:rsid w:val="00CB4930"/>
    <w:rsid w:val="00CB56A6"/>
    <w:rsid w:val="00CB6A7E"/>
    <w:rsid w:val="00CC026E"/>
    <w:rsid w:val="00CC5422"/>
    <w:rsid w:val="00CC6996"/>
    <w:rsid w:val="00CD03C5"/>
    <w:rsid w:val="00CD0AC2"/>
    <w:rsid w:val="00CD0D95"/>
    <w:rsid w:val="00CD23A8"/>
    <w:rsid w:val="00CD3487"/>
    <w:rsid w:val="00CD54C5"/>
    <w:rsid w:val="00CE133E"/>
    <w:rsid w:val="00CE3643"/>
    <w:rsid w:val="00CF12EF"/>
    <w:rsid w:val="00CF46BC"/>
    <w:rsid w:val="00CF4D2F"/>
    <w:rsid w:val="00CF5945"/>
    <w:rsid w:val="00D03128"/>
    <w:rsid w:val="00D04372"/>
    <w:rsid w:val="00D078E1"/>
    <w:rsid w:val="00D14E85"/>
    <w:rsid w:val="00D15B60"/>
    <w:rsid w:val="00D20703"/>
    <w:rsid w:val="00D210AA"/>
    <w:rsid w:val="00D24739"/>
    <w:rsid w:val="00D24952"/>
    <w:rsid w:val="00D32895"/>
    <w:rsid w:val="00D3301F"/>
    <w:rsid w:val="00D34046"/>
    <w:rsid w:val="00D37628"/>
    <w:rsid w:val="00D405F0"/>
    <w:rsid w:val="00D42C3C"/>
    <w:rsid w:val="00D446E8"/>
    <w:rsid w:val="00D45BC6"/>
    <w:rsid w:val="00D47B03"/>
    <w:rsid w:val="00D5178F"/>
    <w:rsid w:val="00D518A6"/>
    <w:rsid w:val="00D529F5"/>
    <w:rsid w:val="00D535F1"/>
    <w:rsid w:val="00D5737B"/>
    <w:rsid w:val="00D619A5"/>
    <w:rsid w:val="00D6313D"/>
    <w:rsid w:val="00D63B67"/>
    <w:rsid w:val="00D63F03"/>
    <w:rsid w:val="00D65120"/>
    <w:rsid w:val="00D71E88"/>
    <w:rsid w:val="00D75923"/>
    <w:rsid w:val="00D87FE9"/>
    <w:rsid w:val="00D929FA"/>
    <w:rsid w:val="00D9610C"/>
    <w:rsid w:val="00DA2C2E"/>
    <w:rsid w:val="00DA44E4"/>
    <w:rsid w:val="00DA63FD"/>
    <w:rsid w:val="00DA6D90"/>
    <w:rsid w:val="00DB2A91"/>
    <w:rsid w:val="00DB52A6"/>
    <w:rsid w:val="00DB6A7E"/>
    <w:rsid w:val="00DB6E46"/>
    <w:rsid w:val="00DB741F"/>
    <w:rsid w:val="00DC1349"/>
    <w:rsid w:val="00DD416F"/>
    <w:rsid w:val="00DD4D78"/>
    <w:rsid w:val="00DD5692"/>
    <w:rsid w:val="00DD6A88"/>
    <w:rsid w:val="00DE22C0"/>
    <w:rsid w:val="00DF0899"/>
    <w:rsid w:val="00DF2E43"/>
    <w:rsid w:val="00DF6614"/>
    <w:rsid w:val="00DF7C48"/>
    <w:rsid w:val="00E01A2C"/>
    <w:rsid w:val="00E02ECE"/>
    <w:rsid w:val="00E10026"/>
    <w:rsid w:val="00E1323F"/>
    <w:rsid w:val="00E13852"/>
    <w:rsid w:val="00E14464"/>
    <w:rsid w:val="00E15754"/>
    <w:rsid w:val="00E17428"/>
    <w:rsid w:val="00E17D5D"/>
    <w:rsid w:val="00E21749"/>
    <w:rsid w:val="00E23ED8"/>
    <w:rsid w:val="00E24213"/>
    <w:rsid w:val="00E248CA"/>
    <w:rsid w:val="00E24BC4"/>
    <w:rsid w:val="00E25A85"/>
    <w:rsid w:val="00E32558"/>
    <w:rsid w:val="00E3356C"/>
    <w:rsid w:val="00E45289"/>
    <w:rsid w:val="00E52172"/>
    <w:rsid w:val="00E5305D"/>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F8D"/>
    <w:rsid w:val="00E835DC"/>
    <w:rsid w:val="00E85D1A"/>
    <w:rsid w:val="00E86243"/>
    <w:rsid w:val="00E86704"/>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B88"/>
    <w:rsid w:val="00EE6352"/>
    <w:rsid w:val="00EE66C9"/>
    <w:rsid w:val="00EF42A9"/>
    <w:rsid w:val="00EF4784"/>
    <w:rsid w:val="00EF48B7"/>
    <w:rsid w:val="00EF7806"/>
    <w:rsid w:val="00F1121D"/>
    <w:rsid w:val="00F12EA4"/>
    <w:rsid w:val="00F148A6"/>
    <w:rsid w:val="00F1678A"/>
    <w:rsid w:val="00F243D0"/>
    <w:rsid w:val="00F25C2D"/>
    <w:rsid w:val="00F25DD3"/>
    <w:rsid w:val="00F26582"/>
    <w:rsid w:val="00F31746"/>
    <w:rsid w:val="00F36A2F"/>
    <w:rsid w:val="00F42209"/>
    <w:rsid w:val="00F42D9E"/>
    <w:rsid w:val="00F440FA"/>
    <w:rsid w:val="00F450E1"/>
    <w:rsid w:val="00F510F4"/>
    <w:rsid w:val="00F536C3"/>
    <w:rsid w:val="00F55882"/>
    <w:rsid w:val="00F607C8"/>
    <w:rsid w:val="00F658A3"/>
    <w:rsid w:val="00F66DD7"/>
    <w:rsid w:val="00F706B0"/>
    <w:rsid w:val="00F746B4"/>
    <w:rsid w:val="00F77491"/>
    <w:rsid w:val="00F902FB"/>
    <w:rsid w:val="00F95103"/>
    <w:rsid w:val="00F9514D"/>
    <w:rsid w:val="00F95168"/>
    <w:rsid w:val="00FA035E"/>
    <w:rsid w:val="00FA7BFC"/>
    <w:rsid w:val="00FB16D1"/>
    <w:rsid w:val="00FB5FD7"/>
    <w:rsid w:val="00FC1746"/>
    <w:rsid w:val="00FC249A"/>
    <w:rsid w:val="00FC39E2"/>
    <w:rsid w:val="00FC51BD"/>
    <w:rsid w:val="00FC6DDF"/>
    <w:rsid w:val="00FD68E1"/>
    <w:rsid w:val="00FD7537"/>
    <w:rsid w:val="00FE027C"/>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F38A-6A09-4398-9ED5-F43CD251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Yalcin, Lee</dc:creator>
  <cp:lastModifiedBy>Hinds, Margaret</cp:lastModifiedBy>
  <cp:revision>16</cp:revision>
  <cp:lastPrinted>2014-03-20T12:16:00Z</cp:lastPrinted>
  <dcterms:created xsi:type="dcterms:W3CDTF">2014-01-24T20:09:00Z</dcterms:created>
  <dcterms:modified xsi:type="dcterms:W3CDTF">2014-03-20T12:16:00Z</dcterms:modified>
</cp:coreProperties>
</file>