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Pr="00E8397B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 xml:space="preserve">Pennsylvania Public Utility </w:t>
      </w:r>
      <w:proofErr w:type="gramStart"/>
      <w:r w:rsidRPr="00A35F66">
        <w:rPr>
          <w:rFonts w:ascii="Times New Roman" w:hAnsi="Times New Roman"/>
          <w:spacing w:val="-3"/>
        </w:rPr>
        <w:t>Commission,</w:t>
      </w:r>
      <w:r w:rsidRPr="00A35F66">
        <w:rPr>
          <w:rFonts w:ascii="Times New Roman" w:hAnsi="Times New Roman"/>
          <w:spacing w:val="-3"/>
        </w:rPr>
        <w:tab/>
        <w:t>:</w:t>
      </w:r>
      <w:proofErr w:type="gramEnd"/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>Bureau of Investigation and Enforcement</w:t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v.</w:t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C-201</w:t>
      </w:r>
      <w:r>
        <w:rPr>
          <w:rFonts w:ascii="Times New Roman" w:hAnsi="Times New Roman"/>
          <w:spacing w:val="-3"/>
        </w:rPr>
        <w:t>4-2402746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Snyder Brothers, Inc.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07268E" w:rsidRPr="00E8397B" w:rsidRDefault="0007268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proofErr w:type="gramStart"/>
      <w:r w:rsidRPr="00E8397B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E8397B">
        <w:rPr>
          <w:rFonts w:ascii="Times New Roman" w:hAnsi="Times New Roman"/>
          <w:sz w:val="24"/>
          <w:szCs w:val="24"/>
        </w:rPr>
        <w:t>Pa.C.S</w:t>
      </w:r>
      <w:proofErr w:type="spellEnd"/>
      <w:r w:rsidRPr="00E8397B">
        <w:rPr>
          <w:rFonts w:ascii="Times New Roman" w:hAnsi="Times New Roman"/>
          <w:sz w:val="24"/>
          <w:szCs w:val="24"/>
        </w:rPr>
        <w:t>.</w:t>
      </w:r>
      <w:proofErr w:type="gramEnd"/>
      <w:r w:rsidRPr="00E8397B">
        <w:rPr>
          <w:rFonts w:ascii="Times New Roman" w:hAnsi="Times New Roman"/>
          <w:sz w:val="24"/>
          <w:szCs w:val="24"/>
        </w:rPr>
        <w:t xml:space="preserve"> §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r w:rsidRPr="00E8397B">
        <w:rPr>
          <w:rFonts w:ascii="Times New Roman" w:hAnsi="Times New Roman"/>
          <w:sz w:val="24"/>
          <w:szCs w:val="24"/>
        </w:rPr>
        <w:t>Pa.Code</w:t>
      </w:r>
      <w:proofErr w:type="spellEnd"/>
      <w:r w:rsidRPr="00E8397B">
        <w:rPr>
          <w:rFonts w:ascii="Times New Roman" w:hAnsi="Times New Roman"/>
          <w:sz w:val="24"/>
          <w:szCs w:val="24"/>
        </w:rPr>
        <w:t xml:space="preserve"> §§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E43A13">
        <w:rPr>
          <w:rFonts w:ascii="Times New Roman" w:hAnsi="Times New Roman"/>
          <w:sz w:val="24"/>
          <w:szCs w:val="24"/>
        </w:rPr>
        <w:t>n initial</w:t>
      </w:r>
      <w:r w:rsidR="00242B21">
        <w:rPr>
          <w:rFonts w:ascii="Times New Roman" w:hAnsi="Times New Roman"/>
          <w:sz w:val="24"/>
          <w:szCs w:val="24"/>
        </w:rPr>
        <w:t xml:space="preserve"> telephonic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>n</w:t>
      </w:r>
      <w:r w:rsidR="00242B21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 xml:space="preserve">initial </w:t>
      </w:r>
      <w:r w:rsidR="00242B21">
        <w:rPr>
          <w:rFonts w:ascii="Times New Roman" w:hAnsi="Times New Roman" w:cs="Times New Roman"/>
        </w:rPr>
        <w:t>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CF107D" w:rsidRPr="00E8397B">
        <w:rPr>
          <w:rFonts w:ascii="Times New Roman" w:hAnsi="Times New Roman" w:cs="Times New Roman"/>
        </w:rPr>
        <w:t>10:00 a.m.</w:t>
      </w:r>
      <w:r w:rsidRPr="00E8397B">
        <w:rPr>
          <w:rFonts w:ascii="Times New Roman" w:hAnsi="Times New Roman" w:cs="Times New Roman"/>
        </w:rPr>
        <w:t xml:space="preserve"> on</w:t>
      </w:r>
      <w:r w:rsidR="00975B63" w:rsidRPr="00E8397B">
        <w:rPr>
          <w:rFonts w:ascii="Times New Roman" w:hAnsi="Times New Roman" w:cs="Times New Roman"/>
        </w:rPr>
        <w:t xml:space="preserve"> </w:t>
      </w:r>
      <w:r w:rsidR="00947E42">
        <w:rPr>
          <w:rFonts w:ascii="Times New Roman" w:hAnsi="Times New Roman" w:cs="Times New Roman"/>
        </w:rPr>
        <w:t>Tuesday, April 22, 2014</w:t>
      </w:r>
      <w:r w:rsidR="00242B21">
        <w:rPr>
          <w:rFonts w:ascii="Times New Roman" w:hAnsi="Times New Roman" w:cs="Times New Roman"/>
        </w:rPr>
        <w:t xml:space="preserve">.  </w:t>
      </w:r>
      <w:r w:rsidR="00242B21" w:rsidRPr="00F45D3B">
        <w:rPr>
          <w:rFonts w:ascii="Times New Roman" w:hAnsi="Times New Roman" w:cs="Times New Roman"/>
          <w:b/>
          <w:u w:val="single"/>
        </w:rPr>
        <w:t xml:space="preserve">The parties must </w:t>
      </w:r>
      <w:r w:rsidR="00F45D3B" w:rsidRPr="00F45D3B">
        <w:rPr>
          <w:rFonts w:ascii="Times New Roman" w:hAnsi="Times New Roman" w:cs="Times New Roman"/>
          <w:b/>
          <w:u w:val="single"/>
        </w:rPr>
        <w:t>call the toll free number shown on the hearing notice to participate in the telephonic prehearing conference.</w:t>
      </w:r>
      <w:r w:rsidR="00F45D3B">
        <w:rPr>
          <w:rFonts w:ascii="Times New Roman" w:hAnsi="Times New Roman" w:cs="Times New Roman"/>
          <w:b/>
          <w:u w:val="single"/>
        </w:rPr>
        <w:t xml:space="preserve">  Failure to call the toll free number and participate in the telephonic prehearing conference shall constitute a failure to appear and</w:t>
      </w:r>
      <w:r w:rsidR="00F45D3B" w:rsidRPr="00405FB3">
        <w:rPr>
          <w:rFonts w:ascii="Times New Roman" w:hAnsi="Times New Roman"/>
          <w:b/>
          <w:u w:val="single"/>
        </w:rPr>
        <w:t xml:space="preserve"> shall constitute a waiver of all objections to any agreements reached at the telephonic prehearing conference and a waiver of all objections to an</w:t>
      </w:r>
      <w:r w:rsidR="00405FB3" w:rsidRPr="00405FB3">
        <w:rPr>
          <w:rFonts w:ascii="Times New Roman" w:hAnsi="Times New Roman"/>
          <w:b/>
          <w:u w:val="single"/>
        </w:rPr>
        <w:t>y</w:t>
      </w:r>
      <w:r w:rsidR="00F45D3B" w:rsidRPr="00405FB3">
        <w:rPr>
          <w:rFonts w:ascii="Times New Roman" w:hAnsi="Times New Roman"/>
          <w:b/>
          <w:u w:val="single"/>
        </w:rPr>
        <w:t xml:space="preserve"> order or ruling with respect </w:t>
      </w:r>
      <w:r w:rsidR="00405FB3" w:rsidRPr="00405FB3">
        <w:rPr>
          <w:rFonts w:ascii="Times New Roman" w:hAnsi="Times New Roman"/>
          <w:b/>
          <w:u w:val="single"/>
        </w:rPr>
        <w:t xml:space="preserve">the agreements reached.  52 </w:t>
      </w:r>
      <w:proofErr w:type="spellStart"/>
      <w:r w:rsidR="00405FB3" w:rsidRPr="00405FB3">
        <w:rPr>
          <w:rFonts w:ascii="Times New Roman" w:hAnsi="Times New Roman"/>
          <w:b/>
          <w:u w:val="single"/>
        </w:rPr>
        <w:t>Pa.Code</w:t>
      </w:r>
      <w:proofErr w:type="spellEnd"/>
      <w:r w:rsidR="00405FB3" w:rsidRPr="00405FB3">
        <w:rPr>
          <w:rFonts w:ascii="Times New Roman" w:hAnsi="Times New Roman"/>
          <w:b/>
          <w:u w:val="single"/>
        </w:rPr>
        <w:t xml:space="preserve"> §</w:t>
      </w:r>
      <w:r w:rsidR="00EE7306">
        <w:rPr>
          <w:rFonts w:ascii="Times New Roman" w:hAnsi="Times New Roman"/>
          <w:b/>
          <w:u w:val="single"/>
        </w:rPr>
        <w:t xml:space="preserve"> </w:t>
      </w:r>
      <w:r w:rsidR="00405FB3" w:rsidRPr="00405FB3">
        <w:rPr>
          <w:rFonts w:ascii="Times New Roman" w:hAnsi="Times New Roman"/>
          <w:b/>
          <w:u w:val="single"/>
        </w:rPr>
        <w:t>5.222(e)</w:t>
      </w:r>
      <w:r w:rsidR="00405FB3" w:rsidRPr="00E8397B">
        <w:rPr>
          <w:rFonts w:ascii="Times New Roman" w:hAnsi="Times New Roman"/>
        </w:rPr>
        <w:t xml:space="preserve"> 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</w:rPr>
        <w:t>Pa.Code</w:t>
      </w:r>
      <w:proofErr w:type="spellEnd"/>
      <w:r w:rsidRPr="00E8397B">
        <w:rPr>
          <w:rFonts w:ascii="Times New Roman" w:hAnsi="Times New Roman" w:cs="Times New Roman"/>
        </w:rPr>
        <w:t xml:space="preserve"> §</w:t>
      </w:r>
      <w:r w:rsidR="00EE7306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405FB3" w:rsidRDefault="00405FB3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947E42">
        <w:rPr>
          <w:rFonts w:ascii="Times New Roman" w:hAnsi="Times New Roman" w:cs="Times New Roman"/>
        </w:rPr>
        <w:t>Friday, April 18, 2014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947E42" w:rsidRDefault="00947E42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c.)</w:t>
      </w:r>
      <w:r>
        <w:rPr>
          <w:rFonts w:ascii="Times New Roman" w:hAnsi="Times New Roman" w:cs="Times New Roman"/>
        </w:rPr>
        <w:tab/>
        <w:t>A statement regarding what facts if any,</w:t>
      </w:r>
      <w:r w:rsidR="002D5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 in dispute.</w:t>
      </w:r>
    </w:p>
    <w:p w:rsidR="002D5C57" w:rsidRPr="00E8397B" w:rsidRDefault="002D5C57" w:rsidP="002D5C57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d.)</w:t>
      </w:r>
      <w:r>
        <w:rPr>
          <w:rFonts w:ascii="Times New Roman" w:hAnsi="Times New Roman" w:cs="Times New Roman"/>
        </w:rPr>
        <w:tab/>
        <w:t>A statement regarding a joint stipulation of facts, if no facts are in dispute</w:t>
      </w:r>
      <w:r w:rsidR="00EE7306">
        <w:rPr>
          <w:rFonts w:ascii="Times New Roman" w:hAnsi="Times New Roman" w:cs="Times New Roman"/>
        </w:rPr>
        <w:t>.</w:t>
      </w:r>
    </w:p>
    <w:p w:rsidR="008C21FA" w:rsidRPr="00E8397B" w:rsidRDefault="002D5C57" w:rsidP="00EE7306">
      <w:pPr>
        <w:pStyle w:val="BodyTextIndent2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</w:r>
      <w:r w:rsidRPr="00EE7306">
        <w:rPr>
          <w:rFonts w:ascii="Times New Roman" w:hAnsi="Times New Roman"/>
          <w:sz w:val="24"/>
          <w:szCs w:val="24"/>
        </w:rPr>
        <w:t xml:space="preserve">If </w:t>
      </w:r>
      <w:r w:rsidR="00EE7306" w:rsidRPr="00EE7306">
        <w:rPr>
          <w:rFonts w:ascii="Times New Roman" w:hAnsi="Times New Roman"/>
          <w:sz w:val="24"/>
          <w:szCs w:val="24"/>
        </w:rPr>
        <w:t>hearings are necessary,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="00EE7306" w:rsidRPr="00EE7306">
        <w:rPr>
          <w:rFonts w:ascii="Times New Roman" w:hAnsi="Times New Roman"/>
          <w:sz w:val="24"/>
          <w:szCs w:val="24"/>
        </w:rPr>
        <w:t>1) a</w:t>
      </w:r>
      <w:r w:rsidR="00C7227F" w:rsidRPr="00EE7306">
        <w:rPr>
          <w:rFonts w:ascii="Times New Roman" w:hAnsi="Times New Roman"/>
          <w:sz w:val="24"/>
          <w:szCs w:val="24"/>
        </w:rPr>
        <w:t xml:space="preserve"> proposed plan and schedule of discovery</w:t>
      </w:r>
      <w:r w:rsidR="00EE7306" w:rsidRPr="00EE7306">
        <w:rPr>
          <w:rFonts w:ascii="Times New Roman" w:hAnsi="Times New Roman"/>
          <w:sz w:val="24"/>
          <w:szCs w:val="24"/>
        </w:rPr>
        <w:t>; 2) a</w:t>
      </w:r>
      <w:r w:rsidR="00000B85" w:rsidRPr="00EE7306">
        <w:rPr>
          <w:rFonts w:ascii="Times New Roman" w:hAnsi="Times New Roman" w:cs="Times New Roman"/>
          <w:sz w:val="24"/>
        </w:rPr>
        <w:t xml:space="preserve"> proposed schedule for the submission of written testimony, conducting an in-person hearing, and submission of briefs</w:t>
      </w:r>
      <w:r w:rsidR="00EE7306">
        <w:rPr>
          <w:rFonts w:ascii="Times New Roman" w:hAnsi="Times New Roman" w:cs="Times New Roman"/>
          <w:sz w:val="24"/>
        </w:rPr>
        <w:t xml:space="preserve">; 3) </w:t>
      </w:r>
      <w:r w:rsidR="008C21FA" w:rsidRPr="00EE7306">
        <w:rPr>
          <w:rFonts w:ascii="Times New Roman" w:hAnsi="Times New Roman" w:cs="Times New Roman"/>
          <w:sz w:val="24"/>
        </w:rPr>
        <w:t>Names, business addresses, and telephone numbers of witnesses the party expects to call and the subject matter of each witness’</w:t>
      </w:r>
      <w:r w:rsidR="00EE7306">
        <w:rPr>
          <w:rFonts w:ascii="Times New Roman" w:hAnsi="Times New Roman" w:cs="Times New Roman"/>
          <w:sz w:val="24"/>
        </w:rPr>
        <w:t xml:space="preserve"> </w:t>
      </w:r>
      <w:r w:rsidR="008C21FA" w:rsidRPr="00EE7306">
        <w:rPr>
          <w:rFonts w:ascii="Times New Roman" w:hAnsi="Times New Roman" w:cs="Times New Roman"/>
          <w:sz w:val="24"/>
        </w:rPr>
        <w:t>testimony</w:t>
      </w:r>
      <w:r w:rsidR="00EE7306">
        <w:rPr>
          <w:rFonts w:ascii="Times New Roman" w:hAnsi="Times New Roman" w:cs="Times New Roman"/>
          <w:sz w:val="24"/>
        </w:rPr>
        <w:t>; 4) a</w:t>
      </w:r>
      <w:r w:rsidR="008C21FA" w:rsidRPr="00EE7306">
        <w:rPr>
          <w:rFonts w:ascii="Times New Roman" w:hAnsi="Times New Roman"/>
          <w:sz w:val="24"/>
          <w:szCs w:val="24"/>
        </w:rPr>
        <w:t xml:space="preserve"> list of the issues and sub-issues of this proceeding which the </w:t>
      </w:r>
      <w:r w:rsidR="008C21FA" w:rsidRPr="00EE7306">
        <w:rPr>
          <w:rFonts w:ascii="Times New Roman" w:hAnsi="Times New Roman"/>
          <w:sz w:val="24"/>
          <w:szCs w:val="24"/>
        </w:rPr>
        <w:tab/>
        <w:t>party inte</w:t>
      </w:r>
      <w:r w:rsidR="008C21FA" w:rsidRPr="00E8397B">
        <w:rPr>
          <w:rFonts w:ascii="Times New Roman" w:hAnsi="Times New Roman"/>
          <w:sz w:val="24"/>
          <w:szCs w:val="24"/>
        </w:rPr>
        <w:t>nds to address and a statement of the party’s position on each of the issues and sub-issues listed</w:t>
      </w:r>
      <w:r w:rsidR="00EE7306">
        <w:rPr>
          <w:rFonts w:ascii="Times New Roman" w:hAnsi="Times New Roman"/>
          <w:sz w:val="24"/>
          <w:szCs w:val="24"/>
        </w:rPr>
        <w:t xml:space="preserve"> and; 5) a</w:t>
      </w:r>
      <w:r w:rsidR="008C21FA" w:rsidRPr="00E8397B">
        <w:rPr>
          <w:rFonts w:ascii="Times New Roman" w:hAnsi="Times New Roman"/>
          <w:sz w:val="24"/>
          <w:szCs w:val="24"/>
        </w:rPr>
        <w:t xml:space="preserve"> statement describing the evidence the party proposes to present at hearing, relating the evidence to each of the issues and sub-issues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EE7306">
        <w:rPr>
          <w:rFonts w:ascii="Times New Roman" w:hAnsi="Times New Roman" w:cs="Times New Roman"/>
          <w:iCs/>
          <w:spacing w:val="-3"/>
          <w:u w:val="single"/>
        </w:rPr>
        <w:t xml:space="preserve">Pro </w:t>
      </w:r>
      <w:proofErr w:type="spellStart"/>
      <w:r w:rsidRPr="00EE7306">
        <w:rPr>
          <w:rFonts w:ascii="Times New Roman" w:hAnsi="Times New Roman" w:cs="Times New Roman"/>
          <w:iCs/>
          <w:spacing w:val="-3"/>
          <w:u w:val="single"/>
        </w:rPr>
        <w:t>Hac</w:t>
      </w:r>
      <w:proofErr w:type="spellEnd"/>
      <w:r w:rsidRPr="00EE7306">
        <w:rPr>
          <w:rFonts w:ascii="Times New Roman" w:hAnsi="Times New Roman" w:cs="Times New Roman"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EE7306">
        <w:rPr>
          <w:rFonts w:ascii="Times New Roman" w:hAnsi="Times New Roman" w:cs="Times New Roman"/>
          <w:b/>
          <w:iCs/>
          <w:spacing w:val="-3"/>
          <w:u w:val="single"/>
        </w:rPr>
        <w:t xml:space="preserve">Pro </w:t>
      </w:r>
      <w:proofErr w:type="spellStart"/>
      <w:r w:rsidRPr="00EE7306">
        <w:rPr>
          <w:rFonts w:ascii="Times New Roman" w:hAnsi="Times New Roman" w:cs="Times New Roman"/>
          <w:b/>
          <w:iCs/>
          <w:spacing w:val="-3"/>
          <w:u w:val="single"/>
        </w:rPr>
        <w:t>Hac</w:t>
      </w:r>
      <w:proofErr w:type="spellEnd"/>
      <w:r w:rsidRPr="00EE7306">
        <w:rPr>
          <w:rFonts w:ascii="Times New Roman" w:hAnsi="Times New Roman" w:cs="Times New Roman"/>
          <w:b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DB798E"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EE6222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EE7306">
        <w:rPr>
          <w:rFonts w:ascii="Times New Roman" w:hAnsi="Times New Roman" w:cs="Times New Roman"/>
          <w:u w:val="single"/>
        </w:rPr>
        <w:t>March</w:t>
      </w:r>
      <w:r w:rsidR="00C80FE8">
        <w:rPr>
          <w:rFonts w:ascii="Times New Roman" w:hAnsi="Times New Roman" w:cs="Times New Roman"/>
          <w:u w:val="single"/>
        </w:rPr>
        <w:t xml:space="preserve"> </w:t>
      </w:r>
      <w:r w:rsidR="00EE7306">
        <w:rPr>
          <w:rFonts w:ascii="Times New Roman" w:hAnsi="Times New Roman" w:cs="Times New Roman"/>
          <w:u w:val="single"/>
        </w:rPr>
        <w:t>20, 2014</w:t>
      </w:r>
      <w:r w:rsidR="00C02F70" w:rsidRPr="00E8397B">
        <w:rPr>
          <w:rFonts w:ascii="Times New Roman" w:hAnsi="Times New Roman" w:cs="Times New Roman"/>
        </w:rPr>
        <w:tab/>
      </w:r>
      <w:r w:rsidR="00CD7C2F" w:rsidRPr="00E8397B">
        <w:rPr>
          <w:rFonts w:ascii="Times New Roman" w:hAnsi="Times New Roman" w:cs="Times New Roman"/>
        </w:rPr>
        <w:tab/>
      </w:r>
      <w:r w:rsidR="00EE7306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0C4BB5" w:rsidRDefault="00C7227F" w:rsidP="00B14865">
      <w:pPr>
        <w:rPr>
          <w:rFonts w:ascii="Times New Roman" w:hAnsi="Times New Roman" w:cs="Times New Roman"/>
        </w:rPr>
        <w:sectPr w:rsidR="000C4BB5" w:rsidSect="00822267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C4BB5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C-2014-2402746 - PUC </w:t>
      </w:r>
      <w:r w:rsidRPr="000C4BB5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0C4BB5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BUREAU OF INVESTIGATION AND ENFORCEMENT v. SNYDER BROTHERS INC</w:t>
      </w:r>
      <w:r w:rsidRPr="000C4BB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C4BB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0C4BB5">
        <w:rPr>
          <w:rFonts w:ascii="Microsoft Sans Serif" w:eastAsiaTheme="minorEastAsia" w:hAnsiTheme="minorHAnsi" w:cstheme="minorBidi"/>
          <w:szCs w:val="22"/>
        </w:rPr>
        <w:t>WAYNE T SCOTT ESQUIRE</w:t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C4BB5">
        <w:rPr>
          <w:rFonts w:ascii="Microsoft Sans Serif" w:eastAsiaTheme="minorEastAsia" w:hAnsiTheme="minorHAnsi" w:cstheme="minorBidi"/>
          <w:szCs w:val="22"/>
        </w:rPr>
        <w:t>HEIDI WUSHINSKE ESQUIRE</w:t>
      </w:r>
      <w:r w:rsidRPr="000C4BB5">
        <w:rPr>
          <w:rFonts w:ascii="Microsoft Sans Serif" w:eastAsiaTheme="minorEastAsia" w:hAnsiTheme="minorHAnsi" w:cstheme="minorBidi"/>
          <w:szCs w:val="22"/>
        </w:rPr>
        <w:cr/>
        <w:t>PA PUC BI&amp;E</w:t>
      </w:r>
      <w:r w:rsidRPr="000C4BB5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0C4BB5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0C4BB5">
        <w:rPr>
          <w:rFonts w:ascii="Microsoft Sans Serif" w:eastAsiaTheme="minorEastAsia" w:hAnsiTheme="minorHAnsi" w:cstheme="minorBidi"/>
          <w:szCs w:val="22"/>
        </w:rPr>
        <w:cr/>
        <w:t>HARRISBURG PA 17105-3265</w:t>
      </w:r>
      <w:bookmarkEnd w:id="0"/>
      <w:r w:rsidRPr="000C4BB5">
        <w:rPr>
          <w:rFonts w:ascii="Microsoft Sans Serif" w:eastAsiaTheme="minorEastAsia" w:hAnsiTheme="minorHAnsi" w:cstheme="minorBidi"/>
          <w:szCs w:val="22"/>
        </w:rPr>
        <w:cr/>
        <w:t>717.783.6150</w:t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C4BB5">
        <w:rPr>
          <w:rFonts w:ascii="Microsoft Sans Serif" w:eastAsiaTheme="minorEastAsia" w:hAnsiTheme="minorHAnsi" w:cstheme="minorBidi"/>
          <w:szCs w:val="22"/>
        </w:rPr>
        <w:t>717.214.9594</w:t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C4BB5">
        <w:rPr>
          <w:rFonts w:ascii="Microsoft Sans Serif" w:eastAsiaTheme="minorEastAsia" w:hAnsiTheme="minorHAnsi" w:cstheme="minorBidi"/>
          <w:i/>
          <w:szCs w:val="22"/>
        </w:rPr>
        <w:t>E-Served</w:t>
      </w:r>
      <w:r w:rsidRPr="000C4BB5">
        <w:rPr>
          <w:rFonts w:ascii="Microsoft Sans Serif" w:eastAsiaTheme="minorEastAsia" w:hAnsiTheme="minorHAnsi" w:cstheme="minorBidi"/>
          <w:szCs w:val="22"/>
        </w:rPr>
        <w:cr/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C4BB5">
        <w:rPr>
          <w:rFonts w:ascii="Microsoft Sans Serif" w:eastAsiaTheme="minorEastAsia" w:hAnsiTheme="minorHAnsi" w:cstheme="minorBidi"/>
          <w:szCs w:val="22"/>
        </w:rPr>
        <w:t>THOMAS C REED ESQUIRE</w:t>
      </w:r>
      <w:r w:rsidRPr="000C4BB5">
        <w:rPr>
          <w:rFonts w:ascii="Microsoft Sans Serif" w:eastAsiaTheme="minorEastAsia" w:hAnsiTheme="minorHAnsi" w:cstheme="minorBidi"/>
          <w:szCs w:val="22"/>
        </w:rPr>
        <w:cr/>
        <w:t>DINSMORE &amp; SHOHL LLP</w:t>
      </w:r>
      <w:r w:rsidRPr="000C4BB5">
        <w:rPr>
          <w:rFonts w:ascii="Microsoft Sans Serif" w:eastAsiaTheme="minorEastAsia" w:hAnsiTheme="minorHAnsi" w:cstheme="minorBidi"/>
          <w:szCs w:val="22"/>
        </w:rPr>
        <w:cr/>
        <w:t>301 GRANT STREET SUITE 2800</w:t>
      </w:r>
      <w:r w:rsidRPr="000C4BB5">
        <w:rPr>
          <w:rFonts w:ascii="Microsoft Sans Serif" w:eastAsiaTheme="minorEastAsia" w:hAnsiTheme="minorHAnsi" w:cstheme="minorBidi"/>
          <w:szCs w:val="22"/>
        </w:rPr>
        <w:cr/>
        <w:t>PITTSBURGH PA 15219</w:t>
      </w:r>
      <w:r w:rsidRPr="000C4BB5">
        <w:rPr>
          <w:rFonts w:ascii="Microsoft Sans Serif" w:eastAsiaTheme="minorEastAsia" w:hAnsiTheme="minorHAnsi" w:cstheme="minorBidi"/>
          <w:szCs w:val="22"/>
        </w:rPr>
        <w:cr/>
        <w:t>412.281.5096</w:t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0C4BB5">
        <w:rPr>
          <w:rFonts w:ascii="Microsoft Sans Serif" w:eastAsiaTheme="minorEastAsia" w:hAnsiTheme="minorHAnsi" w:cstheme="minorBidi"/>
          <w:i/>
          <w:szCs w:val="22"/>
        </w:rPr>
        <w:t>E-Served</w:t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proofErr w:type="gramStart"/>
      <w:r w:rsidRPr="000C4BB5">
        <w:rPr>
          <w:rFonts w:ascii="Microsoft Sans Serif" w:eastAsiaTheme="minorEastAsia" w:hAnsiTheme="minorHAnsi" w:cstheme="minorBidi"/>
          <w:i/>
          <w:szCs w:val="22"/>
        </w:rPr>
        <w:t>Representing Snyder Brothers Inc.</w:t>
      </w:r>
      <w:proofErr w:type="gramEnd"/>
      <w:r w:rsidRPr="000C4BB5">
        <w:rPr>
          <w:rFonts w:ascii="Microsoft Sans Serif" w:eastAsiaTheme="minorEastAsia" w:hAnsiTheme="minorHAnsi" w:cstheme="minorBidi"/>
          <w:szCs w:val="22"/>
        </w:rPr>
        <w:cr/>
      </w:r>
    </w:p>
    <w:p w:rsidR="000C4BB5" w:rsidRPr="000C4BB5" w:rsidRDefault="000C4BB5" w:rsidP="000C4BB5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0C4BB5">
        <w:rPr>
          <w:rFonts w:ascii="Microsoft Sans Serif" w:eastAsiaTheme="minorEastAsia" w:hAnsiTheme="minorHAnsi" w:cstheme="minorBidi"/>
          <w:szCs w:val="22"/>
        </w:rPr>
        <w:t>KEVIN J MOODY ESQUIRE</w:t>
      </w:r>
      <w:r w:rsidRPr="000C4BB5">
        <w:rPr>
          <w:rFonts w:ascii="Microsoft Sans Serif" w:eastAsiaTheme="minorEastAsia" w:hAnsiTheme="minorHAnsi" w:cstheme="minorBidi"/>
          <w:szCs w:val="22"/>
        </w:rPr>
        <w:cr/>
        <w:t>PENNSYLVANIA INDEPENDENT OIL AND GAS ASSOCIATION (PIOGA)</w:t>
      </w:r>
      <w:r w:rsidRPr="000C4BB5">
        <w:rPr>
          <w:rFonts w:ascii="Microsoft Sans Serif" w:eastAsiaTheme="minorEastAsia" w:hAnsiTheme="minorHAnsi" w:cstheme="minorBidi"/>
          <w:szCs w:val="22"/>
        </w:rPr>
        <w:cr/>
        <w:t>212 LOCUST STREET</w:t>
      </w:r>
      <w:r w:rsidRPr="000C4BB5">
        <w:rPr>
          <w:rFonts w:ascii="Microsoft Sans Serif" w:eastAsiaTheme="minorEastAsia" w:hAnsiTheme="minorHAnsi" w:cstheme="minorBidi"/>
          <w:szCs w:val="22"/>
        </w:rPr>
        <w:cr/>
        <w:t>SUITE 300</w:t>
      </w:r>
      <w:r w:rsidRPr="000C4BB5">
        <w:rPr>
          <w:rFonts w:ascii="Microsoft Sans Serif" w:eastAsiaTheme="minorEastAsia" w:hAnsiTheme="minorHAnsi" w:cstheme="minorBidi"/>
          <w:szCs w:val="22"/>
        </w:rPr>
        <w:cr/>
        <w:t>HARRISBURG PA 17101-1510</w:t>
      </w:r>
      <w:r w:rsidRPr="000C4BB5">
        <w:rPr>
          <w:rFonts w:ascii="Microsoft Sans Serif" w:eastAsiaTheme="minorEastAsia" w:hAnsiTheme="minorHAnsi" w:cstheme="minorBidi"/>
          <w:szCs w:val="22"/>
        </w:rPr>
        <w:cr/>
        <w:t>717.234.8525</w:t>
      </w:r>
    </w:p>
    <w:p w:rsidR="000C4BB5" w:rsidRPr="000C4BB5" w:rsidRDefault="000C4BB5" w:rsidP="000C4BB5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C4BB5">
        <w:rPr>
          <w:rFonts w:ascii="Microsoft Sans Serif" w:eastAsiaTheme="minorEastAsia" w:hAnsiTheme="minorHAnsi" w:cstheme="minorBidi"/>
          <w:i/>
          <w:szCs w:val="22"/>
        </w:rPr>
        <w:t>E-Served</w:t>
      </w:r>
      <w:r w:rsidRPr="000C4BB5">
        <w:rPr>
          <w:rFonts w:ascii="Microsoft Sans Serif" w:eastAsiaTheme="minorEastAsia" w:hAnsiTheme="minorHAnsi" w:cstheme="minorBidi"/>
          <w:szCs w:val="22"/>
        </w:rPr>
        <w:cr/>
      </w:r>
    </w:p>
    <w:p w:rsidR="00A20436" w:rsidRDefault="00A20436" w:rsidP="00B14865">
      <w:pPr>
        <w:rPr>
          <w:rFonts w:ascii="Times New Roman" w:hAnsi="Times New Roman" w:cs="Times New Roman"/>
        </w:rPr>
      </w:pPr>
    </w:p>
    <w:sectPr w:rsidR="00A204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E6" w:rsidRDefault="00C373E6">
      <w:pPr>
        <w:spacing w:line="20" w:lineRule="exact"/>
        <w:rPr>
          <w:sz w:val="22"/>
          <w:szCs w:val="22"/>
        </w:rPr>
      </w:pPr>
    </w:p>
  </w:endnote>
  <w:endnote w:type="continuationSeparator" w:id="0">
    <w:p w:rsidR="00C373E6" w:rsidRDefault="00C373E6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C373E6" w:rsidRDefault="00C373E6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0A30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BB5" w:rsidRDefault="000C4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E6" w:rsidRDefault="00C373E6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C373E6" w:rsidRDefault="00C3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268E"/>
    <w:rsid w:val="000735CA"/>
    <w:rsid w:val="00080BA9"/>
    <w:rsid w:val="000B5AEF"/>
    <w:rsid w:val="000C4BB5"/>
    <w:rsid w:val="000E0103"/>
    <w:rsid w:val="001317DF"/>
    <w:rsid w:val="00135CFC"/>
    <w:rsid w:val="00146B7D"/>
    <w:rsid w:val="001548D2"/>
    <w:rsid w:val="00155A24"/>
    <w:rsid w:val="00185E4A"/>
    <w:rsid w:val="001B2A1A"/>
    <w:rsid w:val="001E707A"/>
    <w:rsid w:val="002330E1"/>
    <w:rsid w:val="00242B21"/>
    <w:rsid w:val="00243181"/>
    <w:rsid w:val="002436DA"/>
    <w:rsid w:val="0027709C"/>
    <w:rsid w:val="0029448A"/>
    <w:rsid w:val="002A2018"/>
    <w:rsid w:val="002A5D87"/>
    <w:rsid w:val="002D0B90"/>
    <w:rsid w:val="002D5C57"/>
    <w:rsid w:val="002E4561"/>
    <w:rsid w:val="003114A1"/>
    <w:rsid w:val="00345B59"/>
    <w:rsid w:val="003656F9"/>
    <w:rsid w:val="00365F14"/>
    <w:rsid w:val="00395450"/>
    <w:rsid w:val="003D693B"/>
    <w:rsid w:val="00405FB3"/>
    <w:rsid w:val="0046027E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F51B7"/>
    <w:rsid w:val="00602EBD"/>
    <w:rsid w:val="0062111A"/>
    <w:rsid w:val="00652967"/>
    <w:rsid w:val="00674913"/>
    <w:rsid w:val="006B68DF"/>
    <w:rsid w:val="00772077"/>
    <w:rsid w:val="00795B44"/>
    <w:rsid w:val="00813163"/>
    <w:rsid w:val="00822267"/>
    <w:rsid w:val="0085157E"/>
    <w:rsid w:val="00853787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47E42"/>
    <w:rsid w:val="00951375"/>
    <w:rsid w:val="00975B63"/>
    <w:rsid w:val="009C0A30"/>
    <w:rsid w:val="009C40A9"/>
    <w:rsid w:val="009F599D"/>
    <w:rsid w:val="00A20436"/>
    <w:rsid w:val="00A53A97"/>
    <w:rsid w:val="00A924A6"/>
    <w:rsid w:val="00AA274A"/>
    <w:rsid w:val="00AD33B9"/>
    <w:rsid w:val="00AE0DA3"/>
    <w:rsid w:val="00B14865"/>
    <w:rsid w:val="00B31078"/>
    <w:rsid w:val="00B755D4"/>
    <w:rsid w:val="00B9068F"/>
    <w:rsid w:val="00BA2E2E"/>
    <w:rsid w:val="00BD1240"/>
    <w:rsid w:val="00BF1ACA"/>
    <w:rsid w:val="00C02F70"/>
    <w:rsid w:val="00C14E72"/>
    <w:rsid w:val="00C3263C"/>
    <w:rsid w:val="00C373E6"/>
    <w:rsid w:val="00C37439"/>
    <w:rsid w:val="00C7227F"/>
    <w:rsid w:val="00C7766D"/>
    <w:rsid w:val="00C80FE8"/>
    <w:rsid w:val="00C81EF0"/>
    <w:rsid w:val="00CA3DB3"/>
    <w:rsid w:val="00CA7CA5"/>
    <w:rsid w:val="00CD298C"/>
    <w:rsid w:val="00CD7C2F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E7306"/>
    <w:rsid w:val="00EF22A6"/>
    <w:rsid w:val="00F16800"/>
    <w:rsid w:val="00F424CB"/>
    <w:rsid w:val="00F428CF"/>
    <w:rsid w:val="00F45D3B"/>
    <w:rsid w:val="00F82793"/>
    <w:rsid w:val="00FB2D3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2014-03-20T20:09:00Z</cp:lastPrinted>
  <dcterms:created xsi:type="dcterms:W3CDTF">2014-03-20T20:07:00Z</dcterms:created>
  <dcterms:modified xsi:type="dcterms:W3CDTF">2014-03-20T20:19:00Z</dcterms:modified>
</cp:coreProperties>
</file>