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E081661" wp14:editId="274F5E9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C4F23" w:rsidRDefault="00DC4F23" w:rsidP="00DC4F23">
      <w:pPr>
        <w:ind w:right="-720"/>
        <w:jc w:val="center"/>
        <w:rPr>
          <w:sz w:val="24"/>
        </w:rPr>
      </w:pPr>
      <w:r>
        <w:rPr>
          <w:sz w:val="24"/>
        </w:rPr>
        <w:t>April 11, 2014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C5138">
        <w:rPr>
          <w:sz w:val="24"/>
        </w:rPr>
        <w:t>-2012-2301664</w:t>
      </w:r>
    </w:p>
    <w:p w:rsidR="00100063" w:rsidRDefault="00100063" w:rsidP="005B74ED">
      <w:pPr>
        <w:ind w:right="-720"/>
        <w:jc w:val="right"/>
        <w:rPr>
          <w:sz w:val="24"/>
        </w:rPr>
      </w:pPr>
      <w:r>
        <w:rPr>
          <w:sz w:val="24"/>
        </w:rPr>
        <w:t>Utility Code 110150</w:t>
      </w:r>
    </w:p>
    <w:p w:rsidR="00E5391A" w:rsidRPr="00D80A97" w:rsidRDefault="00E5391A" w:rsidP="00E5391A">
      <w:pPr>
        <w:rPr>
          <w:sz w:val="22"/>
          <w:szCs w:val="22"/>
        </w:rPr>
      </w:pPr>
      <w:r>
        <w:rPr>
          <w:sz w:val="22"/>
          <w:szCs w:val="22"/>
        </w:rPr>
        <w:t>ERIN CREAHAN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5391A" w:rsidRPr="00D80A97" w:rsidRDefault="00E5391A" w:rsidP="00E5391A">
      <w:pPr>
        <w:rPr>
          <w:sz w:val="22"/>
          <w:szCs w:val="22"/>
        </w:rPr>
      </w:pPr>
      <w:proofErr w:type="gramStart"/>
      <w:r w:rsidRPr="00D80A97">
        <w:rPr>
          <w:sz w:val="22"/>
          <w:szCs w:val="22"/>
        </w:rPr>
        <w:t>411 SEVENTH AVE MAIL DROP 16-1</w:t>
      </w:r>
      <w:proofErr w:type="gramEnd"/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8A70EB">
        <w:rPr>
          <w:sz w:val="22"/>
          <w:szCs w:val="22"/>
        </w:rPr>
        <w:t>April</w:t>
      </w:r>
      <w:r w:rsidR="004C5138">
        <w:rPr>
          <w:sz w:val="22"/>
          <w:szCs w:val="22"/>
        </w:rPr>
        <w:t xml:space="preserve"> 201</w:t>
      </w:r>
      <w:r w:rsidR="000D2E65">
        <w:rPr>
          <w:sz w:val="22"/>
          <w:szCs w:val="22"/>
        </w:rPr>
        <w:t>4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2D1E04">
      <w:pPr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Creahan</w:t>
      </w:r>
      <w:proofErr w:type="spellEnd"/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8A70EB" w:rsidRPr="008A70EB">
        <w:rPr>
          <w:sz w:val="22"/>
          <w:szCs w:val="22"/>
        </w:rPr>
        <w:t>April 9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0D2E65" w:rsidRPr="008A70EB">
        <w:rPr>
          <w:sz w:val="22"/>
          <w:szCs w:val="22"/>
        </w:rPr>
        <w:t>4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AF4830">
        <w:rPr>
          <w:sz w:val="22"/>
          <w:szCs w:val="22"/>
        </w:rPr>
        <w:t xml:space="preserve"> and Small </w:t>
      </w:r>
      <w:r w:rsidR="00295896" w:rsidRPr="00295896">
        <w:rPr>
          <w:sz w:val="22"/>
          <w:szCs w:val="22"/>
        </w:rPr>
        <w:t xml:space="preserve">Commercial </w:t>
      </w:r>
      <w:r w:rsidR="00295896">
        <w:rPr>
          <w:sz w:val="22"/>
          <w:szCs w:val="22"/>
        </w:rPr>
        <w:t>&amp;</w:t>
      </w:r>
      <w:r w:rsidR="00295896" w:rsidRPr="00295896">
        <w:rPr>
          <w:sz w:val="22"/>
          <w:szCs w:val="22"/>
        </w:rPr>
        <w:t xml:space="preserve"> Industrial</w:t>
      </w:r>
      <w:r w:rsidR="00AF4830">
        <w:rPr>
          <w:sz w:val="22"/>
          <w:szCs w:val="22"/>
        </w:rPr>
        <w:t xml:space="preserve"> (C&amp;I)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twelve month period June 1, 2014 to May 31, 2015 and </w:t>
      </w:r>
      <w:r w:rsidR="00295896" w:rsidRPr="00295896">
        <w:rPr>
          <w:sz w:val="22"/>
          <w:szCs w:val="22"/>
        </w:rPr>
        <w:t>Medium C&amp;I customers electing to receive default service from DLC during the six month period from June 1, 2014 to November 30, 2014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requests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6D6B84" w:rsidRPr="008A70EB">
        <w:rPr>
          <w:sz w:val="22"/>
          <w:szCs w:val="22"/>
        </w:rPr>
        <w:t>January</w:t>
      </w:r>
      <w:r w:rsidR="00A451C9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8A70EB">
        <w:rPr>
          <w:sz w:val="22"/>
          <w:szCs w:val="22"/>
        </w:rPr>
        <w:t>April 11</w:t>
      </w:r>
      <w:r w:rsidR="008F582C">
        <w:rPr>
          <w:sz w:val="22"/>
          <w:szCs w:val="22"/>
        </w:rPr>
        <w:t>, 201</w:t>
      </w:r>
      <w:r w:rsidR="009A0303">
        <w:rPr>
          <w:sz w:val="22"/>
          <w:szCs w:val="22"/>
        </w:rPr>
        <w:t>4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A3DB4" w:rsidRPr="00FA3DB4">
        <w:rPr>
          <w:sz w:val="22"/>
          <w:szCs w:val="22"/>
        </w:rPr>
        <w:t>Further investigation does not appear to be warranted at this time, since the bid results from the</w:t>
      </w:r>
      <w:r w:rsidR="008A70EB">
        <w:rPr>
          <w:sz w:val="22"/>
          <w:szCs w:val="22"/>
        </w:rPr>
        <w:t xml:space="preserve"> April</w:t>
      </w:r>
      <w:r w:rsidR="00FA3DB4">
        <w:rPr>
          <w:sz w:val="22"/>
          <w:szCs w:val="22"/>
        </w:rPr>
        <w:t xml:space="preserve"> </w:t>
      </w:r>
      <w:r w:rsidR="00FA3DB4" w:rsidRPr="00FA3DB4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FA3DB4" w:rsidRPr="00FA3DB4">
        <w:rPr>
          <w:sz w:val="22"/>
          <w:szCs w:val="22"/>
        </w:rPr>
        <w:t xml:space="preserve"> Solicitation appear to have been conducted in accordance with the </w:t>
      </w:r>
      <w:r w:rsidR="009A0303">
        <w:rPr>
          <w:sz w:val="22"/>
          <w:szCs w:val="22"/>
        </w:rPr>
        <w:t>POLR VI</w:t>
      </w:r>
      <w:r w:rsidR="00FA3DB4" w:rsidRPr="00FA3DB4">
        <w:rPr>
          <w:sz w:val="22"/>
          <w:szCs w:val="22"/>
        </w:rPr>
        <w:t xml:space="preserve"> Process and Rules, filed pursuant to the Commission’s Opinion and Order.</w:t>
      </w:r>
    </w:p>
    <w:p w:rsidR="00A616E1" w:rsidRPr="00295896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295896">
        <w:rPr>
          <w:sz w:val="22"/>
          <w:szCs w:val="22"/>
        </w:rPr>
        <w:tab/>
      </w:r>
      <w:r w:rsidRPr="00295896">
        <w:rPr>
          <w:sz w:val="22"/>
          <w:szCs w:val="22"/>
        </w:rPr>
        <w:tab/>
        <w:t xml:space="preserve">Therefore, we approve the bid results submitted for the </w:t>
      </w:r>
      <w:r w:rsidR="006D6B84" w:rsidRPr="00295896">
        <w:rPr>
          <w:sz w:val="22"/>
          <w:szCs w:val="22"/>
        </w:rPr>
        <w:t>January</w:t>
      </w:r>
      <w:r w:rsidR="008F582C" w:rsidRPr="00295896">
        <w:rPr>
          <w:sz w:val="22"/>
          <w:szCs w:val="22"/>
        </w:rPr>
        <w:t xml:space="preserve"> 201</w:t>
      </w:r>
      <w:r w:rsidR="006D6B84" w:rsidRPr="00295896">
        <w:rPr>
          <w:sz w:val="22"/>
          <w:szCs w:val="22"/>
        </w:rPr>
        <w:t>4</w:t>
      </w:r>
      <w:r w:rsidRPr="00295896">
        <w:rPr>
          <w:sz w:val="22"/>
          <w:szCs w:val="22"/>
        </w:rPr>
        <w:t xml:space="preserve"> </w:t>
      </w:r>
      <w:r w:rsidR="009A0303" w:rsidRPr="00295896">
        <w:rPr>
          <w:sz w:val="22"/>
          <w:szCs w:val="22"/>
        </w:rPr>
        <w:t>POLR VI</w:t>
      </w:r>
      <w:r w:rsidR="00B51AA9" w:rsidRPr="00295896">
        <w:rPr>
          <w:sz w:val="22"/>
          <w:szCs w:val="22"/>
        </w:rPr>
        <w:t xml:space="preserve"> </w:t>
      </w:r>
      <w:r w:rsidRPr="00295896">
        <w:rPr>
          <w:sz w:val="22"/>
          <w:szCs w:val="22"/>
        </w:rPr>
        <w:t>process</w:t>
      </w:r>
      <w:r w:rsidR="00665C69" w:rsidRPr="00295896">
        <w:rPr>
          <w:sz w:val="22"/>
          <w:szCs w:val="22"/>
        </w:rPr>
        <w:t xml:space="preserve"> for </w:t>
      </w:r>
      <w:r w:rsidR="003E7EEA" w:rsidRPr="00295896">
        <w:rPr>
          <w:sz w:val="22"/>
          <w:szCs w:val="22"/>
        </w:rPr>
        <w:t xml:space="preserve">all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AF4830">
        <w:rPr>
          <w:sz w:val="22"/>
          <w:szCs w:val="22"/>
        </w:rPr>
        <w:t xml:space="preserve"> and Small C&amp;I </w:t>
      </w:r>
      <w:r w:rsidR="00AF4830" w:rsidRPr="00295896">
        <w:rPr>
          <w:sz w:val="22"/>
          <w:szCs w:val="22"/>
        </w:rPr>
        <w:t>customers</w:t>
      </w:r>
      <w:r w:rsidR="00AF4830" w:rsidRPr="00295896">
        <w:rPr>
          <w:kern w:val="2"/>
          <w:sz w:val="22"/>
          <w:szCs w:val="22"/>
        </w:rPr>
        <w:t xml:space="preserve"> electing to receive default service from DLC during the twelve month period June 1, 2014 to May 31, 2015 and </w:t>
      </w:r>
      <w:r w:rsidR="00AF4830" w:rsidRPr="00295896">
        <w:rPr>
          <w:sz w:val="22"/>
          <w:szCs w:val="22"/>
        </w:rPr>
        <w:t>Medium C&amp;I customers electing to receive default service from DLC during the six month period from June 1, 2014 to November 30, 2014</w:t>
      </w:r>
      <w:r w:rsidR="00295896" w:rsidRPr="00295896">
        <w:rPr>
          <w:rFonts w:ascii="Arial" w:hAnsi="Arial"/>
          <w:kern w:val="2"/>
          <w:sz w:val="22"/>
          <w:szCs w:val="22"/>
        </w:rPr>
        <w:t xml:space="preserve"> </w:t>
      </w:r>
      <w:r w:rsidR="00100063">
        <w:rPr>
          <w:sz w:val="22"/>
          <w:szCs w:val="22"/>
        </w:rPr>
        <w:t>at Docket No. P-2012-2301664, Utility Code 110150.</w:t>
      </w:r>
    </w:p>
    <w:p w:rsidR="00100063" w:rsidRDefault="00100063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 xml:space="preserve">isclose the results of the </w:t>
      </w:r>
      <w:r w:rsidR="008A70EB">
        <w:rPr>
          <w:sz w:val="22"/>
          <w:szCs w:val="22"/>
        </w:rPr>
        <w:t>April 9</w:t>
      </w:r>
      <w:r w:rsidR="00AE0562">
        <w:rPr>
          <w:sz w:val="22"/>
          <w:szCs w:val="22"/>
        </w:rPr>
        <w:t>, 2014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DC4F23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E05834" wp14:editId="0EA4AF77">
            <wp:simplePos x="0" y="0"/>
            <wp:positionH relativeFrom="column">
              <wp:posOffset>2791460</wp:posOffset>
            </wp:positionH>
            <wp:positionV relativeFrom="paragraph">
              <wp:posOffset>119380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4ED" w:rsidRDefault="004C662E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311686">
        <w:rPr>
          <w:sz w:val="22"/>
          <w:szCs w:val="22"/>
        </w:rPr>
        <w:t>David Bordo</w:t>
      </w:r>
      <w:r w:rsidR="00277AB0" w:rsidRPr="00D80A97">
        <w:rPr>
          <w:sz w:val="22"/>
          <w:szCs w:val="22"/>
        </w:rPr>
        <w:t>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A451C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  <w:bookmarkStart w:id="0" w:name="_GoBack"/>
      <w:bookmarkEnd w:id="0"/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EC" w:rsidRDefault="00D80BEC">
      <w:r>
        <w:separator/>
      </w:r>
    </w:p>
  </w:endnote>
  <w:endnote w:type="continuationSeparator" w:id="0">
    <w:p w:rsidR="00D80BEC" w:rsidRDefault="00D8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altName w:val="?l?r ????????????????????????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EC" w:rsidRDefault="00D80BEC">
      <w:r>
        <w:separator/>
      </w:r>
    </w:p>
  </w:footnote>
  <w:footnote w:type="continuationSeparator" w:id="0">
    <w:p w:rsidR="00D80BEC" w:rsidRDefault="00D8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2E65"/>
    <w:rsid w:val="000D7069"/>
    <w:rsid w:val="000E6A06"/>
    <w:rsid w:val="000F4982"/>
    <w:rsid w:val="00100063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6CED"/>
    <w:rsid w:val="00332060"/>
    <w:rsid w:val="00332643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909CE"/>
    <w:rsid w:val="0069363E"/>
    <w:rsid w:val="006A05F1"/>
    <w:rsid w:val="006D4467"/>
    <w:rsid w:val="006D6B84"/>
    <w:rsid w:val="006D75F5"/>
    <w:rsid w:val="006D78C6"/>
    <w:rsid w:val="006F0B2E"/>
    <w:rsid w:val="00714126"/>
    <w:rsid w:val="0073009A"/>
    <w:rsid w:val="00731116"/>
    <w:rsid w:val="00742FD1"/>
    <w:rsid w:val="0074699D"/>
    <w:rsid w:val="00755818"/>
    <w:rsid w:val="00763E4D"/>
    <w:rsid w:val="00790194"/>
    <w:rsid w:val="00793202"/>
    <w:rsid w:val="00795473"/>
    <w:rsid w:val="00796C75"/>
    <w:rsid w:val="007A4CB6"/>
    <w:rsid w:val="007B31FB"/>
    <w:rsid w:val="007B6B98"/>
    <w:rsid w:val="007D26A9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E20EA"/>
    <w:rsid w:val="008E38EC"/>
    <w:rsid w:val="008E7FD5"/>
    <w:rsid w:val="008F4D1D"/>
    <w:rsid w:val="008F582C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0E4B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0BEC"/>
    <w:rsid w:val="00D85CA8"/>
    <w:rsid w:val="00D86DA3"/>
    <w:rsid w:val="00DA6A38"/>
    <w:rsid w:val="00DC2D0B"/>
    <w:rsid w:val="00DC4F23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AAE7-2662-43C2-B55C-85A7CB0D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14</cp:revision>
  <cp:lastPrinted>2014-04-11T16:13:00Z</cp:lastPrinted>
  <dcterms:created xsi:type="dcterms:W3CDTF">2014-01-27T16:17:00Z</dcterms:created>
  <dcterms:modified xsi:type="dcterms:W3CDTF">2014-04-11T16:13:00Z</dcterms:modified>
</cp:coreProperties>
</file>