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6C49F8" w:rsidRDefault="00A01330" w:rsidP="00A01330">
      <w:pPr>
        <w:jc w:val="center"/>
        <w:rPr>
          <w:b/>
          <w:sz w:val="24"/>
          <w:szCs w:val="24"/>
        </w:rPr>
      </w:pPr>
      <w:r w:rsidRPr="006C49F8">
        <w:rPr>
          <w:b/>
          <w:sz w:val="24"/>
          <w:szCs w:val="24"/>
        </w:rPr>
        <w:t>BEFORE THE</w:t>
      </w:r>
    </w:p>
    <w:p w:rsidR="00A01330" w:rsidRPr="006C49F8" w:rsidRDefault="00A01330" w:rsidP="00A01330">
      <w:pPr>
        <w:jc w:val="center"/>
        <w:rPr>
          <w:b/>
          <w:sz w:val="24"/>
          <w:szCs w:val="24"/>
        </w:rPr>
      </w:pPr>
      <w:r w:rsidRPr="006C49F8">
        <w:rPr>
          <w:b/>
          <w:sz w:val="24"/>
          <w:szCs w:val="24"/>
        </w:rPr>
        <w:t>PENNSYLVANIA PUBLIC UTILITY COMMISSION</w:t>
      </w:r>
    </w:p>
    <w:p w:rsidR="00A01330" w:rsidRPr="006C49F8" w:rsidRDefault="00A01330" w:rsidP="00A01330">
      <w:pPr>
        <w:jc w:val="center"/>
        <w:rPr>
          <w:sz w:val="24"/>
          <w:szCs w:val="24"/>
        </w:rPr>
      </w:pPr>
    </w:p>
    <w:p w:rsidR="00A01330" w:rsidRPr="006C49F8" w:rsidRDefault="00A01330" w:rsidP="00A01330">
      <w:pPr>
        <w:jc w:val="center"/>
        <w:rPr>
          <w:sz w:val="24"/>
          <w:szCs w:val="24"/>
        </w:rPr>
      </w:pPr>
    </w:p>
    <w:p w:rsidR="00377F83" w:rsidRPr="006C49F8" w:rsidRDefault="00E0098E" w:rsidP="00120926">
      <w:pPr>
        <w:rPr>
          <w:sz w:val="24"/>
          <w:szCs w:val="24"/>
        </w:rPr>
      </w:pPr>
      <w:r>
        <w:rPr>
          <w:sz w:val="24"/>
          <w:szCs w:val="24"/>
        </w:rPr>
        <w:t xml:space="preserve">Joint </w:t>
      </w:r>
      <w:r w:rsidR="008009A4">
        <w:rPr>
          <w:sz w:val="24"/>
          <w:szCs w:val="24"/>
        </w:rPr>
        <w:t>Pe</w:t>
      </w:r>
      <w:r w:rsidR="00377F83" w:rsidRPr="006C49F8">
        <w:rPr>
          <w:sz w:val="24"/>
          <w:szCs w:val="24"/>
        </w:rPr>
        <w:t xml:space="preserve">tition of </w:t>
      </w:r>
      <w:r w:rsidR="008009A4">
        <w:rPr>
          <w:sz w:val="24"/>
          <w:szCs w:val="24"/>
        </w:rPr>
        <w:t>Metropolitan Edison Company</w:t>
      </w:r>
      <w:r w:rsidR="00377F83" w:rsidRPr="006C49F8">
        <w:rPr>
          <w:sz w:val="24"/>
          <w:szCs w:val="24"/>
        </w:rPr>
        <w:tab/>
        <w:t>:</w:t>
      </w:r>
    </w:p>
    <w:p w:rsidR="00E0098E" w:rsidRDefault="00E0098E" w:rsidP="004E2873">
      <w:pPr>
        <w:rPr>
          <w:sz w:val="24"/>
          <w:szCs w:val="24"/>
        </w:rPr>
      </w:pPr>
      <w:r>
        <w:rPr>
          <w:sz w:val="24"/>
          <w:szCs w:val="24"/>
        </w:rPr>
        <w:t xml:space="preserve">Pennsylvania Electric Company, Pennsylvania </w:t>
      </w:r>
      <w:r>
        <w:rPr>
          <w:sz w:val="24"/>
          <w:szCs w:val="24"/>
        </w:rPr>
        <w:tab/>
        <w:t>:</w:t>
      </w:r>
      <w:r>
        <w:rPr>
          <w:sz w:val="24"/>
          <w:szCs w:val="24"/>
        </w:rPr>
        <w:tab/>
        <w:t>M-2013-2341990</w:t>
      </w:r>
    </w:p>
    <w:p w:rsidR="00E0098E" w:rsidRDefault="00E0098E" w:rsidP="004E2873">
      <w:pPr>
        <w:rPr>
          <w:sz w:val="24"/>
          <w:szCs w:val="24"/>
        </w:rPr>
      </w:pPr>
      <w:r>
        <w:rPr>
          <w:sz w:val="24"/>
          <w:szCs w:val="24"/>
        </w:rPr>
        <w:t xml:space="preserve">Power Company, </w:t>
      </w:r>
      <w:r w:rsidR="005A306E">
        <w:rPr>
          <w:sz w:val="24"/>
          <w:szCs w:val="24"/>
        </w:rPr>
        <w:t xml:space="preserve">and </w:t>
      </w:r>
      <w:r w:rsidR="005A306E" w:rsidRPr="006C49F8">
        <w:rPr>
          <w:sz w:val="24"/>
          <w:szCs w:val="24"/>
        </w:rPr>
        <w:t>West</w:t>
      </w:r>
      <w:r>
        <w:rPr>
          <w:sz w:val="24"/>
          <w:szCs w:val="24"/>
        </w:rPr>
        <w:t xml:space="preserve"> Penn Power Company</w:t>
      </w:r>
      <w:r w:rsidRPr="006C49F8">
        <w:rPr>
          <w:sz w:val="24"/>
          <w:szCs w:val="24"/>
        </w:rPr>
        <w:t xml:space="preserve"> </w:t>
      </w:r>
      <w:r>
        <w:rPr>
          <w:sz w:val="24"/>
          <w:szCs w:val="24"/>
        </w:rPr>
        <w:tab/>
        <w:t>:</w:t>
      </w:r>
      <w:r>
        <w:rPr>
          <w:sz w:val="24"/>
          <w:szCs w:val="24"/>
        </w:rPr>
        <w:tab/>
        <w:t>M-2013-2341991</w:t>
      </w:r>
    </w:p>
    <w:p w:rsidR="00E0098E" w:rsidRDefault="00377F83" w:rsidP="004E2873">
      <w:pPr>
        <w:rPr>
          <w:sz w:val="24"/>
          <w:szCs w:val="24"/>
        </w:rPr>
      </w:pPr>
      <w:r w:rsidRPr="006C49F8">
        <w:rPr>
          <w:sz w:val="24"/>
          <w:szCs w:val="24"/>
        </w:rPr>
        <w:t xml:space="preserve">for Approval of </w:t>
      </w:r>
      <w:r w:rsidR="00E0098E">
        <w:rPr>
          <w:sz w:val="24"/>
          <w:szCs w:val="24"/>
        </w:rPr>
        <w:t>their Smart Meter Deployment</w:t>
      </w:r>
      <w:r w:rsidR="00E0098E">
        <w:rPr>
          <w:sz w:val="24"/>
          <w:szCs w:val="24"/>
        </w:rPr>
        <w:tab/>
        <w:t>:</w:t>
      </w:r>
      <w:r w:rsidR="00E0098E">
        <w:rPr>
          <w:sz w:val="24"/>
          <w:szCs w:val="24"/>
        </w:rPr>
        <w:tab/>
        <w:t>M-2013-2341993</w:t>
      </w:r>
    </w:p>
    <w:p w:rsidR="004E2873" w:rsidRPr="006C49F8" w:rsidRDefault="00E0098E" w:rsidP="004E2873">
      <w:pPr>
        <w:rPr>
          <w:sz w:val="24"/>
          <w:szCs w:val="24"/>
        </w:rPr>
      </w:pPr>
      <w:r>
        <w:rPr>
          <w:sz w:val="24"/>
          <w:szCs w:val="24"/>
        </w:rPr>
        <w:t>Plan</w:t>
      </w:r>
      <w:r>
        <w:rPr>
          <w:sz w:val="24"/>
          <w:szCs w:val="24"/>
        </w:rPr>
        <w:tab/>
      </w:r>
      <w:r>
        <w:rPr>
          <w:sz w:val="24"/>
          <w:szCs w:val="24"/>
        </w:rPr>
        <w:tab/>
      </w:r>
      <w:r>
        <w:rPr>
          <w:sz w:val="24"/>
          <w:szCs w:val="24"/>
        </w:rPr>
        <w:tab/>
      </w:r>
      <w:r>
        <w:rPr>
          <w:sz w:val="24"/>
          <w:szCs w:val="24"/>
        </w:rPr>
        <w:tab/>
      </w:r>
      <w:r w:rsidR="004E2873" w:rsidRPr="006C49F8">
        <w:rPr>
          <w:sz w:val="24"/>
          <w:szCs w:val="24"/>
        </w:rPr>
        <w:tab/>
      </w:r>
      <w:r w:rsidR="004E2873" w:rsidRPr="006C49F8">
        <w:rPr>
          <w:sz w:val="24"/>
          <w:szCs w:val="24"/>
        </w:rPr>
        <w:tab/>
      </w:r>
      <w:r w:rsidR="004E2873" w:rsidRPr="006C49F8">
        <w:rPr>
          <w:sz w:val="24"/>
          <w:szCs w:val="24"/>
        </w:rPr>
        <w:tab/>
        <w:t>:</w:t>
      </w:r>
      <w:r w:rsidR="004E2873" w:rsidRPr="006C49F8">
        <w:rPr>
          <w:sz w:val="24"/>
          <w:szCs w:val="24"/>
        </w:rPr>
        <w:tab/>
        <w:t>M-2013</w:t>
      </w:r>
      <w:r>
        <w:rPr>
          <w:sz w:val="24"/>
          <w:szCs w:val="24"/>
        </w:rPr>
        <w:t>-2</w:t>
      </w:r>
      <w:r w:rsidR="004E2873" w:rsidRPr="006C49F8">
        <w:rPr>
          <w:sz w:val="24"/>
          <w:szCs w:val="24"/>
        </w:rPr>
        <w:t>3</w:t>
      </w:r>
      <w:r w:rsidR="008009A4">
        <w:rPr>
          <w:sz w:val="24"/>
          <w:szCs w:val="24"/>
        </w:rPr>
        <w:t>4</w:t>
      </w:r>
      <w:r>
        <w:rPr>
          <w:sz w:val="24"/>
          <w:szCs w:val="24"/>
        </w:rPr>
        <w:t>1994</w:t>
      </w:r>
    </w:p>
    <w:p w:rsidR="0046497E" w:rsidRPr="006C49F8" w:rsidRDefault="0046497E" w:rsidP="00A01330">
      <w:pPr>
        <w:rPr>
          <w:sz w:val="24"/>
          <w:szCs w:val="24"/>
        </w:rPr>
      </w:pPr>
    </w:p>
    <w:p w:rsidR="00A01330" w:rsidRPr="006C49F8" w:rsidRDefault="00A01330" w:rsidP="00A01330">
      <w:pPr>
        <w:rPr>
          <w:sz w:val="24"/>
          <w:szCs w:val="24"/>
        </w:rPr>
      </w:pPr>
    </w:p>
    <w:p w:rsidR="00A01330" w:rsidRPr="006C49F8" w:rsidRDefault="00E648FC" w:rsidP="00A01330">
      <w:pPr>
        <w:jc w:val="center"/>
        <w:rPr>
          <w:b/>
          <w:sz w:val="24"/>
          <w:szCs w:val="24"/>
          <w:u w:val="single"/>
        </w:rPr>
      </w:pPr>
      <w:r>
        <w:rPr>
          <w:b/>
          <w:sz w:val="24"/>
          <w:szCs w:val="24"/>
          <w:u w:val="single"/>
        </w:rPr>
        <w:t>SECOND</w:t>
      </w:r>
      <w:r w:rsidR="00252A24">
        <w:rPr>
          <w:b/>
          <w:sz w:val="24"/>
          <w:szCs w:val="24"/>
          <w:u w:val="single"/>
        </w:rPr>
        <w:t xml:space="preserve"> </w:t>
      </w:r>
      <w:r w:rsidR="00A01330" w:rsidRPr="006C49F8">
        <w:rPr>
          <w:b/>
          <w:sz w:val="24"/>
          <w:szCs w:val="24"/>
          <w:u w:val="single"/>
        </w:rPr>
        <w:t>PREHEARING</w:t>
      </w:r>
      <w:r w:rsidR="009D67F1" w:rsidRPr="006C49F8">
        <w:rPr>
          <w:b/>
          <w:sz w:val="24"/>
          <w:szCs w:val="24"/>
          <w:u w:val="single"/>
        </w:rPr>
        <w:t xml:space="preserve"> CONFERENCE</w:t>
      </w:r>
      <w:r w:rsidR="00A01330" w:rsidRPr="006C49F8">
        <w:rPr>
          <w:b/>
          <w:sz w:val="24"/>
          <w:szCs w:val="24"/>
          <w:u w:val="single"/>
        </w:rPr>
        <w:t xml:space="preserve"> ORDER</w:t>
      </w:r>
    </w:p>
    <w:p w:rsidR="00A01330" w:rsidRPr="006C49F8" w:rsidRDefault="00A01330" w:rsidP="00A01330">
      <w:pPr>
        <w:jc w:val="center"/>
        <w:rPr>
          <w:sz w:val="24"/>
          <w:szCs w:val="24"/>
        </w:rPr>
      </w:pPr>
    </w:p>
    <w:p w:rsidR="00A01330" w:rsidRPr="006C49F8" w:rsidRDefault="00A01330" w:rsidP="00A01330">
      <w:pPr>
        <w:jc w:val="center"/>
        <w:rPr>
          <w:sz w:val="24"/>
          <w:szCs w:val="24"/>
        </w:rPr>
      </w:pPr>
    </w:p>
    <w:p w:rsidR="00777417" w:rsidRDefault="00777417">
      <w:pPr>
        <w:pStyle w:val="BodyTextIndent"/>
        <w:rPr>
          <w:sz w:val="24"/>
          <w:szCs w:val="24"/>
        </w:rPr>
      </w:pPr>
      <w:r w:rsidRPr="006C49F8">
        <w:rPr>
          <w:sz w:val="24"/>
          <w:szCs w:val="24"/>
        </w:rPr>
        <w:t>In accordance with the provisions of 66 Pa.</w:t>
      </w:r>
      <w:r w:rsidR="00375B1F" w:rsidRPr="006C49F8">
        <w:rPr>
          <w:sz w:val="24"/>
          <w:szCs w:val="24"/>
        </w:rPr>
        <w:t xml:space="preserve"> </w:t>
      </w:r>
      <w:r w:rsidRPr="006C49F8">
        <w:rPr>
          <w:sz w:val="24"/>
          <w:szCs w:val="24"/>
        </w:rPr>
        <w:t>C.S. §</w:t>
      </w:r>
      <w:r w:rsidR="007751E5" w:rsidRPr="006C49F8">
        <w:rPr>
          <w:sz w:val="24"/>
          <w:szCs w:val="24"/>
        </w:rPr>
        <w:t xml:space="preserve"> </w:t>
      </w:r>
      <w:r w:rsidRPr="006C49F8">
        <w:rPr>
          <w:sz w:val="24"/>
          <w:szCs w:val="24"/>
        </w:rPr>
        <w:t>333 and 52 Pa.Code §</w:t>
      </w:r>
      <w:r w:rsidR="00A01330" w:rsidRPr="006C49F8">
        <w:rPr>
          <w:sz w:val="24"/>
          <w:szCs w:val="24"/>
        </w:rPr>
        <w:t>§</w:t>
      </w:r>
      <w:r w:rsidR="007751E5" w:rsidRPr="006C49F8">
        <w:rPr>
          <w:sz w:val="24"/>
          <w:szCs w:val="24"/>
        </w:rPr>
        <w:t xml:space="preserve"> </w:t>
      </w:r>
      <w:r w:rsidR="00A01330" w:rsidRPr="006C49F8">
        <w:rPr>
          <w:sz w:val="24"/>
          <w:szCs w:val="24"/>
        </w:rPr>
        <w:t>5.</w:t>
      </w:r>
      <w:r w:rsidR="009D67F1" w:rsidRPr="006C49F8">
        <w:rPr>
          <w:sz w:val="24"/>
          <w:szCs w:val="24"/>
        </w:rPr>
        <w:t>221</w:t>
      </w:r>
      <w:r w:rsidRPr="006C49F8">
        <w:rPr>
          <w:sz w:val="24"/>
          <w:szCs w:val="24"/>
        </w:rPr>
        <w:t>, a</w:t>
      </w:r>
      <w:r w:rsidR="00252A24">
        <w:rPr>
          <w:sz w:val="24"/>
          <w:szCs w:val="24"/>
        </w:rPr>
        <w:t xml:space="preserve"> </w:t>
      </w:r>
      <w:r w:rsidR="00E648FC">
        <w:rPr>
          <w:sz w:val="24"/>
          <w:szCs w:val="24"/>
        </w:rPr>
        <w:t>Further</w:t>
      </w:r>
      <w:r w:rsidR="00252A24">
        <w:rPr>
          <w:sz w:val="24"/>
          <w:szCs w:val="24"/>
        </w:rPr>
        <w:t xml:space="preserve"> </w:t>
      </w:r>
      <w:r w:rsidRPr="006C49F8">
        <w:rPr>
          <w:sz w:val="24"/>
          <w:szCs w:val="24"/>
        </w:rPr>
        <w:t xml:space="preserve">Prehearing Conference has been scheduled </w:t>
      </w:r>
      <w:r w:rsidR="00726AAE">
        <w:rPr>
          <w:sz w:val="24"/>
          <w:szCs w:val="24"/>
        </w:rPr>
        <w:t>for</w:t>
      </w:r>
      <w:r w:rsidRPr="006C49F8">
        <w:rPr>
          <w:sz w:val="24"/>
          <w:szCs w:val="24"/>
        </w:rPr>
        <w:t xml:space="preserve"> the above-captioned case</w:t>
      </w:r>
      <w:r w:rsidR="00726AAE">
        <w:rPr>
          <w:sz w:val="24"/>
          <w:szCs w:val="24"/>
        </w:rPr>
        <w:t>s</w:t>
      </w:r>
      <w:r w:rsidR="00A66698" w:rsidRPr="006C49F8">
        <w:rPr>
          <w:sz w:val="24"/>
          <w:szCs w:val="24"/>
        </w:rPr>
        <w:t xml:space="preserve"> in </w:t>
      </w:r>
      <w:r w:rsidR="004E2873" w:rsidRPr="006C49F8">
        <w:rPr>
          <w:sz w:val="24"/>
          <w:szCs w:val="24"/>
        </w:rPr>
        <w:t xml:space="preserve">Hearing Room </w:t>
      </w:r>
      <w:r w:rsidR="00E0098E">
        <w:rPr>
          <w:sz w:val="24"/>
          <w:szCs w:val="24"/>
        </w:rPr>
        <w:t>3</w:t>
      </w:r>
      <w:r w:rsidR="004E2873" w:rsidRPr="006C49F8">
        <w:rPr>
          <w:sz w:val="24"/>
          <w:szCs w:val="24"/>
        </w:rPr>
        <w:t>,</w:t>
      </w:r>
      <w:r w:rsidR="00A66698" w:rsidRPr="006C49F8">
        <w:rPr>
          <w:sz w:val="24"/>
          <w:szCs w:val="24"/>
        </w:rPr>
        <w:t xml:space="preserve"> Commonwealth Keystone Building, 400 North Street, Harrisburg, Pennsylvania, on </w:t>
      </w:r>
      <w:r w:rsidR="00252A24">
        <w:rPr>
          <w:sz w:val="24"/>
          <w:szCs w:val="24"/>
        </w:rPr>
        <w:t>Friday, April 25, 2014</w:t>
      </w:r>
      <w:r w:rsidR="0094378D" w:rsidRPr="006C49F8">
        <w:rPr>
          <w:sz w:val="24"/>
          <w:szCs w:val="24"/>
        </w:rPr>
        <w:t>, at 10:00 a.m.</w:t>
      </w:r>
      <w:r w:rsidR="006327B7" w:rsidRPr="006C49F8">
        <w:rPr>
          <w:sz w:val="24"/>
          <w:szCs w:val="24"/>
        </w:rPr>
        <w:t xml:space="preserve">  </w:t>
      </w:r>
      <w:r w:rsidR="006327B7" w:rsidRPr="006C49F8">
        <w:rPr>
          <w:sz w:val="24"/>
          <w:szCs w:val="24"/>
          <w:u w:val="single"/>
        </w:rPr>
        <w:t xml:space="preserve">Participation may be telephonic provided that you let </w:t>
      </w:r>
      <w:r w:rsidR="00FD756D">
        <w:rPr>
          <w:sz w:val="24"/>
          <w:szCs w:val="24"/>
          <w:u w:val="single"/>
        </w:rPr>
        <w:t xml:space="preserve">the presiding officer </w:t>
      </w:r>
      <w:r w:rsidR="006327B7" w:rsidRPr="006C49F8">
        <w:rPr>
          <w:sz w:val="24"/>
          <w:szCs w:val="24"/>
          <w:u w:val="single"/>
        </w:rPr>
        <w:t xml:space="preserve">know by no later than </w:t>
      </w:r>
      <w:r w:rsidR="00252A24">
        <w:rPr>
          <w:sz w:val="24"/>
          <w:szCs w:val="24"/>
          <w:u w:val="single"/>
        </w:rPr>
        <w:t>Thursday, April 24, 2014</w:t>
      </w:r>
      <w:r w:rsidR="006327B7" w:rsidRPr="006C49F8">
        <w:rPr>
          <w:sz w:val="24"/>
          <w:szCs w:val="24"/>
          <w:u w:val="single"/>
        </w:rPr>
        <w:t xml:space="preserve">, of a </w:t>
      </w:r>
      <w:r w:rsidR="00FD756D">
        <w:rPr>
          <w:sz w:val="24"/>
          <w:szCs w:val="24"/>
          <w:u w:val="single"/>
        </w:rPr>
        <w:t xml:space="preserve">telephone </w:t>
      </w:r>
      <w:r w:rsidR="006327B7" w:rsidRPr="006C49F8">
        <w:rPr>
          <w:sz w:val="24"/>
          <w:szCs w:val="24"/>
          <w:u w:val="single"/>
        </w:rPr>
        <w:t>number that you can be reached at</w:t>
      </w:r>
      <w:r w:rsidR="006327B7" w:rsidRPr="006C49F8">
        <w:rPr>
          <w:sz w:val="24"/>
          <w:szCs w:val="24"/>
        </w:rPr>
        <w:t>.</w:t>
      </w:r>
    </w:p>
    <w:p w:rsidR="00983AC6" w:rsidRDefault="00983AC6">
      <w:pPr>
        <w:pStyle w:val="BodyTextIndent"/>
        <w:rPr>
          <w:sz w:val="24"/>
          <w:szCs w:val="24"/>
        </w:rPr>
      </w:pPr>
    </w:p>
    <w:p w:rsidR="00C74389" w:rsidRDefault="00C74389" w:rsidP="00C74389">
      <w:pPr>
        <w:pStyle w:val="BodyTextIndent"/>
        <w:rPr>
          <w:sz w:val="24"/>
          <w:szCs w:val="24"/>
        </w:rPr>
      </w:pPr>
      <w:r>
        <w:rPr>
          <w:sz w:val="24"/>
          <w:szCs w:val="24"/>
        </w:rPr>
        <w:t xml:space="preserve">On April 16, 2014, the Commission issued a Secretarial Letter in the above-captioned matter referring Pennsylvania Power Company’s proposal for an accelerated smart meter deployment schedule to the Office of Administrative Law Judge to develop and certify an evidentiary record on or before May 15, 2014.  52 Pa. Code § 5.531.  The Commission plans to consider the certified record and render a decision at the Public Meeting of June 5, 2014.  </w:t>
      </w:r>
    </w:p>
    <w:p w:rsidR="002F6C5C" w:rsidRDefault="002F6C5C">
      <w:pPr>
        <w:pStyle w:val="BodyTextIndent"/>
        <w:rPr>
          <w:sz w:val="24"/>
          <w:szCs w:val="24"/>
        </w:rPr>
      </w:pPr>
    </w:p>
    <w:p w:rsidR="00777417" w:rsidRPr="006C49F8" w:rsidRDefault="00777417">
      <w:pPr>
        <w:pStyle w:val="BodyTextIndent"/>
        <w:rPr>
          <w:bCs/>
          <w:sz w:val="24"/>
          <w:szCs w:val="24"/>
        </w:rPr>
      </w:pPr>
      <w:r w:rsidRPr="006C49F8">
        <w:rPr>
          <w:bCs/>
          <w:sz w:val="24"/>
          <w:szCs w:val="24"/>
        </w:rPr>
        <w:t>THEREFORE,</w:t>
      </w:r>
    </w:p>
    <w:p w:rsidR="00777417" w:rsidRPr="006C49F8" w:rsidRDefault="00777417">
      <w:pPr>
        <w:widowControl w:val="0"/>
        <w:spacing w:line="360" w:lineRule="auto"/>
        <w:ind w:firstLine="1440"/>
        <w:rPr>
          <w:sz w:val="24"/>
          <w:szCs w:val="24"/>
        </w:rPr>
      </w:pPr>
    </w:p>
    <w:p w:rsidR="00777417" w:rsidRPr="006C49F8" w:rsidRDefault="00777417">
      <w:pPr>
        <w:widowControl w:val="0"/>
        <w:spacing w:line="360" w:lineRule="auto"/>
        <w:ind w:firstLine="1440"/>
        <w:rPr>
          <w:bCs/>
          <w:sz w:val="24"/>
          <w:szCs w:val="24"/>
        </w:rPr>
      </w:pPr>
      <w:r w:rsidRPr="006C49F8">
        <w:rPr>
          <w:bCs/>
          <w:sz w:val="24"/>
          <w:szCs w:val="24"/>
        </w:rPr>
        <w:t>IT IS ORDERED:</w:t>
      </w:r>
    </w:p>
    <w:p w:rsidR="00777417" w:rsidRPr="006C49F8" w:rsidRDefault="00777417">
      <w:pPr>
        <w:widowControl w:val="0"/>
        <w:spacing w:line="360" w:lineRule="auto"/>
        <w:ind w:firstLine="1440"/>
        <w:rPr>
          <w:sz w:val="24"/>
          <w:szCs w:val="24"/>
        </w:rPr>
      </w:pPr>
    </w:p>
    <w:p w:rsidR="00A4149A" w:rsidRPr="006C49F8" w:rsidRDefault="00777417">
      <w:pPr>
        <w:widowControl w:val="0"/>
        <w:spacing w:line="360" w:lineRule="auto"/>
        <w:ind w:firstLine="1440"/>
        <w:rPr>
          <w:sz w:val="24"/>
          <w:szCs w:val="24"/>
        </w:rPr>
      </w:pPr>
      <w:r w:rsidRPr="006C49F8">
        <w:rPr>
          <w:sz w:val="24"/>
          <w:szCs w:val="24"/>
        </w:rPr>
        <w:t>1.</w:t>
      </w:r>
      <w:r w:rsidRPr="006C49F8">
        <w:rPr>
          <w:sz w:val="24"/>
          <w:szCs w:val="24"/>
        </w:rPr>
        <w:tab/>
        <w:t>That a</w:t>
      </w:r>
      <w:r w:rsidR="00E648FC">
        <w:rPr>
          <w:sz w:val="24"/>
          <w:szCs w:val="24"/>
        </w:rPr>
        <w:t xml:space="preserve">  Further</w:t>
      </w:r>
      <w:r w:rsidRPr="006C49F8">
        <w:rPr>
          <w:sz w:val="24"/>
          <w:szCs w:val="24"/>
        </w:rPr>
        <w:t xml:space="preserve"> Prehearing Conference shall be held at </w:t>
      </w:r>
      <w:r w:rsidR="009D67F1" w:rsidRPr="006C49F8">
        <w:rPr>
          <w:sz w:val="24"/>
          <w:szCs w:val="24"/>
        </w:rPr>
        <w:t xml:space="preserve">10:00 a.m. on </w:t>
      </w:r>
      <w:r w:rsidR="00E648FC">
        <w:rPr>
          <w:sz w:val="24"/>
          <w:szCs w:val="24"/>
        </w:rPr>
        <w:t>Friday</w:t>
      </w:r>
      <w:r w:rsidR="007E5F82" w:rsidRPr="006C49F8">
        <w:rPr>
          <w:sz w:val="24"/>
          <w:szCs w:val="24"/>
        </w:rPr>
        <w:t xml:space="preserve">, </w:t>
      </w:r>
      <w:r w:rsidR="00E648FC">
        <w:rPr>
          <w:sz w:val="24"/>
          <w:szCs w:val="24"/>
        </w:rPr>
        <w:t>April 25, 2014</w:t>
      </w:r>
      <w:r w:rsidR="009D67F1" w:rsidRPr="006C49F8">
        <w:rPr>
          <w:sz w:val="24"/>
          <w:szCs w:val="24"/>
        </w:rPr>
        <w:t xml:space="preserve">, in </w:t>
      </w:r>
      <w:r w:rsidR="004E2873" w:rsidRPr="006C49F8">
        <w:rPr>
          <w:sz w:val="24"/>
          <w:szCs w:val="24"/>
        </w:rPr>
        <w:t xml:space="preserve">Hearing Room </w:t>
      </w:r>
      <w:r w:rsidR="0040234D">
        <w:rPr>
          <w:sz w:val="24"/>
          <w:szCs w:val="24"/>
        </w:rPr>
        <w:t>3</w:t>
      </w:r>
      <w:r w:rsidR="009D67F1" w:rsidRPr="006C49F8">
        <w:rPr>
          <w:sz w:val="24"/>
          <w:szCs w:val="24"/>
        </w:rPr>
        <w:t xml:space="preserve">, Commonwealth Keystone Building, </w:t>
      </w:r>
      <w:r w:rsidR="0094378D" w:rsidRPr="006C49F8">
        <w:rPr>
          <w:sz w:val="24"/>
          <w:szCs w:val="24"/>
        </w:rPr>
        <w:t xml:space="preserve">400 North Street, </w:t>
      </w:r>
      <w:r w:rsidR="009D67F1" w:rsidRPr="006C49F8">
        <w:rPr>
          <w:sz w:val="24"/>
          <w:szCs w:val="24"/>
        </w:rPr>
        <w:t>Harrisburg, Pennsylvania.</w:t>
      </w:r>
    </w:p>
    <w:p w:rsidR="00777417" w:rsidRPr="006C49F8" w:rsidRDefault="00777417">
      <w:pPr>
        <w:widowControl w:val="0"/>
        <w:spacing w:line="360" w:lineRule="auto"/>
        <w:ind w:firstLine="1440"/>
        <w:rPr>
          <w:sz w:val="24"/>
          <w:szCs w:val="24"/>
        </w:rPr>
      </w:pPr>
    </w:p>
    <w:p w:rsidR="00726AAE" w:rsidRDefault="00777417">
      <w:pPr>
        <w:tabs>
          <w:tab w:val="left" w:pos="1440"/>
        </w:tabs>
        <w:spacing w:line="360" w:lineRule="auto"/>
        <w:ind w:firstLine="1440"/>
        <w:rPr>
          <w:sz w:val="24"/>
          <w:szCs w:val="24"/>
        </w:rPr>
      </w:pPr>
      <w:r w:rsidRPr="006C49F8">
        <w:rPr>
          <w:sz w:val="24"/>
          <w:szCs w:val="24"/>
        </w:rPr>
        <w:lastRenderedPageBreak/>
        <w:t>2.</w:t>
      </w:r>
      <w:r w:rsidRPr="006C49F8">
        <w:rPr>
          <w:sz w:val="24"/>
          <w:szCs w:val="24"/>
        </w:rPr>
        <w:tab/>
      </w:r>
      <w:r w:rsidR="00726AAE">
        <w:rPr>
          <w:sz w:val="24"/>
          <w:szCs w:val="24"/>
        </w:rPr>
        <w:t>That absent a continuance for good cause, all parties must be prepared to participate in the scheduled prehearing conference.  Failur</w:t>
      </w:r>
      <w:r w:rsidR="003F308E">
        <w:rPr>
          <w:sz w:val="24"/>
          <w:szCs w:val="24"/>
        </w:rPr>
        <w:t>e</w:t>
      </w:r>
      <w:r w:rsidR="00726AAE">
        <w:rPr>
          <w:sz w:val="24"/>
          <w:szCs w:val="24"/>
        </w:rPr>
        <w:t xml:space="preserve"> of a party to participate in the conference, after being served with notice of the time thereof, without good cause show</w:t>
      </w:r>
      <w:r w:rsidR="00FD756D">
        <w:rPr>
          <w:sz w:val="24"/>
          <w:szCs w:val="24"/>
        </w:rPr>
        <w:t>n</w:t>
      </w:r>
      <w:r w:rsidR="00726AAE">
        <w:rPr>
          <w:sz w:val="24"/>
          <w:szCs w:val="24"/>
        </w:rPr>
        <w:t xml:space="preserve">, shall constitute a waiver of all objections to the agreements reached and an order or ruling with respect thereto.  </w:t>
      </w:r>
    </w:p>
    <w:p w:rsidR="00726AAE" w:rsidRDefault="00726AAE">
      <w:pPr>
        <w:tabs>
          <w:tab w:val="left" w:pos="1440"/>
        </w:tabs>
        <w:spacing w:line="360" w:lineRule="auto"/>
        <w:ind w:firstLine="1440"/>
        <w:rPr>
          <w:sz w:val="24"/>
          <w:szCs w:val="24"/>
        </w:rPr>
      </w:pPr>
    </w:p>
    <w:p w:rsidR="00726AAE" w:rsidRDefault="00726AAE">
      <w:pPr>
        <w:tabs>
          <w:tab w:val="left" w:pos="1440"/>
        </w:tabs>
        <w:spacing w:line="360" w:lineRule="auto"/>
        <w:ind w:firstLine="1440"/>
        <w:rPr>
          <w:sz w:val="24"/>
          <w:szCs w:val="24"/>
        </w:rPr>
      </w:pPr>
      <w:r>
        <w:rPr>
          <w:sz w:val="24"/>
          <w:szCs w:val="24"/>
        </w:rPr>
        <w:t>3.</w:t>
      </w:r>
      <w:r>
        <w:rPr>
          <w:sz w:val="24"/>
          <w:szCs w:val="24"/>
        </w:rPr>
        <w:tab/>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5.371-5.372.</w:t>
      </w:r>
    </w:p>
    <w:p w:rsidR="00726AAE" w:rsidRDefault="00726AAE">
      <w:pPr>
        <w:tabs>
          <w:tab w:val="left" w:pos="1440"/>
        </w:tabs>
        <w:spacing w:line="360" w:lineRule="auto"/>
        <w:ind w:firstLine="1440"/>
        <w:rPr>
          <w:sz w:val="24"/>
          <w:szCs w:val="24"/>
        </w:rPr>
      </w:pPr>
    </w:p>
    <w:p w:rsidR="00355692" w:rsidRPr="006C49F8" w:rsidRDefault="00E648FC">
      <w:pPr>
        <w:pStyle w:val="ParaTab1"/>
        <w:tabs>
          <w:tab w:val="clear" w:pos="-720"/>
        </w:tabs>
        <w:spacing w:line="360" w:lineRule="auto"/>
        <w:rPr>
          <w:rFonts w:ascii="Times New Roman" w:hAnsi="Times New Roman" w:cs="Times New Roman"/>
          <w:spacing w:val="-3"/>
        </w:rPr>
      </w:pPr>
      <w:r>
        <w:rPr>
          <w:rFonts w:ascii="Times New Roman" w:hAnsi="Times New Roman" w:cs="Times New Roman"/>
          <w:spacing w:val="-3"/>
        </w:rPr>
        <w:t>4</w:t>
      </w:r>
      <w:r w:rsidR="00777417" w:rsidRPr="006C49F8">
        <w:rPr>
          <w:rFonts w:ascii="Times New Roman" w:hAnsi="Times New Roman" w:cs="Times New Roman"/>
          <w:spacing w:val="-3"/>
        </w:rPr>
        <w:t>.</w:t>
      </w:r>
      <w:r w:rsidR="00777417" w:rsidRPr="006C49F8">
        <w:rPr>
          <w:rFonts w:ascii="Times New Roman" w:hAnsi="Times New Roman" w:cs="Times New Roman"/>
          <w:spacing w:val="-3"/>
        </w:rPr>
        <w:tab/>
      </w:r>
      <w:r w:rsidR="006B3980" w:rsidRPr="006C49F8">
        <w:rPr>
          <w:rFonts w:ascii="Times New Roman" w:hAnsi="Times New Roman" w:cs="Times New Roman"/>
          <w:spacing w:val="-3"/>
        </w:rPr>
        <w:t xml:space="preserve">That </w:t>
      </w:r>
      <w:r w:rsidR="00FD756D">
        <w:rPr>
          <w:rFonts w:ascii="Times New Roman" w:hAnsi="Times New Roman" w:cs="Times New Roman"/>
          <w:spacing w:val="-3"/>
        </w:rPr>
        <w:t xml:space="preserve">the </w:t>
      </w:r>
      <w:r w:rsidR="006B3980" w:rsidRPr="006C49F8">
        <w:rPr>
          <w:rFonts w:ascii="Times New Roman" w:hAnsi="Times New Roman" w:cs="Times New Roman"/>
          <w:spacing w:val="-3"/>
        </w:rPr>
        <w:t>p</w:t>
      </w:r>
      <w:r w:rsidR="000B40DB" w:rsidRPr="006C49F8">
        <w:rPr>
          <w:rFonts w:ascii="Times New Roman" w:hAnsi="Times New Roman" w:cs="Times New Roman"/>
          <w:spacing w:val="-3"/>
        </w:rPr>
        <w:t>artie</w:t>
      </w:r>
      <w:r w:rsidR="00777417" w:rsidRPr="006C49F8">
        <w:rPr>
          <w:rFonts w:ascii="Times New Roman" w:hAnsi="Times New Roman" w:cs="Times New Roman"/>
          <w:spacing w:val="-3"/>
        </w:rPr>
        <w:t xml:space="preserve">s shall </w:t>
      </w:r>
      <w:r w:rsidR="00355692" w:rsidRPr="006C49F8">
        <w:rPr>
          <w:rFonts w:ascii="Times New Roman" w:hAnsi="Times New Roman" w:cs="Times New Roman"/>
          <w:spacing w:val="-3"/>
        </w:rPr>
        <w:t xml:space="preserve">be prepared for </w:t>
      </w:r>
      <w:r w:rsidR="00FD756D">
        <w:rPr>
          <w:rFonts w:ascii="Times New Roman" w:hAnsi="Times New Roman" w:cs="Times New Roman"/>
          <w:spacing w:val="-3"/>
        </w:rPr>
        <w:t>a</w:t>
      </w:r>
      <w:r w:rsidR="00D651E3" w:rsidRPr="006C49F8">
        <w:rPr>
          <w:rFonts w:ascii="Times New Roman" w:hAnsi="Times New Roman" w:cs="Times New Roman"/>
          <w:spacing w:val="-3"/>
        </w:rPr>
        <w:t xml:space="preserve"> discussion of </w:t>
      </w:r>
      <w:r w:rsidR="00B052E8">
        <w:rPr>
          <w:rFonts w:ascii="Times New Roman" w:hAnsi="Times New Roman" w:cs="Times New Roman"/>
          <w:spacing w:val="-3"/>
        </w:rPr>
        <w:t xml:space="preserve">the procedural </w:t>
      </w:r>
      <w:r w:rsidR="00D651E3" w:rsidRPr="006C49F8">
        <w:rPr>
          <w:rFonts w:ascii="Times New Roman" w:hAnsi="Times New Roman" w:cs="Times New Roman"/>
          <w:spacing w:val="-3"/>
        </w:rPr>
        <w:t>schedule in this proceeding as well as any anticipated issues,</w:t>
      </w:r>
      <w:r w:rsidR="00355692" w:rsidRPr="006C49F8">
        <w:rPr>
          <w:rFonts w:ascii="Times New Roman" w:hAnsi="Times New Roman" w:cs="Times New Roman"/>
          <w:spacing w:val="-3"/>
        </w:rPr>
        <w:t xml:space="preserve"> procedural </w:t>
      </w:r>
      <w:r w:rsidR="00D651E3" w:rsidRPr="006C49F8">
        <w:rPr>
          <w:rFonts w:ascii="Times New Roman" w:hAnsi="Times New Roman" w:cs="Times New Roman"/>
          <w:spacing w:val="-3"/>
        </w:rPr>
        <w:t>or</w:t>
      </w:r>
      <w:r w:rsidR="00355692" w:rsidRPr="006C49F8">
        <w:rPr>
          <w:rFonts w:ascii="Times New Roman" w:hAnsi="Times New Roman" w:cs="Times New Roman"/>
          <w:spacing w:val="-3"/>
        </w:rPr>
        <w:t xml:space="preserve"> substantive.  Parties’ representatives shall be fully authorized to make commitments, both procedural and substantive, on behalf of their represented party.</w:t>
      </w:r>
    </w:p>
    <w:p w:rsidR="00777417" w:rsidRPr="006C49F8" w:rsidRDefault="00777417">
      <w:pPr>
        <w:pStyle w:val="ParaTab1"/>
        <w:tabs>
          <w:tab w:val="left" w:pos="0"/>
          <w:tab w:val="left" w:pos="720"/>
        </w:tabs>
        <w:spacing w:line="360" w:lineRule="auto"/>
        <w:rPr>
          <w:rFonts w:ascii="Times New Roman" w:hAnsi="Times New Roman" w:cs="Times New Roman"/>
          <w:spacing w:val="-3"/>
        </w:rPr>
      </w:pPr>
    </w:p>
    <w:p w:rsidR="00296271" w:rsidRPr="00F42467" w:rsidRDefault="00296271" w:rsidP="00296271">
      <w:pPr>
        <w:pStyle w:val="BodyTextIndent"/>
        <w:rPr>
          <w:sz w:val="24"/>
          <w:szCs w:val="24"/>
        </w:rPr>
      </w:pPr>
      <w:r>
        <w:rPr>
          <w:sz w:val="24"/>
          <w:szCs w:val="24"/>
        </w:rPr>
        <w:t>5</w:t>
      </w:r>
      <w:r w:rsidR="00163C9A" w:rsidRPr="006C49F8">
        <w:rPr>
          <w:sz w:val="24"/>
          <w:szCs w:val="24"/>
        </w:rPr>
        <w:t>.</w:t>
      </w:r>
      <w:r w:rsidR="00163C9A" w:rsidRPr="006C49F8">
        <w:rPr>
          <w:sz w:val="24"/>
          <w:szCs w:val="24"/>
        </w:rPr>
        <w:tab/>
      </w:r>
      <w:r w:rsidR="00D651E3" w:rsidRPr="006C49F8">
        <w:rPr>
          <w:sz w:val="24"/>
          <w:szCs w:val="24"/>
        </w:rPr>
        <w:t xml:space="preserve"> </w:t>
      </w:r>
      <w:r w:rsidR="00B052E8">
        <w:rPr>
          <w:sz w:val="24"/>
          <w:szCs w:val="24"/>
        </w:rPr>
        <w:t>That the parties shall consider May 1</w:t>
      </w:r>
      <w:r>
        <w:rPr>
          <w:sz w:val="24"/>
          <w:szCs w:val="24"/>
        </w:rPr>
        <w:t>4</w:t>
      </w:r>
      <w:r w:rsidR="00B052E8">
        <w:rPr>
          <w:sz w:val="24"/>
          <w:szCs w:val="24"/>
        </w:rPr>
        <w:t xml:space="preserve">, 2014 as a deadline for the filing of briefs with no opportunity for reply briefs given the expedited nature of the proceedings.  Based on this deadline, I encourage the parties to agree to a procedural schedule </w:t>
      </w:r>
      <w:r w:rsidR="00F42467">
        <w:rPr>
          <w:sz w:val="24"/>
          <w:szCs w:val="24"/>
        </w:rPr>
        <w:t>regarding</w:t>
      </w:r>
      <w:r w:rsidR="00B052E8">
        <w:rPr>
          <w:sz w:val="24"/>
          <w:szCs w:val="24"/>
        </w:rPr>
        <w:t xml:space="preserve"> the filing of testimony and the hearing date</w:t>
      </w:r>
      <w:r w:rsidR="00F42467">
        <w:rPr>
          <w:sz w:val="24"/>
          <w:szCs w:val="24"/>
        </w:rPr>
        <w:t>s</w:t>
      </w:r>
      <w:r w:rsidR="00B052E8">
        <w:rPr>
          <w:sz w:val="24"/>
          <w:szCs w:val="24"/>
        </w:rPr>
        <w:t xml:space="preserve">. </w:t>
      </w:r>
      <w:r>
        <w:rPr>
          <w:sz w:val="24"/>
          <w:szCs w:val="24"/>
        </w:rPr>
        <w:t xml:space="preserve"> </w:t>
      </w:r>
      <w:r w:rsidRPr="00F42467">
        <w:rPr>
          <w:sz w:val="24"/>
          <w:szCs w:val="24"/>
        </w:rPr>
        <w:t xml:space="preserve">I have </w:t>
      </w:r>
      <w:r>
        <w:rPr>
          <w:sz w:val="24"/>
          <w:szCs w:val="24"/>
        </w:rPr>
        <w:t xml:space="preserve">the following dates </w:t>
      </w:r>
      <w:r w:rsidRPr="00F42467">
        <w:rPr>
          <w:sz w:val="24"/>
          <w:szCs w:val="24"/>
        </w:rPr>
        <w:t xml:space="preserve">available for an evidentiary hearing including:  </w:t>
      </w:r>
      <w:r>
        <w:rPr>
          <w:sz w:val="24"/>
          <w:szCs w:val="24"/>
        </w:rPr>
        <w:t>May 2, 5, 6, 7, and 9</w:t>
      </w:r>
      <w:r w:rsidRPr="00F42467">
        <w:rPr>
          <w:sz w:val="24"/>
          <w:szCs w:val="24"/>
        </w:rPr>
        <w:t>.</w:t>
      </w:r>
      <w:r>
        <w:rPr>
          <w:sz w:val="24"/>
          <w:szCs w:val="24"/>
        </w:rPr>
        <w:t xml:space="preserve"> </w:t>
      </w:r>
      <w:r w:rsidRPr="00F42467">
        <w:rPr>
          <w:sz w:val="24"/>
          <w:szCs w:val="24"/>
        </w:rPr>
        <w:t xml:space="preserve">There will be a one-day turnaround on the transcript of the prehearing conference and hearing.  </w:t>
      </w:r>
    </w:p>
    <w:p w:rsidR="00F42467" w:rsidRPr="00F42467" w:rsidRDefault="00F42467">
      <w:pPr>
        <w:pStyle w:val="BodyTextIndent"/>
        <w:rPr>
          <w:sz w:val="24"/>
          <w:szCs w:val="24"/>
        </w:rPr>
      </w:pPr>
    </w:p>
    <w:p w:rsidR="00296271" w:rsidRDefault="00296271" w:rsidP="00296271">
      <w:pPr>
        <w:pStyle w:val="BodyTextIndent"/>
        <w:rPr>
          <w:sz w:val="24"/>
          <w:szCs w:val="24"/>
        </w:rPr>
      </w:pPr>
      <w:r>
        <w:rPr>
          <w:sz w:val="24"/>
          <w:szCs w:val="24"/>
        </w:rPr>
        <w:t>6</w:t>
      </w:r>
      <w:r w:rsidR="00F42467" w:rsidRPr="00F42467">
        <w:rPr>
          <w:sz w:val="24"/>
          <w:szCs w:val="24"/>
        </w:rPr>
        <w:t>.</w:t>
      </w:r>
      <w:r w:rsidR="00F42467" w:rsidRPr="00F42467">
        <w:rPr>
          <w:sz w:val="24"/>
          <w:szCs w:val="24"/>
        </w:rPr>
        <w:tab/>
      </w:r>
      <w:r>
        <w:rPr>
          <w:sz w:val="24"/>
          <w:szCs w:val="24"/>
        </w:rPr>
        <w:t xml:space="preserve"> </w:t>
      </w:r>
      <w:r w:rsidR="00F42467" w:rsidRPr="00F42467">
        <w:rPr>
          <w:sz w:val="24"/>
          <w:szCs w:val="24"/>
        </w:rPr>
        <w:t>That</w:t>
      </w:r>
      <w:r w:rsidRPr="00296271">
        <w:rPr>
          <w:sz w:val="24"/>
          <w:szCs w:val="24"/>
        </w:rPr>
        <w:t xml:space="preserve"> </w:t>
      </w:r>
      <w:r>
        <w:rPr>
          <w:sz w:val="24"/>
          <w:szCs w:val="24"/>
        </w:rPr>
        <w:t xml:space="preserve">briefs should be of a consistent format and include proposed findings of fact and conclusions of law.  </w:t>
      </w:r>
    </w:p>
    <w:p w:rsidR="00F42467" w:rsidRPr="00F42467" w:rsidRDefault="00F42467" w:rsidP="00F42467">
      <w:pPr>
        <w:pStyle w:val="BodyTextIndent"/>
        <w:rPr>
          <w:sz w:val="24"/>
          <w:szCs w:val="24"/>
        </w:rPr>
      </w:pPr>
      <w:r w:rsidRPr="00F42467">
        <w:rPr>
          <w:sz w:val="24"/>
          <w:szCs w:val="24"/>
        </w:rPr>
        <w:t xml:space="preserve"> </w:t>
      </w:r>
    </w:p>
    <w:p w:rsidR="005A306E" w:rsidRDefault="006B3980" w:rsidP="00163C9A">
      <w:pPr>
        <w:widowControl w:val="0"/>
        <w:spacing w:line="360" w:lineRule="auto"/>
        <w:rPr>
          <w:sz w:val="24"/>
          <w:szCs w:val="24"/>
        </w:rPr>
      </w:pPr>
      <w:r w:rsidRPr="006C49F8">
        <w:rPr>
          <w:sz w:val="24"/>
          <w:szCs w:val="24"/>
        </w:rPr>
        <w:tab/>
      </w:r>
      <w:r w:rsidR="00981D63">
        <w:rPr>
          <w:sz w:val="24"/>
          <w:szCs w:val="24"/>
        </w:rPr>
        <w:tab/>
      </w:r>
    </w:p>
    <w:p w:rsidR="005A306E" w:rsidRDefault="005A306E" w:rsidP="00163C9A">
      <w:pPr>
        <w:widowControl w:val="0"/>
        <w:spacing w:line="360" w:lineRule="auto"/>
        <w:rPr>
          <w:sz w:val="24"/>
          <w:szCs w:val="24"/>
        </w:rPr>
      </w:pPr>
    </w:p>
    <w:p w:rsidR="005A306E" w:rsidRDefault="005A306E" w:rsidP="00163C9A">
      <w:pPr>
        <w:widowControl w:val="0"/>
        <w:spacing w:line="360" w:lineRule="auto"/>
        <w:rPr>
          <w:sz w:val="24"/>
          <w:szCs w:val="24"/>
        </w:rPr>
      </w:pPr>
    </w:p>
    <w:p w:rsidR="003F308E" w:rsidRDefault="005A306E" w:rsidP="00163C9A">
      <w:pPr>
        <w:widowControl w:val="0"/>
        <w:spacing w:line="360" w:lineRule="auto"/>
        <w:rPr>
          <w:sz w:val="24"/>
          <w:szCs w:val="24"/>
        </w:rPr>
      </w:pPr>
      <w:r>
        <w:rPr>
          <w:sz w:val="24"/>
          <w:szCs w:val="24"/>
        </w:rPr>
        <w:lastRenderedPageBreak/>
        <w:tab/>
      </w:r>
      <w:r>
        <w:rPr>
          <w:sz w:val="24"/>
          <w:szCs w:val="24"/>
        </w:rPr>
        <w:tab/>
      </w:r>
      <w:r w:rsidR="00296271">
        <w:rPr>
          <w:sz w:val="24"/>
          <w:szCs w:val="24"/>
        </w:rPr>
        <w:t>7</w:t>
      </w:r>
      <w:r w:rsidR="003F308E">
        <w:rPr>
          <w:sz w:val="24"/>
          <w:szCs w:val="24"/>
        </w:rPr>
        <w:t>.</w:t>
      </w:r>
      <w:r w:rsidR="003F308E">
        <w:rPr>
          <w:sz w:val="24"/>
          <w:szCs w:val="24"/>
        </w:rPr>
        <w:tab/>
        <w:t xml:space="preserve">That on or before </w:t>
      </w:r>
      <w:r w:rsidR="00296271" w:rsidRPr="00296271">
        <w:rPr>
          <w:b/>
          <w:sz w:val="24"/>
          <w:szCs w:val="24"/>
        </w:rPr>
        <w:t>Thursday, April 24, 2014</w:t>
      </w:r>
      <w:r w:rsidR="003F308E">
        <w:rPr>
          <w:sz w:val="24"/>
          <w:szCs w:val="24"/>
        </w:rPr>
        <w:t>, the parties shall serve the presiding officer and each other with a prehearing conference memorandum addressing each of the subjects to be discussed above.</w:t>
      </w:r>
    </w:p>
    <w:p w:rsidR="004E2873" w:rsidRPr="006C49F8" w:rsidRDefault="005A306E" w:rsidP="00163C9A">
      <w:pPr>
        <w:widowControl w:val="0"/>
        <w:spacing w:line="360" w:lineRule="auto"/>
        <w:rPr>
          <w:sz w:val="24"/>
          <w:szCs w:val="24"/>
        </w:rPr>
      </w:pPr>
      <w:r>
        <w:rPr>
          <w:sz w:val="24"/>
          <w:szCs w:val="24"/>
        </w:rPr>
        <w:tab/>
      </w:r>
      <w:r>
        <w:rPr>
          <w:sz w:val="24"/>
          <w:szCs w:val="24"/>
        </w:rPr>
        <w:tab/>
      </w:r>
    </w:p>
    <w:p w:rsidR="00F967C6" w:rsidRPr="006C49F8" w:rsidRDefault="00777417">
      <w:pPr>
        <w:widowControl w:val="0"/>
        <w:rPr>
          <w:sz w:val="24"/>
          <w:szCs w:val="24"/>
        </w:rPr>
      </w:pPr>
      <w:r w:rsidRPr="006C49F8">
        <w:rPr>
          <w:sz w:val="24"/>
          <w:szCs w:val="24"/>
        </w:rPr>
        <w:t>Date</w:t>
      </w:r>
      <w:r w:rsidR="005031B5" w:rsidRPr="006C49F8">
        <w:rPr>
          <w:sz w:val="24"/>
          <w:szCs w:val="24"/>
        </w:rPr>
        <w:t xml:space="preserve">: </w:t>
      </w:r>
      <w:r w:rsidRPr="006C49F8">
        <w:rPr>
          <w:sz w:val="24"/>
          <w:szCs w:val="24"/>
        </w:rPr>
        <w:t xml:space="preserve"> </w:t>
      </w:r>
      <w:r w:rsidR="00296271">
        <w:rPr>
          <w:sz w:val="24"/>
          <w:szCs w:val="24"/>
          <w:u w:val="single"/>
        </w:rPr>
        <w:t>April 18</w:t>
      </w:r>
      <w:r w:rsidR="00981D63">
        <w:rPr>
          <w:sz w:val="24"/>
          <w:szCs w:val="24"/>
          <w:u w:val="single"/>
        </w:rPr>
        <w:t>, 201</w:t>
      </w:r>
      <w:r w:rsidR="00296271">
        <w:rPr>
          <w:sz w:val="24"/>
          <w:szCs w:val="24"/>
          <w:u w:val="single"/>
        </w:rPr>
        <w:t>4</w:t>
      </w:r>
      <w:r w:rsidR="00CF2C2D" w:rsidRPr="006C49F8">
        <w:rPr>
          <w:sz w:val="24"/>
          <w:szCs w:val="24"/>
        </w:rPr>
        <w:tab/>
      </w:r>
      <w:r w:rsidR="003F6F58" w:rsidRPr="006C49F8">
        <w:rPr>
          <w:sz w:val="24"/>
          <w:szCs w:val="24"/>
        </w:rPr>
        <w:tab/>
      </w:r>
      <w:r w:rsidR="007751E5" w:rsidRPr="006C49F8">
        <w:rPr>
          <w:sz w:val="24"/>
          <w:szCs w:val="24"/>
        </w:rPr>
        <w:tab/>
      </w:r>
      <w:r w:rsidR="00296271">
        <w:rPr>
          <w:sz w:val="24"/>
          <w:szCs w:val="24"/>
        </w:rPr>
        <w:tab/>
      </w:r>
      <w:r w:rsidR="00F967C6" w:rsidRPr="006C49F8">
        <w:rPr>
          <w:sz w:val="24"/>
          <w:szCs w:val="24"/>
        </w:rPr>
        <w:t>_____________________________________</w:t>
      </w:r>
    </w:p>
    <w:p w:rsidR="00777417" w:rsidRPr="006C49F8" w:rsidRDefault="00F967C6">
      <w:pPr>
        <w:widowControl w:val="0"/>
        <w:rPr>
          <w:sz w:val="24"/>
          <w:szCs w:val="24"/>
        </w:rPr>
      </w:pP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r>
      <w:r w:rsidR="00983AC6">
        <w:rPr>
          <w:sz w:val="24"/>
          <w:szCs w:val="24"/>
        </w:rPr>
        <w:t>Elizabeth H. Barnes</w:t>
      </w:r>
    </w:p>
    <w:p w:rsidR="006C49F8" w:rsidRDefault="00777417" w:rsidP="004E2873">
      <w:pPr>
        <w:widowControl w:val="0"/>
        <w:rPr>
          <w:sz w:val="24"/>
          <w:szCs w:val="24"/>
        </w:rPr>
      </w:pPr>
      <w:r w:rsidRPr="006C49F8">
        <w:rPr>
          <w:sz w:val="24"/>
          <w:szCs w:val="24"/>
        </w:rPr>
        <w:tab/>
      </w:r>
      <w:r w:rsidRPr="006C49F8">
        <w:rPr>
          <w:sz w:val="24"/>
          <w:szCs w:val="24"/>
        </w:rPr>
        <w:tab/>
      </w:r>
      <w:r w:rsidRPr="006C49F8">
        <w:rPr>
          <w:sz w:val="24"/>
          <w:szCs w:val="24"/>
        </w:rPr>
        <w:tab/>
      </w:r>
      <w:r w:rsidRPr="006C49F8">
        <w:rPr>
          <w:sz w:val="24"/>
          <w:szCs w:val="24"/>
        </w:rPr>
        <w:tab/>
      </w:r>
      <w:r w:rsidR="00CF2C2D" w:rsidRPr="006C49F8">
        <w:rPr>
          <w:sz w:val="24"/>
          <w:szCs w:val="24"/>
        </w:rPr>
        <w:tab/>
      </w:r>
      <w:r w:rsidR="004E2873" w:rsidRPr="006C49F8">
        <w:rPr>
          <w:sz w:val="24"/>
          <w:szCs w:val="24"/>
        </w:rPr>
        <w:tab/>
        <w:t>Administrative Law Judge</w:t>
      </w:r>
    </w:p>
    <w:p w:rsidR="00B070D0" w:rsidRDefault="00B070D0" w:rsidP="004E2873">
      <w:pPr>
        <w:widowControl w:val="0"/>
        <w:rPr>
          <w:sz w:val="24"/>
          <w:szCs w:val="24"/>
        </w:rPr>
        <w:sectPr w:rsidR="00B070D0" w:rsidSect="00B070D0">
          <w:footerReference w:type="default" r:id="rId8"/>
          <w:pgSz w:w="12240" w:h="15840" w:code="1"/>
          <w:pgMar w:top="1440" w:right="1440" w:bottom="1440" w:left="1440" w:header="720" w:footer="720" w:gutter="0"/>
          <w:cols w:space="720"/>
          <w:titlePg/>
          <w:docGrid w:linePitch="360"/>
        </w:sectPr>
      </w:pPr>
    </w:p>
    <w:p w:rsidR="00B070D0" w:rsidRDefault="00B070D0" w:rsidP="00B070D0">
      <w:pPr>
        <w:contextualSpacing/>
        <w:rPr>
          <w:rFonts w:ascii="Microsoft Sans Serif"/>
          <w:b/>
          <w:sz w:val="24"/>
          <w:u w:val="single"/>
        </w:rPr>
      </w:pPr>
      <w:r>
        <w:rPr>
          <w:rFonts w:ascii="Microsoft Sans Serif"/>
          <w:b/>
          <w:sz w:val="24"/>
          <w:u w:val="single"/>
        </w:rPr>
        <w:lastRenderedPageBreak/>
        <w:t>M-2013-2341990, M-2013-2341991, M-2013-2341993, and M-2</w:t>
      </w:r>
      <w:r w:rsidR="000F3F4E">
        <w:rPr>
          <w:rFonts w:ascii="Microsoft Sans Serif"/>
          <w:b/>
          <w:sz w:val="24"/>
          <w:u w:val="single"/>
        </w:rPr>
        <w:t>3</w:t>
      </w:r>
      <w:r>
        <w:rPr>
          <w:rFonts w:ascii="Microsoft Sans Serif"/>
          <w:b/>
          <w:sz w:val="24"/>
          <w:u w:val="single"/>
        </w:rPr>
        <w:t>013-2341994</w:t>
      </w:r>
    </w:p>
    <w:p w:rsidR="00B070D0" w:rsidRDefault="00B070D0" w:rsidP="00B070D0">
      <w:pPr>
        <w:contextualSpacing/>
        <w:rPr>
          <w:rFonts w:ascii="Microsoft Sans Serif"/>
          <w:b/>
          <w:sz w:val="24"/>
          <w:u w:val="single"/>
        </w:rPr>
      </w:pPr>
      <w:r>
        <w:rPr>
          <w:rFonts w:ascii="Microsoft Sans Serif"/>
          <w:b/>
          <w:sz w:val="24"/>
          <w:u w:val="single"/>
        </w:rPr>
        <w:t>Joint Petition of Metropolitan Edison Company, Pennsylvania Electric Company, Pennsylvania Power Company, and West Penn Power Company for Approval of their Smart Meter Deployment Plan.</w:t>
      </w:r>
    </w:p>
    <w:p w:rsidR="00B070D0" w:rsidRDefault="00B070D0" w:rsidP="00B070D0">
      <w:pPr>
        <w:contextualSpacing/>
        <w:rPr>
          <w:rFonts w:ascii="Microsoft Sans Serif"/>
          <w:b/>
          <w:sz w:val="24"/>
          <w:u w:val="single"/>
        </w:rPr>
      </w:pPr>
    </w:p>
    <w:p w:rsidR="00B070D0" w:rsidRPr="00D14669" w:rsidRDefault="00B070D0" w:rsidP="00B070D0">
      <w:pPr>
        <w:contextualSpacing/>
        <w:rPr>
          <w:rFonts w:ascii="Microsoft Sans Serif"/>
          <w:b/>
          <w:sz w:val="24"/>
        </w:rPr>
      </w:pPr>
      <w:r>
        <w:rPr>
          <w:rFonts w:ascii="Microsoft Sans Serif"/>
          <w:b/>
          <w:sz w:val="24"/>
        </w:rPr>
        <w:t>Revised 2/28</w:t>
      </w:r>
      <w:r w:rsidRPr="00D14669">
        <w:rPr>
          <w:rFonts w:ascii="Microsoft Sans Serif"/>
          <w:b/>
          <w:sz w:val="24"/>
        </w:rPr>
        <w:t>/2013</w:t>
      </w:r>
    </w:p>
    <w:p w:rsidR="00B070D0" w:rsidRDefault="00B070D0" w:rsidP="00B070D0">
      <w:pPr>
        <w:contextualSpacing/>
        <w:rPr>
          <w:rFonts w:ascii="Microsoft Sans Serif"/>
          <w:b/>
          <w:sz w:val="24"/>
          <w:u w:val="single"/>
        </w:rPr>
        <w:sectPr w:rsidR="00B070D0">
          <w:footerReference w:type="default" r:id="rId9"/>
          <w:pgSz w:w="12240" w:h="15840"/>
          <w:pgMar w:top="1440" w:right="1440" w:bottom="1440" w:left="1440" w:header="720" w:footer="720" w:gutter="0"/>
          <w:cols w:space="720"/>
          <w:docGrid w:linePitch="360"/>
        </w:sectPr>
      </w:pPr>
      <w:r>
        <w:rPr>
          <w:rFonts w:ascii="Microsoft Sans Serif"/>
          <w:b/>
          <w:sz w:val="24"/>
          <w:u w:val="single"/>
        </w:rPr>
        <w:cr/>
      </w:r>
    </w:p>
    <w:p w:rsidR="00B070D0" w:rsidRPr="00D14669" w:rsidRDefault="00B070D0" w:rsidP="00B070D0">
      <w:pPr>
        <w:contextualSpacing/>
        <w:rPr>
          <w:rFonts w:ascii="Microsoft Sans Serif" w:hAnsi="Microsoft Sans Serif"/>
          <w:caps/>
          <w:sz w:val="24"/>
        </w:rPr>
      </w:pPr>
      <w:r w:rsidRPr="00D14669">
        <w:rPr>
          <w:rFonts w:ascii="Microsoft Sans Serif" w:hAnsi="Microsoft Sans Serif"/>
          <w:caps/>
          <w:sz w:val="24"/>
        </w:rPr>
        <w:lastRenderedPageBreak/>
        <w:t>Candis Tunilo Esquire</w:t>
      </w:r>
    </w:p>
    <w:p w:rsidR="00B070D0" w:rsidRDefault="00B070D0" w:rsidP="00B070D0">
      <w:pPr>
        <w:contextualSpacing/>
        <w:rPr>
          <w:rFonts w:ascii="Microsoft Sans Serif"/>
          <w:sz w:val="24"/>
        </w:rPr>
      </w:pPr>
      <w:r w:rsidRPr="00D14669">
        <w:rPr>
          <w:rFonts w:ascii="Microsoft Sans Serif" w:hAnsi="Microsoft Sans Serif"/>
          <w:caps/>
          <w:sz w:val="24"/>
        </w:rPr>
        <w:t>Christy Appleby Esquire</w:t>
      </w:r>
      <w:r>
        <w:rPr>
          <w:rFonts w:ascii="Microsoft Sans Serif"/>
          <w:sz w:val="24"/>
        </w:rPr>
        <w:cr/>
        <w:t>OFFICE OF CONSUMER ADVOCATE</w:t>
      </w:r>
      <w:r>
        <w:rPr>
          <w:rFonts w:ascii="Microsoft Sans Serif"/>
          <w:sz w:val="24"/>
        </w:rPr>
        <w:cr/>
        <w:t xml:space="preserve">555 WALNUT </w:t>
      </w:r>
      <w:proofErr w:type="gramStart"/>
      <w:r>
        <w:rPr>
          <w:rFonts w:ascii="Microsoft Sans Serif"/>
          <w:sz w:val="24"/>
        </w:rPr>
        <w:t>STREET  FIFTH</w:t>
      </w:r>
      <w:proofErr w:type="gramEnd"/>
      <w:r>
        <w:rPr>
          <w:rFonts w:ascii="Microsoft Sans Serif"/>
          <w:sz w:val="24"/>
        </w:rPr>
        <w:t xml:space="preserve"> FLOOR  FORUM PLACE</w:t>
      </w:r>
      <w:r>
        <w:rPr>
          <w:rFonts w:ascii="Microsoft Sans Serif"/>
          <w:sz w:val="24"/>
        </w:rPr>
        <w:cr/>
        <w:t>HARRISBURG PA  17101-1923</w:t>
      </w:r>
      <w:r>
        <w:rPr>
          <w:rFonts w:ascii="Microsoft Sans Serif"/>
          <w:sz w:val="24"/>
        </w:rPr>
        <w:cr/>
        <w:t>717-783-5048</w:t>
      </w:r>
      <w:r>
        <w:rPr>
          <w:rFonts w:ascii="Microsoft Sans Serif"/>
          <w:sz w:val="24"/>
        </w:rPr>
        <w:cr/>
      </w:r>
      <w:r w:rsidRPr="00935EA3">
        <w:rPr>
          <w:rFonts w:ascii="Microsoft Sans Serif"/>
          <w:b/>
          <w:i/>
          <w:sz w:val="24"/>
        </w:rPr>
        <w:t>E-Served</w:t>
      </w:r>
      <w:r>
        <w:rPr>
          <w:rFonts w:ascii="Microsoft Sans Serif"/>
          <w:b/>
          <w:i/>
          <w:sz w:val="24"/>
        </w:rPr>
        <w:t xml:space="preserve"> Christy Appleby</w:t>
      </w:r>
    </w:p>
    <w:p w:rsidR="00B070D0" w:rsidRPr="00C25778" w:rsidRDefault="00B070D0" w:rsidP="00B070D0">
      <w:pPr>
        <w:contextualSpacing/>
        <w:rPr>
          <w:rFonts w:ascii="Microsoft Sans Serif" w:hAnsi="Microsoft Sans Serif"/>
          <w:caps/>
          <w:sz w:val="24"/>
        </w:rPr>
      </w:pPr>
      <w:r>
        <w:rPr>
          <w:rFonts w:ascii="Microsoft Sans Serif"/>
          <w:sz w:val="24"/>
        </w:rPr>
        <w:cr/>
        <w:t>DANIEL ASMUS ESQUIRE</w:t>
      </w:r>
      <w:r>
        <w:rPr>
          <w:rFonts w:ascii="Microsoft Sans Serif"/>
          <w:sz w:val="24"/>
        </w:rPr>
        <w:cr/>
        <w:t>OFFICE OF SMALL BUSINESS ADVOCATE</w:t>
      </w:r>
      <w:r>
        <w:rPr>
          <w:rFonts w:ascii="Microsoft Sans Serif"/>
          <w:sz w:val="24"/>
        </w:rPr>
        <w:cr/>
        <w:t>SUITE 1102</w:t>
      </w:r>
      <w:r>
        <w:rPr>
          <w:rFonts w:ascii="Microsoft Sans Serif"/>
          <w:sz w:val="24"/>
        </w:rPr>
        <w:cr/>
        <w:t xml:space="preserve">300 NORTH SECOND </w:t>
      </w:r>
      <w:proofErr w:type="gramStart"/>
      <w:r>
        <w:rPr>
          <w:rFonts w:ascii="Microsoft Sans Serif"/>
          <w:sz w:val="24"/>
        </w:rPr>
        <w:t>STREET</w:t>
      </w:r>
      <w:proofErr w:type="gramEnd"/>
      <w:r>
        <w:rPr>
          <w:rFonts w:ascii="Microsoft Sans Serif"/>
          <w:sz w:val="24"/>
        </w:rPr>
        <w:cr/>
        <w:t>HARRISBURG PA  17101</w:t>
      </w:r>
      <w:r>
        <w:rPr>
          <w:rFonts w:ascii="Microsoft Sans Serif"/>
          <w:sz w:val="24"/>
        </w:rPr>
        <w:cr/>
        <w:t>717-783-2525</w:t>
      </w:r>
      <w:r>
        <w:rPr>
          <w:rFonts w:ascii="Microsoft Sans Serif"/>
          <w:sz w:val="24"/>
        </w:rPr>
        <w:cr/>
      </w:r>
      <w:r>
        <w:rPr>
          <w:rFonts w:ascii="Microsoft Sans Serif"/>
          <w:sz w:val="24"/>
        </w:rPr>
        <w:cr/>
      </w:r>
      <w:r w:rsidRPr="00C25778">
        <w:rPr>
          <w:rFonts w:ascii="Microsoft Sans Serif" w:hAnsi="Microsoft Sans Serif"/>
          <w:caps/>
          <w:sz w:val="24"/>
        </w:rPr>
        <w:t>Kathy J Kolich Esquire</w:t>
      </w:r>
    </w:p>
    <w:p w:rsidR="00B070D0" w:rsidRPr="00C25778" w:rsidRDefault="00B070D0" w:rsidP="00B070D0">
      <w:pPr>
        <w:contextualSpacing/>
        <w:rPr>
          <w:rFonts w:ascii="Microsoft Sans Serif" w:hAnsi="Microsoft Sans Serif"/>
          <w:caps/>
          <w:sz w:val="24"/>
        </w:rPr>
      </w:pPr>
      <w:r w:rsidRPr="00C25778">
        <w:rPr>
          <w:rFonts w:ascii="Microsoft Sans Serif" w:hAnsi="Microsoft Sans Serif"/>
          <w:caps/>
          <w:sz w:val="24"/>
        </w:rPr>
        <w:t>First Energy Service Company</w:t>
      </w:r>
    </w:p>
    <w:p w:rsidR="00B070D0" w:rsidRPr="00C25778" w:rsidRDefault="00B070D0" w:rsidP="00B070D0">
      <w:pPr>
        <w:contextualSpacing/>
        <w:rPr>
          <w:rFonts w:ascii="Microsoft Sans Serif" w:hAnsi="Microsoft Sans Serif"/>
          <w:caps/>
          <w:sz w:val="24"/>
        </w:rPr>
      </w:pPr>
      <w:r w:rsidRPr="00C25778">
        <w:rPr>
          <w:rFonts w:ascii="Microsoft Sans Serif" w:hAnsi="Microsoft Sans Serif"/>
          <w:caps/>
          <w:sz w:val="24"/>
        </w:rPr>
        <w:t>76 South Main Street</w:t>
      </w:r>
    </w:p>
    <w:p w:rsidR="00B070D0" w:rsidRDefault="00B070D0" w:rsidP="00B070D0">
      <w:pPr>
        <w:contextualSpacing/>
        <w:rPr>
          <w:rFonts w:ascii="Microsoft Sans Serif" w:hAnsi="Microsoft Sans Serif"/>
          <w:caps/>
          <w:sz w:val="24"/>
        </w:rPr>
      </w:pPr>
      <w:r w:rsidRPr="00C25778">
        <w:rPr>
          <w:rFonts w:ascii="Microsoft Sans Serif" w:hAnsi="Microsoft Sans Serif"/>
          <w:caps/>
          <w:sz w:val="24"/>
        </w:rPr>
        <w:t>Akron OH 44308</w:t>
      </w:r>
    </w:p>
    <w:p w:rsidR="00B070D0" w:rsidRDefault="00B070D0" w:rsidP="00B070D0">
      <w:pPr>
        <w:contextualSpacing/>
        <w:rPr>
          <w:rFonts w:ascii="Microsoft Sans Serif" w:hAnsi="Microsoft Sans Serif"/>
          <w:caps/>
          <w:sz w:val="24"/>
        </w:rPr>
      </w:pPr>
      <w:r>
        <w:rPr>
          <w:rFonts w:ascii="Microsoft Sans Serif" w:hAnsi="Microsoft Sans Serif"/>
          <w:caps/>
          <w:sz w:val="24"/>
        </w:rPr>
        <w:t>330-384-4580</w:t>
      </w:r>
    </w:p>
    <w:p w:rsidR="00B070D0" w:rsidRDefault="00B070D0" w:rsidP="00B070D0">
      <w:pPr>
        <w:contextualSpacing/>
        <w:rPr>
          <w:rFonts w:ascii="Microsoft Sans Serif"/>
          <w:b/>
          <w:i/>
          <w:sz w:val="24"/>
        </w:rPr>
      </w:pPr>
      <w:r w:rsidRPr="00C25778">
        <w:rPr>
          <w:rFonts w:ascii="Microsoft Sans Serif"/>
          <w:b/>
          <w:i/>
          <w:sz w:val="24"/>
        </w:rPr>
        <w:t>E-Served</w:t>
      </w:r>
    </w:p>
    <w:p w:rsidR="00B070D0" w:rsidRDefault="00B070D0" w:rsidP="00B070D0">
      <w:pPr>
        <w:contextualSpacing/>
        <w:rPr>
          <w:rFonts w:ascii="Microsoft Sans Serif"/>
          <w:sz w:val="24"/>
        </w:rPr>
      </w:pPr>
    </w:p>
    <w:p w:rsidR="00B070D0" w:rsidRDefault="00B070D0" w:rsidP="00B070D0">
      <w:pPr>
        <w:contextualSpacing/>
        <w:rPr>
          <w:rFonts w:ascii="Microsoft Sans Serif"/>
          <w:sz w:val="24"/>
        </w:rPr>
      </w:pPr>
      <w:r>
        <w:rPr>
          <w:rFonts w:ascii="Microsoft Sans Serif"/>
          <w:sz w:val="24"/>
        </w:rPr>
        <w:t>JOHN F POVILAITIS ESQUIRE</w:t>
      </w:r>
      <w:r>
        <w:rPr>
          <w:rFonts w:ascii="Microsoft Sans Serif"/>
          <w:sz w:val="24"/>
        </w:rPr>
        <w:cr/>
        <w:t>BUCHANAN INGERSOLL AND ROONEY PC</w:t>
      </w:r>
      <w:r>
        <w:rPr>
          <w:rFonts w:ascii="Microsoft Sans Serif"/>
          <w:sz w:val="24"/>
        </w:rPr>
        <w:cr/>
        <w:t>409 NORTH SECOND STREET SUITE 500</w:t>
      </w:r>
      <w:r>
        <w:rPr>
          <w:rFonts w:ascii="Microsoft Sans Serif"/>
          <w:sz w:val="24"/>
        </w:rPr>
        <w:cr/>
        <w:t>HARRISBURG PA  17101-1357</w:t>
      </w:r>
      <w:r>
        <w:rPr>
          <w:rFonts w:ascii="Microsoft Sans Serif"/>
          <w:sz w:val="24"/>
        </w:rPr>
        <w:cr/>
        <w:t>717-237-4825</w:t>
      </w:r>
      <w:r>
        <w:rPr>
          <w:rFonts w:ascii="Microsoft Sans Serif"/>
          <w:sz w:val="24"/>
        </w:rPr>
        <w:cr/>
      </w:r>
      <w:r w:rsidRPr="00C25778">
        <w:rPr>
          <w:rFonts w:ascii="Microsoft Sans Serif"/>
          <w:b/>
          <w:i/>
          <w:sz w:val="24"/>
        </w:rPr>
        <w:t>E-Served</w:t>
      </w:r>
    </w:p>
    <w:p w:rsidR="00B070D0" w:rsidRDefault="00B070D0" w:rsidP="00B070D0">
      <w:pPr>
        <w:contextualSpacing/>
        <w:rPr>
          <w:rFonts w:ascii="Microsoft Sans Serif"/>
          <w:sz w:val="24"/>
        </w:rPr>
      </w:pPr>
      <w:r>
        <w:rPr>
          <w:rFonts w:ascii="Microsoft Sans Serif"/>
          <w:sz w:val="24"/>
        </w:rPr>
        <w:cr/>
        <w:t>THOMAS P GADSDEN ESQUIRE</w:t>
      </w:r>
    </w:p>
    <w:p w:rsidR="00B070D0" w:rsidRDefault="00B070D0" w:rsidP="00B070D0">
      <w:pPr>
        <w:contextualSpacing/>
        <w:rPr>
          <w:rFonts w:ascii="Microsoft Sans Serif" w:hAnsi="Microsoft Sans Serif"/>
          <w:caps/>
          <w:sz w:val="24"/>
        </w:rPr>
      </w:pPr>
      <w:r w:rsidRPr="00C25778">
        <w:rPr>
          <w:rFonts w:ascii="Microsoft Sans Serif" w:hAnsi="Microsoft Sans Serif"/>
          <w:caps/>
          <w:sz w:val="24"/>
        </w:rPr>
        <w:t>Kenneth M Kulak</w:t>
      </w:r>
      <w:r>
        <w:rPr>
          <w:rFonts w:ascii="Microsoft Sans Serif" w:hAnsi="Microsoft Sans Serif"/>
          <w:caps/>
          <w:sz w:val="24"/>
        </w:rPr>
        <w:t xml:space="preserve"> Esquire</w:t>
      </w:r>
    </w:p>
    <w:p w:rsidR="00B070D0" w:rsidRDefault="00B070D0" w:rsidP="00B070D0">
      <w:pPr>
        <w:contextualSpacing/>
        <w:rPr>
          <w:rFonts w:ascii="Microsoft Sans Serif"/>
          <w:sz w:val="24"/>
        </w:rPr>
      </w:pPr>
      <w:r>
        <w:rPr>
          <w:rFonts w:ascii="Microsoft Sans Serif"/>
          <w:sz w:val="24"/>
        </w:rPr>
        <w:t xml:space="preserve">MORGAN LEWIS </w:t>
      </w:r>
      <w:proofErr w:type="gramStart"/>
      <w:r>
        <w:rPr>
          <w:rFonts w:ascii="Microsoft Sans Serif"/>
          <w:sz w:val="24"/>
        </w:rPr>
        <w:t>AND  BOCKIUS</w:t>
      </w:r>
      <w:proofErr w:type="gramEnd"/>
      <w:r>
        <w:rPr>
          <w:rFonts w:ascii="Microsoft Sans Serif"/>
          <w:sz w:val="24"/>
        </w:rPr>
        <w:t xml:space="preserve"> LLP</w:t>
      </w:r>
      <w:r>
        <w:rPr>
          <w:rFonts w:ascii="Microsoft Sans Serif"/>
          <w:sz w:val="24"/>
        </w:rPr>
        <w:cr/>
        <w:t>1701 MARKET STREET</w:t>
      </w:r>
      <w:r>
        <w:rPr>
          <w:rFonts w:ascii="Microsoft Sans Serif"/>
          <w:sz w:val="24"/>
        </w:rPr>
        <w:cr/>
        <w:t>PHILADELPHIA PA  19103</w:t>
      </w:r>
      <w:r>
        <w:rPr>
          <w:rFonts w:ascii="Microsoft Sans Serif"/>
          <w:sz w:val="24"/>
        </w:rPr>
        <w:cr/>
        <w:t>215-963-5234</w:t>
      </w:r>
      <w:r>
        <w:rPr>
          <w:rFonts w:ascii="Microsoft Sans Serif"/>
          <w:sz w:val="24"/>
        </w:rPr>
        <w:cr/>
        <w:t xml:space="preserve">215.963.5384  </w:t>
      </w:r>
    </w:p>
    <w:p w:rsidR="00B070D0" w:rsidRDefault="00B070D0" w:rsidP="00B070D0">
      <w:pPr>
        <w:contextualSpacing/>
        <w:rPr>
          <w:rFonts w:ascii="Microsoft Sans Serif"/>
          <w:sz w:val="24"/>
        </w:rPr>
      </w:pPr>
      <w:r>
        <w:rPr>
          <w:rFonts w:ascii="Microsoft Sans Serif"/>
          <w:sz w:val="24"/>
        </w:rPr>
        <w:t>215.963.5952</w:t>
      </w:r>
    </w:p>
    <w:p w:rsidR="00B070D0" w:rsidRPr="00C25778" w:rsidRDefault="00B070D0" w:rsidP="00B070D0">
      <w:pPr>
        <w:contextualSpacing/>
        <w:rPr>
          <w:rFonts w:ascii="Microsoft Sans Serif"/>
          <w:b/>
          <w:i/>
          <w:sz w:val="24"/>
        </w:rPr>
      </w:pPr>
      <w:r w:rsidRPr="00C25778">
        <w:rPr>
          <w:rFonts w:ascii="Microsoft Sans Serif"/>
          <w:b/>
          <w:i/>
          <w:sz w:val="24"/>
        </w:rPr>
        <w:t>E-Served</w:t>
      </w:r>
    </w:p>
    <w:p w:rsidR="00B070D0" w:rsidRDefault="00B070D0" w:rsidP="00B070D0">
      <w:pPr>
        <w:contextualSpacing/>
        <w:rPr>
          <w:rFonts w:ascii="Microsoft Sans Serif"/>
          <w:sz w:val="24"/>
        </w:rPr>
      </w:pPr>
    </w:p>
    <w:p w:rsidR="00B070D0" w:rsidRDefault="00B070D0" w:rsidP="00B070D0">
      <w:pPr>
        <w:contextualSpacing/>
        <w:rPr>
          <w:rFonts w:ascii="Microsoft Sans Serif"/>
          <w:sz w:val="24"/>
        </w:rPr>
      </w:pPr>
      <w:bookmarkStart w:id="0" w:name="_GoBack"/>
      <w:r>
        <w:rPr>
          <w:rFonts w:ascii="Microsoft Sans Serif"/>
          <w:sz w:val="24"/>
        </w:rPr>
        <w:lastRenderedPageBreak/>
        <w:t>DANIEL CLEARFIELD ESQUIRE</w:t>
      </w:r>
    </w:p>
    <w:p w:rsidR="00B070D0" w:rsidRDefault="00B070D0" w:rsidP="00B070D0">
      <w:pPr>
        <w:contextualSpacing/>
        <w:rPr>
          <w:rFonts w:ascii="Microsoft Sans Serif"/>
          <w:sz w:val="24"/>
        </w:rPr>
      </w:pPr>
      <w:r>
        <w:rPr>
          <w:rFonts w:ascii="Microsoft Sans Serif"/>
          <w:sz w:val="24"/>
        </w:rPr>
        <w:t>DEANNE O</w:t>
      </w:r>
      <w:r>
        <w:rPr>
          <w:rFonts w:ascii="Microsoft Sans Serif"/>
          <w:sz w:val="24"/>
        </w:rPr>
        <w:t>’</w:t>
      </w:r>
      <w:r>
        <w:rPr>
          <w:rFonts w:ascii="Microsoft Sans Serif"/>
          <w:sz w:val="24"/>
        </w:rPr>
        <w:t>DELL ESQUIRE</w:t>
      </w:r>
    </w:p>
    <w:p w:rsidR="00B070D0" w:rsidRDefault="00B070D0" w:rsidP="00B070D0">
      <w:pPr>
        <w:contextualSpacing/>
        <w:rPr>
          <w:rFonts w:ascii="Microsoft Sans Serif"/>
          <w:sz w:val="24"/>
        </w:rPr>
      </w:pPr>
      <w:r>
        <w:rPr>
          <w:rFonts w:ascii="Microsoft Sans Serif"/>
          <w:sz w:val="24"/>
        </w:rPr>
        <w:t>ECKERT SEAMANS CHERIN &amp; MELLOTT LLC</w:t>
      </w:r>
    </w:p>
    <w:p w:rsidR="00B070D0" w:rsidRDefault="00B070D0" w:rsidP="00B070D0">
      <w:pPr>
        <w:contextualSpacing/>
        <w:rPr>
          <w:rFonts w:ascii="Microsoft Sans Serif"/>
          <w:sz w:val="24"/>
        </w:rPr>
      </w:pPr>
      <w:r>
        <w:rPr>
          <w:rFonts w:ascii="Microsoft Sans Serif"/>
          <w:sz w:val="24"/>
        </w:rPr>
        <w:t>213 MARKET STREET 8</w:t>
      </w:r>
      <w:r w:rsidRPr="00D14669">
        <w:rPr>
          <w:rFonts w:ascii="Microsoft Sans Serif"/>
          <w:sz w:val="24"/>
          <w:vertAlign w:val="superscript"/>
        </w:rPr>
        <w:t>TH</w:t>
      </w:r>
      <w:r>
        <w:rPr>
          <w:rFonts w:ascii="Microsoft Sans Serif"/>
          <w:sz w:val="24"/>
        </w:rPr>
        <w:t xml:space="preserve"> </w:t>
      </w:r>
      <w:proofErr w:type="gramStart"/>
      <w:r>
        <w:rPr>
          <w:rFonts w:ascii="Microsoft Sans Serif"/>
          <w:sz w:val="24"/>
        </w:rPr>
        <w:t>FLOOR</w:t>
      </w:r>
      <w:proofErr w:type="gramEnd"/>
    </w:p>
    <w:p w:rsidR="00B070D0" w:rsidRDefault="00B070D0" w:rsidP="00B070D0">
      <w:pPr>
        <w:contextualSpacing/>
        <w:rPr>
          <w:rFonts w:ascii="Microsoft Sans Serif"/>
          <w:sz w:val="24"/>
        </w:rPr>
      </w:pPr>
      <w:r>
        <w:rPr>
          <w:rFonts w:ascii="Microsoft Sans Serif"/>
          <w:sz w:val="24"/>
        </w:rPr>
        <w:t>HARRISBURG PA 17101</w:t>
      </w:r>
    </w:p>
    <w:bookmarkEnd w:id="0"/>
    <w:p w:rsidR="00B070D0" w:rsidRDefault="00B070D0" w:rsidP="00B070D0">
      <w:pPr>
        <w:contextualSpacing/>
        <w:rPr>
          <w:rFonts w:ascii="Microsoft Sans Serif"/>
          <w:sz w:val="24"/>
        </w:rPr>
      </w:pPr>
    </w:p>
    <w:p w:rsidR="00B070D0" w:rsidRDefault="00B070D0" w:rsidP="00B070D0">
      <w:pPr>
        <w:contextualSpacing/>
        <w:rPr>
          <w:rFonts w:ascii="Microsoft Sans Serif"/>
          <w:sz w:val="24"/>
        </w:rPr>
      </w:pPr>
      <w:r>
        <w:rPr>
          <w:rFonts w:ascii="Microsoft Sans Serif"/>
          <w:sz w:val="24"/>
        </w:rPr>
        <w:t>SUSAN BRUCE ESQUIRE</w:t>
      </w:r>
    </w:p>
    <w:p w:rsidR="00B070D0" w:rsidRDefault="00B070D0" w:rsidP="00B070D0">
      <w:pPr>
        <w:contextualSpacing/>
        <w:rPr>
          <w:rFonts w:ascii="Microsoft Sans Serif"/>
          <w:sz w:val="24"/>
        </w:rPr>
      </w:pPr>
      <w:r>
        <w:rPr>
          <w:rFonts w:ascii="Microsoft Sans Serif"/>
          <w:sz w:val="24"/>
        </w:rPr>
        <w:t>CHARIS MINCAVAGE ESQUIRE</w:t>
      </w:r>
    </w:p>
    <w:p w:rsidR="00B070D0" w:rsidRDefault="00B070D0" w:rsidP="00B070D0">
      <w:pPr>
        <w:contextualSpacing/>
        <w:rPr>
          <w:rFonts w:ascii="Microsoft Sans Serif"/>
          <w:sz w:val="24"/>
        </w:rPr>
      </w:pPr>
      <w:r>
        <w:rPr>
          <w:rFonts w:ascii="Microsoft Sans Serif"/>
          <w:sz w:val="24"/>
        </w:rPr>
        <w:t>TERESA K SCHMITTBERGER ESQUIRE</w:t>
      </w:r>
    </w:p>
    <w:p w:rsidR="00B070D0" w:rsidRDefault="00B070D0" w:rsidP="00B070D0">
      <w:pPr>
        <w:contextualSpacing/>
        <w:rPr>
          <w:rFonts w:ascii="Microsoft Sans Serif"/>
          <w:sz w:val="24"/>
        </w:rPr>
      </w:pPr>
      <w:r>
        <w:rPr>
          <w:rFonts w:ascii="Microsoft Sans Serif"/>
          <w:sz w:val="24"/>
        </w:rPr>
        <w:t>MCNEES WALLLACE &amp; NURICK LLC</w:t>
      </w:r>
    </w:p>
    <w:p w:rsidR="00B070D0" w:rsidRDefault="00B070D0" w:rsidP="00B070D0">
      <w:pPr>
        <w:contextualSpacing/>
        <w:rPr>
          <w:rFonts w:ascii="Microsoft Sans Serif"/>
          <w:sz w:val="24"/>
        </w:rPr>
      </w:pPr>
      <w:r>
        <w:rPr>
          <w:rFonts w:ascii="Microsoft Sans Serif"/>
          <w:sz w:val="24"/>
        </w:rPr>
        <w:t>100 PINE STREET</w:t>
      </w:r>
    </w:p>
    <w:p w:rsidR="00B070D0" w:rsidRDefault="00B070D0" w:rsidP="00B070D0">
      <w:pPr>
        <w:contextualSpacing/>
        <w:rPr>
          <w:rFonts w:ascii="Microsoft Sans Serif"/>
          <w:sz w:val="24"/>
        </w:rPr>
      </w:pPr>
      <w:r>
        <w:rPr>
          <w:rFonts w:ascii="Microsoft Sans Serif"/>
          <w:sz w:val="24"/>
        </w:rPr>
        <w:t>PO BOX 1166</w:t>
      </w:r>
    </w:p>
    <w:p w:rsidR="00B070D0" w:rsidRDefault="00B070D0" w:rsidP="00B070D0">
      <w:pPr>
        <w:contextualSpacing/>
        <w:rPr>
          <w:rFonts w:ascii="Microsoft Sans Serif"/>
          <w:sz w:val="24"/>
        </w:rPr>
      </w:pPr>
      <w:r>
        <w:rPr>
          <w:rFonts w:ascii="Microsoft Sans Serif"/>
          <w:sz w:val="24"/>
        </w:rPr>
        <w:t>HARRISBURG PA 17108</w:t>
      </w:r>
    </w:p>
    <w:p w:rsidR="00B070D0" w:rsidRPr="00935EA3" w:rsidRDefault="00B070D0" w:rsidP="00B070D0">
      <w:pPr>
        <w:contextualSpacing/>
        <w:rPr>
          <w:rFonts w:ascii="Microsoft Sans Serif"/>
          <w:b/>
          <w:i/>
          <w:sz w:val="24"/>
        </w:rPr>
      </w:pPr>
      <w:r w:rsidRPr="00935EA3">
        <w:rPr>
          <w:rFonts w:ascii="Microsoft Sans Serif"/>
          <w:b/>
          <w:i/>
          <w:sz w:val="24"/>
        </w:rPr>
        <w:t>E-Served</w:t>
      </w:r>
    </w:p>
    <w:p w:rsidR="00983AC6" w:rsidRDefault="00983AC6" w:rsidP="004E2873">
      <w:pPr>
        <w:widowControl w:val="0"/>
        <w:rPr>
          <w:sz w:val="24"/>
          <w:szCs w:val="24"/>
        </w:rPr>
      </w:pPr>
    </w:p>
    <w:sectPr w:rsidR="00983AC6" w:rsidSect="00666BC6">
      <w:type w:val="continuous"/>
      <w:pgSz w:w="12240" w:h="15840"/>
      <w:pgMar w:top="1440" w:right="450" w:bottom="1440" w:left="1440" w:header="720" w:footer="72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951" w:rsidRDefault="00BD7951">
      <w:r>
        <w:separator/>
      </w:r>
    </w:p>
  </w:endnote>
  <w:endnote w:type="continuationSeparator" w:id="0">
    <w:p w:rsidR="00BD7951" w:rsidRDefault="00BD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520107"/>
      <w:docPartObj>
        <w:docPartGallery w:val="Page Numbers (Bottom of Page)"/>
        <w:docPartUnique/>
      </w:docPartObj>
    </w:sdtPr>
    <w:sdtEndPr>
      <w:rPr>
        <w:noProof/>
      </w:rPr>
    </w:sdtEndPr>
    <w:sdtContent>
      <w:p w:rsidR="00981D63" w:rsidRDefault="00981D63">
        <w:pPr>
          <w:pStyle w:val="Footer"/>
          <w:jc w:val="center"/>
        </w:pPr>
        <w:r>
          <w:fldChar w:fldCharType="begin"/>
        </w:r>
        <w:r>
          <w:instrText xml:space="preserve"> PAGE   \* MERGEFORMAT </w:instrText>
        </w:r>
        <w:r>
          <w:fldChar w:fldCharType="separate"/>
        </w:r>
        <w:r w:rsidR="000F3F4E">
          <w:rPr>
            <w:noProof/>
          </w:rPr>
          <w:t>3</w:t>
        </w:r>
        <w:r>
          <w:rPr>
            <w:noProof/>
          </w:rPr>
          <w:fldChar w:fldCharType="end"/>
        </w:r>
      </w:p>
    </w:sdtContent>
  </w:sdt>
  <w:p w:rsidR="003F308E" w:rsidRDefault="003F3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0D0" w:rsidRDefault="00B070D0">
    <w:pPr>
      <w:pStyle w:val="Footer"/>
      <w:jc w:val="center"/>
    </w:pPr>
  </w:p>
  <w:p w:rsidR="00B070D0" w:rsidRDefault="00B07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951" w:rsidRDefault="00BD7951">
      <w:r>
        <w:separator/>
      </w:r>
    </w:p>
  </w:footnote>
  <w:footnote w:type="continuationSeparator" w:id="0">
    <w:p w:rsidR="00BD7951" w:rsidRDefault="00BD7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71F40"/>
    <w:rsid w:val="000B40DB"/>
    <w:rsid w:val="000D39CD"/>
    <w:rsid w:val="000E64D7"/>
    <w:rsid w:val="000F0E92"/>
    <w:rsid w:val="000F3F4E"/>
    <w:rsid w:val="00120926"/>
    <w:rsid w:val="00122DFB"/>
    <w:rsid w:val="00150EB1"/>
    <w:rsid w:val="001600B8"/>
    <w:rsid w:val="00163C9A"/>
    <w:rsid w:val="0016688B"/>
    <w:rsid w:val="00166B0E"/>
    <w:rsid w:val="001765C3"/>
    <w:rsid w:val="001B3CA8"/>
    <w:rsid w:val="001C5B6F"/>
    <w:rsid w:val="001F7F8A"/>
    <w:rsid w:val="002120C1"/>
    <w:rsid w:val="00251B56"/>
    <w:rsid w:val="00252099"/>
    <w:rsid w:val="00252A24"/>
    <w:rsid w:val="00296271"/>
    <w:rsid w:val="002D1370"/>
    <w:rsid w:val="002F6C5C"/>
    <w:rsid w:val="003112BF"/>
    <w:rsid w:val="00337F8B"/>
    <w:rsid w:val="00355692"/>
    <w:rsid w:val="00361125"/>
    <w:rsid w:val="00375B1F"/>
    <w:rsid w:val="00377F83"/>
    <w:rsid w:val="003A3CED"/>
    <w:rsid w:val="003A6970"/>
    <w:rsid w:val="003F2366"/>
    <w:rsid w:val="003F308E"/>
    <w:rsid w:val="003F6F58"/>
    <w:rsid w:val="0040234D"/>
    <w:rsid w:val="00407A27"/>
    <w:rsid w:val="00462D04"/>
    <w:rsid w:val="0046497E"/>
    <w:rsid w:val="00466F8B"/>
    <w:rsid w:val="00496408"/>
    <w:rsid w:val="00496B51"/>
    <w:rsid w:val="004A26AF"/>
    <w:rsid w:val="004B306D"/>
    <w:rsid w:val="004C1F5A"/>
    <w:rsid w:val="004E2873"/>
    <w:rsid w:val="005031B5"/>
    <w:rsid w:val="0050701F"/>
    <w:rsid w:val="0051329C"/>
    <w:rsid w:val="005414E2"/>
    <w:rsid w:val="00571EDD"/>
    <w:rsid w:val="005A306E"/>
    <w:rsid w:val="005A7648"/>
    <w:rsid w:val="005B1756"/>
    <w:rsid w:val="005E7F5F"/>
    <w:rsid w:val="00604E56"/>
    <w:rsid w:val="006327B7"/>
    <w:rsid w:val="0067197F"/>
    <w:rsid w:val="00685397"/>
    <w:rsid w:val="006A18BD"/>
    <w:rsid w:val="006A75B3"/>
    <w:rsid w:val="006B08C2"/>
    <w:rsid w:val="006B3980"/>
    <w:rsid w:val="006C49F8"/>
    <w:rsid w:val="006E0F54"/>
    <w:rsid w:val="00701ABD"/>
    <w:rsid w:val="00702F40"/>
    <w:rsid w:val="00726AAE"/>
    <w:rsid w:val="00736CC4"/>
    <w:rsid w:val="00770378"/>
    <w:rsid w:val="00771959"/>
    <w:rsid w:val="0077461C"/>
    <w:rsid w:val="007751E5"/>
    <w:rsid w:val="00777417"/>
    <w:rsid w:val="007C4C3B"/>
    <w:rsid w:val="007E5F82"/>
    <w:rsid w:val="007E6BA7"/>
    <w:rsid w:val="007F29A5"/>
    <w:rsid w:val="008009A4"/>
    <w:rsid w:val="008011FE"/>
    <w:rsid w:val="00807CE1"/>
    <w:rsid w:val="00833A51"/>
    <w:rsid w:val="00834E99"/>
    <w:rsid w:val="008675F2"/>
    <w:rsid w:val="0087075E"/>
    <w:rsid w:val="00882840"/>
    <w:rsid w:val="008D3EE7"/>
    <w:rsid w:val="009119CA"/>
    <w:rsid w:val="009152CE"/>
    <w:rsid w:val="0093282A"/>
    <w:rsid w:val="00933192"/>
    <w:rsid w:val="0094378D"/>
    <w:rsid w:val="00981D63"/>
    <w:rsid w:val="00983AC6"/>
    <w:rsid w:val="009D205E"/>
    <w:rsid w:val="009D67F1"/>
    <w:rsid w:val="00A01330"/>
    <w:rsid w:val="00A346E8"/>
    <w:rsid w:val="00A4149A"/>
    <w:rsid w:val="00A51AA0"/>
    <w:rsid w:val="00A66698"/>
    <w:rsid w:val="00AB2A2D"/>
    <w:rsid w:val="00AE6262"/>
    <w:rsid w:val="00AF288A"/>
    <w:rsid w:val="00B052E8"/>
    <w:rsid w:val="00B070D0"/>
    <w:rsid w:val="00B218EC"/>
    <w:rsid w:val="00B23652"/>
    <w:rsid w:val="00B33E3D"/>
    <w:rsid w:val="00B86061"/>
    <w:rsid w:val="00BB63B5"/>
    <w:rsid w:val="00BD7951"/>
    <w:rsid w:val="00BE6AB1"/>
    <w:rsid w:val="00C02B4D"/>
    <w:rsid w:val="00C07D26"/>
    <w:rsid w:val="00C170D9"/>
    <w:rsid w:val="00C74389"/>
    <w:rsid w:val="00C751CE"/>
    <w:rsid w:val="00C851DD"/>
    <w:rsid w:val="00CA63AA"/>
    <w:rsid w:val="00CF2C2D"/>
    <w:rsid w:val="00D25A4C"/>
    <w:rsid w:val="00D52DAE"/>
    <w:rsid w:val="00D55527"/>
    <w:rsid w:val="00D651E3"/>
    <w:rsid w:val="00DA1FE4"/>
    <w:rsid w:val="00DB273F"/>
    <w:rsid w:val="00DF0230"/>
    <w:rsid w:val="00DF0E50"/>
    <w:rsid w:val="00E0098E"/>
    <w:rsid w:val="00E01DD4"/>
    <w:rsid w:val="00E04142"/>
    <w:rsid w:val="00E60A40"/>
    <w:rsid w:val="00E648FC"/>
    <w:rsid w:val="00F10EDB"/>
    <w:rsid w:val="00F2122C"/>
    <w:rsid w:val="00F26904"/>
    <w:rsid w:val="00F278E4"/>
    <w:rsid w:val="00F42467"/>
    <w:rsid w:val="00F953C0"/>
    <w:rsid w:val="00F967C6"/>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customStyle="1" w:styleId="BodyTextIndentChar">
    <w:name w:val="Body Text Indent Char"/>
    <w:basedOn w:val="DefaultParagraphFont"/>
    <w:link w:val="BodyTextIndent"/>
    <w:uiPriority w:val="99"/>
    <w:rsid w:val="00F42467"/>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customStyle="1" w:styleId="BodyTextIndentChar">
    <w:name w:val="Body Text Indent Char"/>
    <w:basedOn w:val="DefaultParagraphFont"/>
    <w:link w:val="BodyTextIndent"/>
    <w:uiPriority w:val="99"/>
    <w:rsid w:val="00F42467"/>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57815">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20C89-0F90-4996-AC71-9579CB23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2014-04-18T15:38:00Z</cp:lastPrinted>
  <dcterms:created xsi:type="dcterms:W3CDTF">2014-04-18T15:32:00Z</dcterms:created>
  <dcterms:modified xsi:type="dcterms:W3CDTF">2014-04-18T15:50:00Z</dcterms:modified>
</cp:coreProperties>
</file>