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29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9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2936">
        <w:rPr>
          <w:rFonts w:ascii="Times New Roman" w:hAnsi="Times New Roman"/>
          <w:b/>
          <w:spacing w:val="-3"/>
          <w:szCs w:val="24"/>
        </w:rPr>
        <w:fldChar w:fldCharType="begin"/>
      </w:r>
      <w:r w:rsidRPr="00FA29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293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29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93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2936" w:rsidRPr="00FA2936" w:rsidRDefault="00141506" w:rsidP="00FA29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93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2936" w:rsidRDefault="00FA2936" w:rsidP="00FA29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2936" w:rsidRDefault="00FA2936" w:rsidP="00FA29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2936" w:rsidRDefault="00FA2936" w:rsidP="00FA29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2936" w:rsidRPr="00FA2936" w:rsidRDefault="00FA2936" w:rsidP="00FA2936">
      <w:pPr>
        <w:rPr>
          <w:rFonts w:ascii="Times New Roman" w:eastAsia="Calibri" w:hAnsi="Times New Roman"/>
          <w:szCs w:val="24"/>
        </w:rPr>
      </w:pPr>
      <w:r w:rsidRPr="00FA2936">
        <w:rPr>
          <w:rFonts w:ascii="Times New Roman" w:eastAsia="Calibri" w:hAnsi="Times New Roman"/>
          <w:szCs w:val="24"/>
        </w:rPr>
        <w:t>Crystal Fennell</w:t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>:</w:t>
      </w:r>
    </w:p>
    <w:p w:rsidR="00FA2936" w:rsidRPr="00FA2936" w:rsidRDefault="00FA2936" w:rsidP="00FA2936">
      <w:pPr>
        <w:rPr>
          <w:rFonts w:ascii="Times New Roman" w:eastAsia="Calibri" w:hAnsi="Times New Roman"/>
          <w:szCs w:val="24"/>
        </w:rPr>
      </w:pP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>:</w:t>
      </w:r>
    </w:p>
    <w:p w:rsidR="00FA2936" w:rsidRPr="00FA2936" w:rsidRDefault="00FA2936" w:rsidP="00FA2936">
      <w:pPr>
        <w:rPr>
          <w:rFonts w:ascii="Times New Roman" w:eastAsia="Calibri" w:hAnsi="Times New Roman"/>
          <w:szCs w:val="24"/>
        </w:rPr>
      </w:pPr>
      <w:r w:rsidRPr="00FA2936">
        <w:rPr>
          <w:rFonts w:ascii="Times New Roman" w:eastAsia="Calibri" w:hAnsi="Times New Roman"/>
          <w:szCs w:val="24"/>
        </w:rPr>
        <w:tab/>
        <w:t>v.</w:t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>:</w:t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="006065DE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>C-2013-2386483</w:t>
      </w:r>
    </w:p>
    <w:p w:rsidR="00FA2936" w:rsidRPr="00FA2936" w:rsidRDefault="00FA2936" w:rsidP="00FA2936">
      <w:pPr>
        <w:rPr>
          <w:rFonts w:ascii="Times New Roman" w:eastAsia="Calibri" w:hAnsi="Times New Roman"/>
          <w:szCs w:val="24"/>
        </w:rPr>
      </w:pP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>:</w:t>
      </w:r>
    </w:p>
    <w:p w:rsidR="00FA2936" w:rsidRPr="00FA2936" w:rsidRDefault="00FA2936" w:rsidP="00FA2936">
      <w:pPr>
        <w:rPr>
          <w:rFonts w:ascii="Times New Roman" w:eastAsia="Calibri" w:hAnsi="Times New Roman"/>
          <w:szCs w:val="24"/>
        </w:rPr>
      </w:pPr>
      <w:r w:rsidRPr="00FA2936">
        <w:rPr>
          <w:rFonts w:ascii="Times New Roman" w:eastAsia="Calibri" w:hAnsi="Times New Roman"/>
          <w:szCs w:val="24"/>
        </w:rPr>
        <w:t>Philadelphia Gas Works</w:t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 xml:space="preserve"> </w:t>
      </w:r>
      <w:r w:rsidRPr="00FA2936">
        <w:rPr>
          <w:rFonts w:ascii="Times New Roman" w:eastAsia="Calibri" w:hAnsi="Times New Roman"/>
          <w:szCs w:val="24"/>
        </w:rPr>
        <w:tab/>
      </w:r>
      <w:r w:rsidRPr="00FA2936">
        <w:rPr>
          <w:rFonts w:ascii="Times New Roman" w:eastAsia="Calibri" w:hAnsi="Times New Roman"/>
          <w:szCs w:val="24"/>
        </w:rPr>
        <w:tab/>
        <w:t>:</w:t>
      </w:r>
    </w:p>
    <w:p w:rsidR="00FA2936" w:rsidRDefault="00FA2936" w:rsidP="00FA29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2936" w:rsidRDefault="00FA2936" w:rsidP="00FA29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2936" w:rsidRPr="00FA2936" w:rsidRDefault="00FA2936" w:rsidP="00FA29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A29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A29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2936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FA2936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2936">
        <w:rPr>
          <w:rFonts w:ascii="Times New Roman" w:hAnsi="Times New Roman"/>
          <w:spacing w:val="-3"/>
          <w:szCs w:val="24"/>
        </w:rPr>
        <w:t>April 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A29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29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A2936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29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A29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2936" w:rsidRPr="00FA2936" w:rsidRDefault="00FA2936" w:rsidP="00FA29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2936">
        <w:rPr>
          <w:rFonts w:ascii="Times New Roman" w:hAnsi="Times New Roman"/>
        </w:rPr>
        <w:t>1.</w:t>
      </w:r>
      <w:r w:rsidRPr="00FA2936">
        <w:rPr>
          <w:rFonts w:ascii="Times New Roman" w:hAnsi="Times New Roman"/>
        </w:rPr>
        <w:tab/>
        <w:t>That the Formal Complaint filed by Crystal Fennell against Philadelphia Gas Works at Docket No. C-2013-2386483 is denied.</w:t>
      </w:r>
    </w:p>
    <w:p w:rsidR="00FA2936" w:rsidRPr="00FA2936" w:rsidRDefault="00FA2936" w:rsidP="00FA29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A2936" w:rsidP="00FA29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2936">
        <w:rPr>
          <w:rFonts w:ascii="Times New Roman" w:hAnsi="Times New Roman"/>
        </w:rPr>
        <w:t>2.</w:t>
      </w:r>
      <w:r w:rsidRPr="00FA2936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6363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04128B" wp14:editId="08480EE7">
            <wp:simplePos x="0" y="0"/>
            <wp:positionH relativeFrom="column">
              <wp:posOffset>2976245</wp:posOffset>
            </wp:positionH>
            <wp:positionV relativeFrom="paragraph">
              <wp:posOffset>125730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3635">
        <w:rPr>
          <w:rFonts w:ascii="Times New Roman" w:hAnsi="Times New Roman"/>
          <w:spacing w:val="-3"/>
          <w:szCs w:val="24"/>
        </w:rPr>
        <w:t>May 28,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93" w:rsidRDefault="003F5D93">
      <w:pPr>
        <w:spacing w:line="20" w:lineRule="exact"/>
      </w:pPr>
    </w:p>
  </w:endnote>
  <w:endnote w:type="continuationSeparator" w:id="0">
    <w:p w:rsidR="003F5D93" w:rsidRDefault="003F5D93">
      <w:r>
        <w:t xml:space="preserve"> </w:t>
      </w:r>
    </w:p>
  </w:endnote>
  <w:endnote w:type="continuationNotice" w:id="1">
    <w:p w:rsidR="003F5D93" w:rsidRDefault="003F5D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93" w:rsidRDefault="003F5D93">
      <w:r>
        <w:separator/>
      </w:r>
    </w:p>
  </w:footnote>
  <w:footnote w:type="continuationSeparator" w:id="0">
    <w:p w:rsidR="003F5D93" w:rsidRDefault="003F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5D93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65DE"/>
    <w:rsid w:val="006117E4"/>
    <w:rsid w:val="0064446E"/>
    <w:rsid w:val="006E7BA1"/>
    <w:rsid w:val="00700209"/>
    <w:rsid w:val="00710ED8"/>
    <w:rsid w:val="00716C34"/>
    <w:rsid w:val="00721A28"/>
    <w:rsid w:val="00762518"/>
    <w:rsid w:val="00763635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2936"/>
    <w:rsid w:val="00FA5497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63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2014-05-28T16:26:00Z</cp:lastPrinted>
  <dcterms:created xsi:type="dcterms:W3CDTF">2010-09-08T19:30:00Z</dcterms:created>
  <dcterms:modified xsi:type="dcterms:W3CDTF">2014-05-28T16:26:00Z</dcterms:modified>
</cp:coreProperties>
</file>