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EE" w:rsidRPr="00355E7A" w:rsidRDefault="001E5CEE" w:rsidP="001E5CEE">
      <w:pPr>
        <w:tabs>
          <w:tab w:val="center" w:pos="4680"/>
        </w:tabs>
        <w:suppressAutoHyphens/>
        <w:ind w:right="-18"/>
        <w:jc w:val="center"/>
        <w:rPr>
          <w:rFonts w:ascii="Times New Roman" w:hAnsi="Times New Roman" w:cs="Times New Roman"/>
          <w:b/>
          <w:bCs/>
          <w:spacing w:val="-3"/>
        </w:rPr>
      </w:pPr>
      <w:r w:rsidRPr="00355E7A">
        <w:rPr>
          <w:rFonts w:ascii="Times New Roman" w:hAnsi="Times New Roman" w:cs="Times New Roman"/>
          <w:b/>
          <w:bCs/>
          <w:spacing w:val="-3"/>
        </w:rPr>
        <w:t>BEFORE THE</w:t>
      </w:r>
    </w:p>
    <w:p w:rsidR="001E5CEE" w:rsidRPr="00355E7A" w:rsidRDefault="001E5CEE" w:rsidP="001E5CEE">
      <w:pPr>
        <w:suppressAutoHyphens/>
        <w:ind w:right="-18"/>
        <w:jc w:val="center"/>
        <w:rPr>
          <w:rFonts w:ascii="Times New Roman" w:hAnsi="Times New Roman" w:cs="Times New Roman"/>
          <w:b/>
          <w:bCs/>
          <w:spacing w:val="-3"/>
        </w:rPr>
      </w:pPr>
      <w:r w:rsidRPr="00355E7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1E5CEE" w:rsidRPr="00355E7A" w:rsidRDefault="001E5CEE" w:rsidP="001E5CEE">
      <w:pPr>
        <w:tabs>
          <w:tab w:val="center" w:pos="4680"/>
        </w:tabs>
        <w:suppressAutoHyphens/>
        <w:ind w:right="-18"/>
        <w:rPr>
          <w:rFonts w:ascii="Times New Roman" w:hAnsi="Times New Roman" w:cs="Times New Roman"/>
          <w:spacing w:val="-3"/>
        </w:rPr>
      </w:pPr>
    </w:p>
    <w:p w:rsidR="001E5CEE" w:rsidRPr="00355E7A" w:rsidRDefault="001E5CEE" w:rsidP="001E5CEE">
      <w:pPr>
        <w:suppressAutoHyphens/>
        <w:ind w:right="-18"/>
        <w:rPr>
          <w:rFonts w:ascii="Times New Roman" w:hAnsi="Times New Roman" w:cs="Times New Roman"/>
          <w:spacing w:val="-3"/>
        </w:rPr>
      </w:pPr>
    </w:p>
    <w:p w:rsidR="001E5CEE" w:rsidRPr="00355E7A" w:rsidRDefault="001E5CEE" w:rsidP="001E5CEE">
      <w:pPr>
        <w:tabs>
          <w:tab w:val="left" w:pos="-720"/>
        </w:tabs>
        <w:suppressAutoHyphens/>
        <w:ind w:right="-18"/>
        <w:rPr>
          <w:rFonts w:ascii="Times New Roman" w:hAnsi="Times New Roman" w:cs="Times New Roman"/>
          <w:spacing w:val="-3"/>
        </w:rPr>
      </w:pPr>
    </w:p>
    <w:p w:rsidR="001E5CEE" w:rsidRPr="00355E7A" w:rsidRDefault="001E5CEE" w:rsidP="001E5CEE">
      <w:pPr>
        <w:tabs>
          <w:tab w:val="left" w:pos="-720"/>
        </w:tabs>
        <w:suppressAutoHyphens/>
        <w:ind w:right="-18"/>
        <w:rPr>
          <w:rFonts w:ascii="Times New Roman" w:hAnsi="Times New Roman" w:cs="Times New Roman"/>
          <w:spacing w:val="-3"/>
        </w:rPr>
      </w:pPr>
      <w:r w:rsidRPr="00355E7A">
        <w:rPr>
          <w:rFonts w:ascii="Times New Roman" w:hAnsi="Times New Roman" w:cs="Times New Roman"/>
          <w:spacing w:val="-3"/>
        </w:rPr>
        <w:t xml:space="preserve">Petition of </w:t>
      </w:r>
      <w:r>
        <w:rPr>
          <w:rFonts w:ascii="Times New Roman" w:hAnsi="Times New Roman" w:cs="Times New Roman"/>
          <w:spacing w:val="-3"/>
        </w:rPr>
        <w:t>Peoples Natural Gas Company LLC ‒</w:t>
      </w:r>
      <w:r w:rsidRPr="00355E7A">
        <w:rPr>
          <w:rFonts w:ascii="Times New Roman" w:hAnsi="Times New Roman" w:cs="Times New Roman"/>
          <w:spacing w:val="-3"/>
        </w:rPr>
        <w:tab/>
      </w:r>
      <w:r w:rsidRPr="00B32665">
        <w:rPr>
          <w:rFonts w:ascii="Times New Roman" w:hAnsi="Times New Roman" w:cs="Times New Roman"/>
          <w:b/>
          <w:spacing w:val="-3"/>
        </w:rPr>
        <w:t>:</w:t>
      </w:r>
      <w:r w:rsidRPr="00355E7A">
        <w:rPr>
          <w:rFonts w:ascii="Times New Roman" w:hAnsi="Times New Roman" w:cs="Times New Roman"/>
          <w:spacing w:val="-3"/>
        </w:rPr>
        <w:tab/>
      </w:r>
      <w:r w:rsidRPr="00355E7A">
        <w:rPr>
          <w:rFonts w:ascii="Times New Roman" w:hAnsi="Times New Roman" w:cs="Times New Roman"/>
          <w:spacing w:val="-3"/>
        </w:rPr>
        <w:tab/>
        <w:t>P-2013-2342745</w:t>
      </w:r>
    </w:p>
    <w:p w:rsidR="001E5CEE" w:rsidRDefault="001E5CEE" w:rsidP="001E5CEE">
      <w:pPr>
        <w:ind w:right="-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Equitable Division for </w:t>
      </w:r>
      <w:r w:rsidRPr="00B32665">
        <w:rPr>
          <w:rFonts w:ascii="Times New Roman" w:hAnsi="Times New Roman" w:cs="Times New Roman"/>
        </w:rPr>
        <w:t xml:space="preserve">Approval of its </w:t>
      </w:r>
      <w:r>
        <w:rPr>
          <w:rFonts w:ascii="Times New Roman" w:hAnsi="Times New Roman" w:cs="Times New Roman"/>
        </w:rPr>
        <w:t>Long Term</w:t>
      </w:r>
      <w:r>
        <w:rPr>
          <w:rFonts w:ascii="Times New Roman" w:hAnsi="Times New Roman" w:cs="Times New Roman"/>
        </w:rPr>
        <w:tab/>
      </w:r>
      <w:r w:rsidRPr="00180DF2">
        <w:rPr>
          <w:rFonts w:ascii="Times New Roman" w:hAnsi="Times New Roman" w:cs="Times New Roman"/>
          <w:b/>
        </w:rPr>
        <w:t>:</w:t>
      </w:r>
    </w:p>
    <w:p w:rsidR="001E5CEE" w:rsidRPr="00B32665" w:rsidRDefault="001E5CEE" w:rsidP="001E5CEE">
      <w:pPr>
        <w:ind w:right="-18"/>
        <w:rPr>
          <w:rFonts w:ascii="Times New Roman" w:hAnsi="Times New Roman" w:cs="Times New Roman"/>
          <w:b/>
        </w:rPr>
      </w:pPr>
      <w:r w:rsidRPr="00B32665">
        <w:rPr>
          <w:rFonts w:ascii="Times New Roman" w:hAnsi="Times New Roman" w:cs="Times New Roman"/>
        </w:rPr>
        <w:t>Infrastructure</w:t>
      </w:r>
      <w:r>
        <w:rPr>
          <w:rFonts w:ascii="Times New Roman" w:hAnsi="Times New Roman" w:cs="Times New Roman"/>
        </w:rPr>
        <w:t xml:space="preserve"> Improvement Plan</w:t>
      </w:r>
      <w:r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  <w:b/>
        </w:rPr>
        <w:t>:</w:t>
      </w:r>
    </w:p>
    <w:p w:rsidR="001E5CEE" w:rsidRPr="00B32665" w:rsidRDefault="001E5CEE" w:rsidP="001E5CEE">
      <w:pPr>
        <w:ind w:right="-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</w:p>
    <w:p w:rsidR="001E5CEE" w:rsidRDefault="001E5CEE" w:rsidP="001E5CEE">
      <w:pPr>
        <w:tabs>
          <w:tab w:val="left" w:pos="-720"/>
        </w:tabs>
        <w:suppressAutoHyphens/>
        <w:ind w:right="-18"/>
        <w:rPr>
          <w:rFonts w:ascii="Times New Roman" w:hAnsi="Times New Roman" w:cs="Times New Roman"/>
          <w:spacing w:val="-3"/>
        </w:rPr>
      </w:pPr>
    </w:p>
    <w:p w:rsidR="001E5CEE" w:rsidRDefault="001E5CEE" w:rsidP="001E5CEE">
      <w:pPr>
        <w:tabs>
          <w:tab w:val="left" w:pos="-720"/>
        </w:tabs>
        <w:suppressAutoHyphens/>
        <w:ind w:right="-18"/>
        <w:rPr>
          <w:rFonts w:ascii="Times New Roman" w:hAnsi="Times New Roman" w:cs="Times New Roman"/>
          <w:spacing w:val="-3"/>
        </w:rPr>
      </w:pPr>
      <w:r w:rsidRPr="00355E7A">
        <w:rPr>
          <w:rFonts w:ascii="Times New Roman" w:hAnsi="Times New Roman" w:cs="Times New Roman"/>
          <w:spacing w:val="-3"/>
        </w:rPr>
        <w:t xml:space="preserve">Petition of </w:t>
      </w:r>
      <w:r>
        <w:rPr>
          <w:rFonts w:ascii="Times New Roman" w:hAnsi="Times New Roman" w:cs="Times New Roman"/>
          <w:spacing w:val="-3"/>
        </w:rPr>
        <w:t xml:space="preserve">Peoples Natural Gas Company LLC ‒ </w:t>
      </w:r>
      <w:r>
        <w:rPr>
          <w:rFonts w:ascii="Times New Roman" w:hAnsi="Times New Roman" w:cs="Times New Roman"/>
          <w:spacing w:val="-3"/>
        </w:rPr>
        <w:tab/>
      </w:r>
      <w:r w:rsidRPr="00180DF2">
        <w:rPr>
          <w:rFonts w:ascii="Times New Roman" w:hAnsi="Times New Roman" w:cs="Times New Roman"/>
          <w:b/>
          <w:spacing w:val="-3"/>
        </w:rPr>
        <w:t>:</w:t>
      </w:r>
    </w:p>
    <w:p w:rsidR="001E5CEE" w:rsidRPr="00355E7A" w:rsidRDefault="001E5CEE" w:rsidP="001E5CEE">
      <w:pPr>
        <w:tabs>
          <w:tab w:val="left" w:pos="-720"/>
        </w:tabs>
        <w:suppressAutoHyphens/>
        <w:ind w:right="-18"/>
        <w:rPr>
          <w:rFonts w:ascii="Times New Roman" w:hAnsi="Times New Roman" w:cs="Times New Roman"/>
          <w:spacing w:val="-3"/>
        </w:rPr>
      </w:pPr>
      <w:r w:rsidRPr="00355E7A">
        <w:rPr>
          <w:rFonts w:ascii="Times New Roman" w:hAnsi="Times New Roman" w:cs="Times New Roman"/>
          <w:spacing w:val="-3"/>
        </w:rPr>
        <w:t xml:space="preserve">Equitable </w:t>
      </w:r>
      <w:r>
        <w:rPr>
          <w:rFonts w:ascii="Times New Roman" w:hAnsi="Times New Roman" w:cs="Times New Roman"/>
          <w:spacing w:val="-3"/>
        </w:rPr>
        <w:t xml:space="preserve">Division </w:t>
      </w:r>
      <w:r w:rsidRPr="00355E7A">
        <w:rPr>
          <w:rFonts w:ascii="Times New Roman" w:hAnsi="Times New Roman" w:cs="Times New Roman"/>
          <w:spacing w:val="-3"/>
        </w:rPr>
        <w:t>for</w:t>
      </w:r>
      <w:r w:rsidRPr="00355E7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Approval of a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355E7A">
        <w:rPr>
          <w:rFonts w:ascii="Times New Roman" w:hAnsi="Times New Roman" w:cs="Times New Roman"/>
          <w:spacing w:val="-3"/>
        </w:rPr>
        <w:tab/>
      </w:r>
      <w:r w:rsidRPr="00B32665">
        <w:rPr>
          <w:rFonts w:ascii="Times New Roman" w:hAnsi="Times New Roman" w:cs="Times New Roman"/>
          <w:b/>
          <w:spacing w:val="-3"/>
        </w:rPr>
        <w:t>:</w:t>
      </w:r>
      <w:r w:rsidRPr="00355E7A">
        <w:rPr>
          <w:rFonts w:ascii="Times New Roman" w:hAnsi="Times New Roman" w:cs="Times New Roman"/>
          <w:spacing w:val="-3"/>
        </w:rPr>
        <w:tab/>
      </w:r>
      <w:r w:rsidRPr="00355E7A">
        <w:rPr>
          <w:rFonts w:ascii="Times New Roman" w:hAnsi="Times New Roman" w:cs="Times New Roman"/>
          <w:spacing w:val="-3"/>
        </w:rPr>
        <w:tab/>
        <w:t>P-2013-2342745</w:t>
      </w:r>
    </w:p>
    <w:p w:rsidR="001E5CEE" w:rsidRPr="00355E7A" w:rsidRDefault="001E5CEE" w:rsidP="001E5CEE">
      <w:pPr>
        <w:ind w:right="-18"/>
        <w:rPr>
          <w:rFonts w:ascii="Times New Roman" w:hAnsi="Times New Roman" w:cs="Times New Roman"/>
          <w:b/>
        </w:rPr>
      </w:pPr>
      <w:r w:rsidRPr="00355E7A">
        <w:rPr>
          <w:rFonts w:ascii="Times New Roman" w:hAnsi="Times New Roman" w:cs="Times New Roman"/>
        </w:rPr>
        <w:t xml:space="preserve">Distribution System Improvement </w:t>
      </w:r>
      <w:r>
        <w:rPr>
          <w:rFonts w:ascii="Times New Roman" w:hAnsi="Times New Roman" w:cs="Times New Roman"/>
        </w:rPr>
        <w:t>Charge</w:t>
      </w:r>
      <w:r>
        <w:rPr>
          <w:rFonts w:ascii="Times New Roman" w:hAnsi="Times New Roman" w:cs="Times New Roman"/>
        </w:rPr>
        <w:tab/>
      </w:r>
      <w:r w:rsidRPr="00355E7A">
        <w:rPr>
          <w:rFonts w:ascii="Times New Roman" w:hAnsi="Times New Roman" w:cs="Times New Roman"/>
        </w:rPr>
        <w:tab/>
      </w:r>
      <w:r w:rsidRPr="00355E7A">
        <w:rPr>
          <w:rFonts w:ascii="Times New Roman" w:hAnsi="Times New Roman" w:cs="Times New Roman"/>
          <w:b/>
        </w:rPr>
        <w:t>:</w:t>
      </w:r>
    </w:p>
    <w:p w:rsidR="001E5CEE" w:rsidRDefault="001E5CEE" w:rsidP="001E5CEE">
      <w:pPr>
        <w:ind w:right="-18"/>
        <w:rPr>
          <w:rFonts w:ascii="Times New Roman" w:hAnsi="Times New Roman" w:cs="Times New Roman"/>
        </w:rPr>
      </w:pPr>
    </w:p>
    <w:p w:rsidR="00704F1A" w:rsidRPr="00355E7A" w:rsidRDefault="00704F1A" w:rsidP="001E5CEE">
      <w:pPr>
        <w:ind w:right="-18"/>
        <w:rPr>
          <w:rFonts w:ascii="Times New Roman" w:hAnsi="Times New Roman" w:cs="Times New Roman"/>
        </w:rPr>
      </w:pPr>
    </w:p>
    <w:p w:rsidR="001E5CEE" w:rsidRPr="00B32665" w:rsidRDefault="001E5CEE" w:rsidP="001E5CEE">
      <w:pPr>
        <w:ind w:right="-18"/>
        <w:rPr>
          <w:rFonts w:ascii="Times New Roman" w:hAnsi="Times New Roman" w:cs="Times New Roman"/>
        </w:rPr>
      </w:pPr>
      <w:r w:rsidRPr="00B32665">
        <w:rPr>
          <w:rFonts w:ascii="Times New Roman" w:hAnsi="Times New Roman" w:cs="Times New Roman"/>
        </w:rPr>
        <w:t>Office of Consumer Advocate</w:t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  <w:b/>
        </w:rPr>
        <w:t>:</w:t>
      </w:r>
      <w:r w:rsidRPr="00B32665">
        <w:rPr>
          <w:rFonts w:ascii="Times New Roman" w:hAnsi="Times New Roman" w:cs="Times New Roman"/>
          <w:b/>
        </w:rPr>
        <w:tab/>
      </w:r>
      <w:r w:rsidRPr="00B32665">
        <w:rPr>
          <w:rFonts w:ascii="Times New Roman" w:hAnsi="Times New Roman" w:cs="Times New Roman"/>
          <w:b/>
        </w:rPr>
        <w:tab/>
      </w:r>
    </w:p>
    <w:p w:rsidR="001E5CEE" w:rsidRPr="00B32665" w:rsidRDefault="001E5CEE" w:rsidP="001E5CEE">
      <w:pPr>
        <w:ind w:left="3600" w:right="-18" w:firstLine="720"/>
        <w:rPr>
          <w:rFonts w:ascii="Times New Roman" w:hAnsi="Times New Roman" w:cs="Times New Roman"/>
          <w:b/>
        </w:rPr>
      </w:pPr>
      <w:r w:rsidRPr="00B32665">
        <w:rPr>
          <w:rFonts w:ascii="Times New Roman" w:hAnsi="Times New Roman" w:cs="Times New Roman"/>
        </w:rPr>
        <w:t xml:space="preserve"> </w:t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  <w:b/>
        </w:rPr>
        <w:t>:</w:t>
      </w:r>
    </w:p>
    <w:p w:rsidR="001E5CEE" w:rsidRPr="00B32665" w:rsidRDefault="001E5CEE" w:rsidP="001E5CEE">
      <w:pPr>
        <w:ind w:right="-18"/>
        <w:rPr>
          <w:rFonts w:ascii="Times New Roman" w:hAnsi="Times New Roman" w:cs="Times New Roman"/>
          <w:b/>
        </w:rPr>
      </w:pPr>
      <w:r w:rsidRPr="00B32665">
        <w:rPr>
          <w:rFonts w:ascii="Times New Roman" w:hAnsi="Times New Roman" w:cs="Times New Roman"/>
        </w:rPr>
        <w:tab/>
        <w:t>v.</w:t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  <w:b/>
        </w:rPr>
        <w:t>:</w:t>
      </w:r>
      <w:r w:rsidRPr="00B32665">
        <w:rPr>
          <w:rFonts w:ascii="Times New Roman" w:hAnsi="Times New Roman" w:cs="Times New Roman"/>
          <w:b/>
        </w:rPr>
        <w:tab/>
      </w:r>
      <w:r w:rsidRPr="00B32665">
        <w:rPr>
          <w:rFonts w:ascii="Times New Roman" w:hAnsi="Times New Roman" w:cs="Times New Roman"/>
          <w:b/>
        </w:rPr>
        <w:tab/>
      </w:r>
      <w:r w:rsidRPr="00B32665">
        <w:rPr>
          <w:rFonts w:ascii="Times New Roman" w:hAnsi="Times New Roman" w:cs="Times New Roman"/>
        </w:rPr>
        <w:t>C-2013-2348</w:t>
      </w:r>
      <w:r>
        <w:rPr>
          <w:rFonts w:ascii="Times New Roman" w:hAnsi="Times New Roman" w:cs="Times New Roman"/>
        </w:rPr>
        <w:t>777</w:t>
      </w:r>
    </w:p>
    <w:p w:rsidR="001E5CEE" w:rsidRPr="00B32665" w:rsidRDefault="001E5CEE" w:rsidP="001E5CEE">
      <w:pPr>
        <w:ind w:right="-18"/>
        <w:rPr>
          <w:rFonts w:ascii="Times New Roman" w:hAnsi="Times New Roman" w:cs="Times New Roman"/>
          <w:b/>
        </w:rPr>
      </w:pP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  <w:b/>
        </w:rPr>
        <w:t>:</w:t>
      </w:r>
    </w:p>
    <w:p w:rsidR="001E5CEE" w:rsidRDefault="001E5CEE" w:rsidP="001E5CEE">
      <w:pPr>
        <w:ind w:right="-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Peoples Natural Gas Company LLC ‒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0DF2">
        <w:rPr>
          <w:rFonts w:ascii="Times New Roman" w:hAnsi="Times New Roman" w:cs="Times New Roman"/>
          <w:b/>
        </w:rPr>
        <w:t>:</w:t>
      </w:r>
    </w:p>
    <w:p w:rsidR="001E5CEE" w:rsidRDefault="001E5CEE" w:rsidP="001E5CEE">
      <w:pPr>
        <w:ind w:right="-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Equitable Division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</w:rPr>
        <w:tab/>
      </w:r>
      <w:r w:rsidRPr="00B32665">
        <w:rPr>
          <w:rFonts w:ascii="Times New Roman" w:hAnsi="Times New Roman" w:cs="Times New Roman"/>
          <w:b/>
        </w:rPr>
        <w:t>:</w:t>
      </w:r>
    </w:p>
    <w:p w:rsidR="001E5CEE" w:rsidRPr="00355E7A" w:rsidRDefault="001E5CEE" w:rsidP="001E5CEE">
      <w:pPr>
        <w:ind w:right="-18"/>
        <w:rPr>
          <w:rFonts w:ascii="Times New Roman" w:hAnsi="Times New Roman" w:cs="Times New Roman"/>
          <w:b/>
        </w:rPr>
      </w:pPr>
    </w:p>
    <w:p w:rsidR="001E5CEE" w:rsidRDefault="001E5CEE" w:rsidP="001E5CEE">
      <w:pPr>
        <w:autoSpaceDE/>
        <w:autoSpaceDN/>
        <w:spacing w:after="200" w:line="276" w:lineRule="auto"/>
        <w:rPr>
          <w:rFonts w:ascii="Times New Roman" w:hAnsi="Times New Roman" w:cs="Times New Roman"/>
          <w:spacing w:val="-3"/>
        </w:rPr>
      </w:pPr>
    </w:p>
    <w:p w:rsidR="001E5CEE" w:rsidRDefault="001E5CEE" w:rsidP="001E5CEE">
      <w:pPr>
        <w:autoSpaceDE/>
        <w:autoSpaceDN/>
        <w:spacing w:after="200" w:line="276" w:lineRule="auto"/>
        <w:rPr>
          <w:rFonts w:ascii="Times New Roman" w:hAnsi="Times New Roman" w:cs="Times New Roman"/>
          <w:spacing w:val="-3"/>
        </w:rPr>
      </w:pPr>
    </w:p>
    <w:p w:rsidR="001E5CEE" w:rsidRPr="00145725" w:rsidRDefault="001E5CEE" w:rsidP="001E5CEE">
      <w:pPr>
        <w:suppressAutoHyphens/>
        <w:ind w:right="-18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SECOND INTERIM ORDER CLOSING THE RECORD</w:t>
      </w:r>
      <w:r w:rsidR="00CE43C5">
        <w:rPr>
          <w:rFonts w:ascii="Times New Roman" w:hAnsi="Times New Roman" w:cs="Times New Roman"/>
          <w:b/>
          <w:bCs/>
          <w:spacing w:val="-3"/>
          <w:u w:val="single"/>
        </w:rPr>
        <w:t>S</w:t>
      </w:r>
    </w:p>
    <w:p w:rsidR="005B0E1E" w:rsidRDefault="005B0E1E"/>
    <w:p w:rsidR="001E5CEE" w:rsidRDefault="001E5CEE"/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5CEE">
        <w:rPr>
          <w:rFonts w:ascii="Times New Roman" w:hAnsi="Times New Roman" w:cs="Times New Roman"/>
        </w:rPr>
        <w:t xml:space="preserve">AND NOW, the </w:t>
      </w:r>
      <w:r>
        <w:rPr>
          <w:rFonts w:ascii="Times New Roman" w:hAnsi="Times New Roman" w:cs="Times New Roman"/>
        </w:rPr>
        <w:t>h</w:t>
      </w:r>
      <w:r w:rsidRPr="001E5CEE">
        <w:rPr>
          <w:rFonts w:ascii="Times New Roman" w:hAnsi="Times New Roman" w:cs="Times New Roman"/>
        </w:rPr>
        <w:t xml:space="preserve">earing in this </w:t>
      </w:r>
      <w:r w:rsidR="00846FB7">
        <w:rPr>
          <w:rFonts w:ascii="Times New Roman" w:hAnsi="Times New Roman" w:cs="Times New Roman"/>
        </w:rPr>
        <w:t>matter</w:t>
      </w:r>
      <w:r w:rsidRPr="001E5CEE">
        <w:rPr>
          <w:rFonts w:ascii="Times New Roman" w:hAnsi="Times New Roman" w:cs="Times New Roman"/>
        </w:rPr>
        <w:t xml:space="preserve"> having been </w:t>
      </w:r>
      <w:r>
        <w:rPr>
          <w:rFonts w:ascii="Times New Roman" w:hAnsi="Times New Roman" w:cs="Times New Roman"/>
        </w:rPr>
        <w:t>held on December 18, 2014</w:t>
      </w:r>
      <w:r w:rsidR="00846F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briefs having been filed</w:t>
      </w:r>
      <w:r w:rsidRPr="001E5CEE">
        <w:rPr>
          <w:rFonts w:ascii="Times New Roman" w:hAnsi="Times New Roman" w:cs="Times New Roman"/>
        </w:rPr>
        <w:t xml:space="preserve">, and no further hearings in this matter are to be scheduled or held.  </w:t>
      </w:r>
    </w:p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1E5CEE">
        <w:rPr>
          <w:rFonts w:ascii="Times New Roman" w:hAnsi="Times New Roman" w:cs="Times New Roman"/>
        </w:rPr>
        <w:tab/>
      </w:r>
      <w:r w:rsidRPr="001E5CEE">
        <w:rPr>
          <w:rFonts w:ascii="Times New Roman" w:hAnsi="Times New Roman" w:cs="Times New Roman"/>
        </w:rPr>
        <w:tab/>
        <w:t>THEREFORE,</w:t>
      </w:r>
    </w:p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1E5CEE">
        <w:rPr>
          <w:rFonts w:ascii="Times New Roman" w:hAnsi="Times New Roman" w:cs="Times New Roman"/>
        </w:rPr>
        <w:tab/>
      </w:r>
      <w:r w:rsidRPr="001E5CEE">
        <w:rPr>
          <w:rFonts w:ascii="Times New Roman" w:hAnsi="Times New Roman" w:cs="Times New Roman"/>
        </w:rPr>
        <w:tab/>
        <w:t>IT IS ORDERED:</w:t>
      </w:r>
    </w:p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1E5CEE" w:rsidRPr="001E5CEE" w:rsidRDefault="001E5CEE" w:rsidP="001E5CEE">
      <w:pPr>
        <w:numPr>
          <w:ilvl w:val="0"/>
          <w:numId w:val="1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1E5CEE">
        <w:rPr>
          <w:rFonts w:ascii="Times New Roman" w:hAnsi="Times New Roman" w:cs="Times New Roman"/>
        </w:rPr>
        <w:t>That the record</w:t>
      </w:r>
      <w:r>
        <w:rPr>
          <w:rFonts w:ascii="Times New Roman" w:hAnsi="Times New Roman" w:cs="Times New Roman"/>
        </w:rPr>
        <w:t>s</w:t>
      </w:r>
      <w:r w:rsidRPr="001E5CEE">
        <w:rPr>
          <w:rFonts w:ascii="Times New Roman" w:hAnsi="Times New Roman" w:cs="Times New Roman"/>
        </w:rPr>
        <w:t xml:space="preserve"> at Docket No</w:t>
      </w:r>
      <w:r>
        <w:rPr>
          <w:rFonts w:ascii="Times New Roman" w:hAnsi="Times New Roman" w:cs="Times New Roman"/>
        </w:rPr>
        <w:t>s</w:t>
      </w:r>
      <w:r w:rsidRPr="001E5CEE">
        <w:rPr>
          <w:rFonts w:ascii="Times New Roman" w:hAnsi="Times New Roman" w:cs="Times New Roman"/>
        </w:rPr>
        <w:t xml:space="preserve">. </w:t>
      </w:r>
      <w:r w:rsidRPr="00355E7A">
        <w:rPr>
          <w:rFonts w:ascii="Times New Roman" w:hAnsi="Times New Roman" w:cs="Times New Roman"/>
          <w:spacing w:val="-3"/>
        </w:rPr>
        <w:t>P-2013-2342745</w:t>
      </w:r>
      <w:r w:rsidR="00CE43C5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and </w:t>
      </w:r>
      <w:r w:rsidRPr="00B32665">
        <w:rPr>
          <w:rFonts w:ascii="Times New Roman" w:hAnsi="Times New Roman" w:cs="Times New Roman"/>
        </w:rPr>
        <w:t>C-2013-2348</w:t>
      </w:r>
      <w:r>
        <w:rPr>
          <w:rFonts w:ascii="Times New Roman" w:hAnsi="Times New Roman" w:cs="Times New Roman"/>
        </w:rPr>
        <w:t>777 shall be</w:t>
      </w:r>
      <w:r w:rsidRPr="001E5CEE">
        <w:rPr>
          <w:rFonts w:ascii="Times New Roman" w:hAnsi="Times New Roman" w:cs="Times New Roman"/>
        </w:rPr>
        <w:t xml:space="preserve"> closed.</w:t>
      </w:r>
    </w:p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BF524C" w:rsidRDefault="00BF524C">
      <w:pPr>
        <w:autoSpaceDE/>
        <w:autoSpaceDN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1E5CEE">
        <w:rPr>
          <w:rFonts w:ascii="Times New Roman" w:hAnsi="Times New Roman" w:cs="Times New Roman"/>
        </w:rPr>
        <w:lastRenderedPageBreak/>
        <w:tab/>
      </w:r>
      <w:r w:rsidRPr="001E5CEE">
        <w:rPr>
          <w:rFonts w:ascii="Times New Roman" w:hAnsi="Times New Roman" w:cs="Times New Roman"/>
        </w:rPr>
        <w:tab/>
        <w:t>2.</w:t>
      </w:r>
      <w:r w:rsidRPr="001E5CEE">
        <w:rPr>
          <w:rFonts w:ascii="Times New Roman" w:hAnsi="Times New Roman" w:cs="Times New Roman"/>
        </w:rPr>
        <w:tab/>
        <w:t xml:space="preserve">That the </w:t>
      </w:r>
      <w:r>
        <w:rPr>
          <w:rFonts w:ascii="Times New Roman" w:hAnsi="Times New Roman" w:cs="Times New Roman"/>
        </w:rPr>
        <w:t xml:space="preserve">Recommended </w:t>
      </w:r>
      <w:r w:rsidRPr="001E5CEE">
        <w:rPr>
          <w:rFonts w:ascii="Times New Roman" w:hAnsi="Times New Roman" w:cs="Times New Roman"/>
        </w:rPr>
        <w:t xml:space="preserve">Decision in this </w:t>
      </w:r>
      <w:r w:rsidR="00CE43C5">
        <w:rPr>
          <w:rFonts w:ascii="Times New Roman" w:hAnsi="Times New Roman" w:cs="Times New Roman"/>
        </w:rPr>
        <w:t>matter</w:t>
      </w:r>
      <w:r w:rsidRPr="001E5CEE">
        <w:rPr>
          <w:rFonts w:ascii="Times New Roman" w:hAnsi="Times New Roman" w:cs="Times New Roman"/>
        </w:rPr>
        <w:t xml:space="preserve"> shall be prepared and issued.</w:t>
      </w:r>
    </w:p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1E5CE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5037D77" wp14:editId="01F1343F">
            <wp:simplePos x="0" y="0"/>
            <wp:positionH relativeFrom="column">
              <wp:posOffset>2857499</wp:posOffset>
            </wp:positionH>
            <wp:positionV relativeFrom="paragraph">
              <wp:posOffset>-1905</wp:posOffset>
            </wp:positionV>
            <wp:extent cx="2717915" cy="1123950"/>
            <wp:effectExtent l="0" t="0" r="635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91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5CEE" w:rsidRPr="001E5CEE" w:rsidRDefault="001E5CEE" w:rsidP="001E5CEE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1E5CEE">
        <w:rPr>
          <w:rFonts w:ascii="Times New Roman" w:hAnsi="Times New Roman" w:cs="Times New Roman"/>
        </w:rPr>
        <w:t xml:space="preserve">Dated:  </w:t>
      </w:r>
      <w:r w:rsidRPr="001E5CEE">
        <w:rPr>
          <w:rFonts w:ascii="Times New Roman" w:hAnsi="Times New Roman" w:cs="Times New Roman"/>
          <w:u w:val="single"/>
        </w:rPr>
        <w:t xml:space="preserve">June </w:t>
      </w:r>
      <w:r>
        <w:rPr>
          <w:rFonts w:ascii="Times New Roman" w:hAnsi="Times New Roman" w:cs="Times New Roman"/>
          <w:u w:val="single"/>
        </w:rPr>
        <w:t>19</w:t>
      </w:r>
      <w:r w:rsidRPr="001E5CEE">
        <w:rPr>
          <w:rFonts w:ascii="Times New Roman" w:hAnsi="Times New Roman" w:cs="Times New Roman"/>
          <w:u w:val="single"/>
        </w:rPr>
        <w:t>, 201</w:t>
      </w:r>
      <w:r>
        <w:rPr>
          <w:rFonts w:ascii="Times New Roman" w:hAnsi="Times New Roman" w:cs="Times New Roman"/>
          <w:u w:val="single"/>
        </w:rPr>
        <w:t>4</w:t>
      </w:r>
    </w:p>
    <w:p w:rsidR="001E5CEE" w:rsidRDefault="001E5CEE"/>
    <w:p w:rsidR="00BF524C" w:rsidRDefault="00BF524C"/>
    <w:p w:rsidR="00BF524C" w:rsidRDefault="00BF524C"/>
    <w:p w:rsidR="00BF524C" w:rsidRDefault="00BF524C"/>
    <w:p w:rsidR="00BF524C" w:rsidRDefault="00BF524C">
      <w:pPr>
        <w:sectPr w:rsidR="00BF524C" w:rsidSect="00BF524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A718C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b/>
          <w:szCs w:val="20"/>
          <w:u w:val="single"/>
        </w:rPr>
      </w:pPr>
      <w:r>
        <w:rPr>
          <w:rFonts w:ascii="Microsoft Sans Serif" w:hAnsi="Courier New" w:cs="Times New Roman"/>
          <w:b/>
          <w:szCs w:val="20"/>
          <w:u w:val="single"/>
        </w:rPr>
        <w:lastRenderedPageBreak/>
        <w:t>P</w:t>
      </w:r>
      <w:r w:rsidRPr="0065239A">
        <w:rPr>
          <w:rFonts w:ascii="Microsoft Sans Serif" w:hAnsi="Courier New" w:cs="Times New Roman"/>
          <w:b/>
          <w:szCs w:val="20"/>
          <w:u w:val="single"/>
        </w:rPr>
        <w:t>-201</w:t>
      </w:r>
      <w:r>
        <w:rPr>
          <w:rFonts w:ascii="Microsoft Sans Serif" w:hAnsi="Courier New" w:cs="Times New Roman"/>
          <w:b/>
          <w:szCs w:val="20"/>
          <w:u w:val="single"/>
        </w:rPr>
        <w:t>3</w:t>
      </w:r>
      <w:r w:rsidRPr="0065239A">
        <w:rPr>
          <w:rFonts w:ascii="Microsoft Sans Serif" w:hAnsi="Courier New" w:cs="Times New Roman"/>
          <w:b/>
          <w:szCs w:val="20"/>
          <w:u w:val="single"/>
        </w:rPr>
        <w:t>-23</w:t>
      </w:r>
      <w:r>
        <w:rPr>
          <w:rFonts w:ascii="Microsoft Sans Serif" w:hAnsi="Courier New" w:cs="Times New Roman"/>
          <w:b/>
          <w:szCs w:val="20"/>
          <w:u w:val="single"/>
        </w:rPr>
        <w:t xml:space="preserve">42745 </w:t>
      </w:r>
      <w:r>
        <w:rPr>
          <w:rFonts w:ascii="Microsoft Sans Serif" w:hAnsi="Courier New" w:cs="Times New Roman"/>
          <w:b/>
          <w:szCs w:val="20"/>
          <w:u w:val="single"/>
        </w:rPr>
        <w:t>–</w:t>
      </w:r>
      <w:r>
        <w:rPr>
          <w:rFonts w:ascii="Microsoft Sans Serif" w:hAnsi="Courier New" w:cs="Times New Roman"/>
          <w:b/>
          <w:szCs w:val="20"/>
          <w:u w:val="single"/>
        </w:rPr>
        <w:t xml:space="preserve"> PETITION OF PEOPLES NATURAL GAS COMPANY LLC </w:t>
      </w:r>
      <w:r>
        <w:rPr>
          <w:rFonts w:ascii="Microsoft Sans Serif" w:hAnsi="Courier New" w:cs="Times New Roman"/>
          <w:b/>
          <w:szCs w:val="20"/>
          <w:u w:val="single"/>
        </w:rPr>
        <w:t>–</w:t>
      </w:r>
      <w:r>
        <w:rPr>
          <w:rFonts w:ascii="Microsoft Sans Serif" w:hAnsi="Courier New" w:cs="Times New Roman"/>
          <w:b/>
          <w:szCs w:val="20"/>
          <w:u w:val="single"/>
        </w:rPr>
        <w:t xml:space="preserve"> EQUITABLE DIVISION </w:t>
      </w:r>
      <w:r>
        <w:rPr>
          <w:rFonts w:ascii="Microsoft Sans Serif"/>
          <w:b/>
          <w:u w:val="single"/>
        </w:rPr>
        <w:t>FOR APPROVAL OF ITS LONG-TERM INFRASTRUCTURE IMPROVEMENT PLAN</w:t>
      </w:r>
      <w:r w:rsidRPr="0065239A">
        <w:rPr>
          <w:rFonts w:ascii="Microsoft Sans Serif" w:hAnsi="Courier New" w:cs="Times New Roman"/>
          <w:b/>
          <w:szCs w:val="20"/>
          <w:u w:val="single"/>
        </w:rPr>
        <w:cr/>
      </w:r>
    </w:p>
    <w:p w:rsidR="007A718C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b/>
          <w:szCs w:val="20"/>
          <w:u w:val="single"/>
        </w:rPr>
      </w:pPr>
      <w:r>
        <w:rPr>
          <w:rFonts w:ascii="Microsoft Sans Serif" w:hAnsi="Courier New" w:cs="Times New Roman"/>
          <w:b/>
          <w:szCs w:val="20"/>
          <w:u w:val="single"/>
        </w:rPr>
        <w:t>P</w:t>
      </w:r>
      <w:r w:rsidRPr="0065239A">
        <w:rPr>
          <w:rFonts w:ascii="Microsoft Sans Serif" w:hAnsi="Courier New" w:cs="Times New Roman"/>
          <w:b/>
          <w:szCs w:val="20"/>
          <w:u w:val="single"/>
        </w:rPr>
        <w:t>-201</w:t>
      </w:r>
      <w:r>
        <w:rPr>
          <w:rFonts w:ascii="Microsoft Sans Serif" w:hAnsi="Courier New" w:cs="Times New Roman"/>
          <w:b/>
          <w:szCs w:val="20"/>
          <w:u w:val="single"/>
        </w:rPr>
        <w:t>3</w:t>
      </w:r>
      <w:r w:rsidRPr="0065239A">
        <w:rPr>
          <w:rFonts w:ascii="Microsoft Sans Serif" w:hAnsi="Courier New" w:cs="Times New Roman"/>
          <w:b/>
          <w:szCs w:val="20"/>
          <w:u w:val="single"/>
        </w:rPr>
        <w:t>-23</w:t>
      </w:r>
      <w:r>
        <w:rPr>
          <w:rFonts w:ascii="Microsoft Sans Serif" w:hAnsi="Courier New" w:cs="Times New Roman"/>
          <w:b/>
          <w:szCs w:val="20"/>
          <w:u w:val="single"/>
        </w:rPr>
        <w:t xml:space="preserve">42745 </w:t>
      </w:r>
      <w:r>
        <w:rPr>
          <w:rFonts w:ascii="Microsoft Sans Serif" w:hAnsi="Courier New" w:cs="Times New Roman"/>
          <w:b/>
          <w:szCs w:val="20"/>
          <w:u w:val="single"/>
        </w:rPr>
        <w:t>–</w:t>
      </w:r>
      <w:r>
        <w:rPr>
          <w:rFonts w:ascii="Microsoft Sans Serif" w:hAnsi="Courier New" w:cs="Times New Roman"/>
          <w:b/>
          <w:szCs w:val="20"/>
          <w:u w:val="single"/>
        </w:rPr>
        <w:t xml:space="preserve"> PETITION OF </w:t>
      </w:r>
      <w:proofErr w:type="gramStart"/>
      <w:r>
        <w:rPr>
          <w:rFonts w:ascii="Microsoft Sans Serif" w:hAnsi="Courier New" w:cs="Times New Roman"/>
          <w:b/>
          <w:szCs w:val="20"/>
          <w:u w:val="single"/>
        </w:rPr>
        <w:t>PEOPLES  NATURAL</w:t>
      </w:r>
      <w:proofErr w:type="gramEnd"/>
      <w:r>
        <w:rPr>
          <w:rFonts w:ascii="Microsoft Sans Serif" w:hAnsi="Courier New" w:cs="Times New Roman"/>
          <w:b/>
          <w:szCs w:val="20"/>
          <w:u w:val="single"/>
        </w:rPr>
        <w:t xml:space="preserve"> GAS COMPANY LLC </w:t>
      </w:r>
      <w:r>
        <w:rPr>
          <w:rFonts w:ascii="Microsoft Sans Serif" w:hAnsi="Microsoft Sans Serif" w:cs="Microsoft Sans Serif"/>
          <w:b/>
          <w:szCs w:val="20"/>
          <w:u w:val="single"/>
        </w:rPr>
        <w:t xml:space="preserve">— EQUITABLE DIVISION FOR </w:t>
      </w:r>
      <w:r>
        <w:rPr>
          <w:rFonts w:ascii="Microsoft Sans Serif"/>
          <w:b/>
          <w:u w:val="single"/>
        </w:rPr>
        <w:t>APPROVAL OF A DISTRIBUTION SYSTEM IMPROVEMENT CHARGE</w:t>
      </w:r>
      <w:r w:rsidRPr="0065239A">
        <w:rPr>
          <w:rFonts w:ascii="Microsoft Sans Serif" w:hAnsi="Courier New" w:cs="Times New Roman"/>
          <w:b/>
          <w:szCs w:val="20"/>
          <w:u w:val="single"/>
        </w:rPr>
        <w:cr/>
      </w:r>
    </w:p>
    <w:p w:rsidR="007A718C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b/>
          <w:szCs w:val="20"/>
          <w:u w:val="single"/>
        </w:rPr>
      </w:pPr>
      <w:r>
        <w:rPr>
          <w:rFonts w:ascii="Microsoft Sans Serif" w:hAnsi="Courier New" w:cs="Times New Roman"/>
          <w:b/>
          <w:szCs w:val="20"/>
          <w:u w:val="single"/>
        </w:rPr>
        <w:t xml:space="preserve">C-2013-2348777 </w:t>
      </w:r>
      <w:r>
        <w:rPr>
          <w:rFonts w:ascii="Microsoft Sans Serif" w:hAnsi="Courier New" w:cs="Times New Roman"/>
          <w:b/>
          <w:szCs w:val="20"/>
          <w:u w:val="single"/>
        </w:rPr>
        <w:t>–</w:t>
      </w:r>
      <w:r>
        <w:rPr>
          <w:rFonts w:ascii="Microsoft Sans Serif" w:hAnsi="Courier New" w:cs="Times New Roman"/>
          <w:b/>
          <w:szCs w:val="20"/>
          <w:u w:val="single"/>
        </w:rPr>
        <w:t xml:space="preserve"> OFFICE OF CONSUMER ADVOCATE v. PEOPLES NATURAL GAS COMPANY LLC </w:t>
      </w:r>
      <w:r>
        <w:rPr>
          <w:rFonts w:ascii="Courier New" w:hAnsi="Courier New" w:cs="Courier New"/>
          <w:b/>
          <w:szCs w:val="20"/>
          <w:u w:val="single"/>
        </w:rPr>
        <w:t>—</w:t>
      </w:r>
      <w:r>
        <w:rPr>
          <w:rFonts w:ascii="Microsoft Sans Serif" w:hAnsi="Courier New" w:cs="Times New Roman"/>
          <w:b/>
          <w:szCs w:val="20"/>
          <w:u w:val="single"/>
        </w:rPr>
        <w:t xml:space="preserve"> EQUITABLE DIVISION</w:t>
      </w:r>
    </w:p>
    <w:p w:rsidR="007A718C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b/>
          <w:szCs w:val="20"/>
          <w:u w:val="single"/>
        </w:rPr>
      </w:pPr>
    </w:p>
    <w:p w:rsidR="007A718C" w:rsidRPr="004E1D14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b/>
          <w:i/>
          <w:szCs w:val="20"/>
        </w:rPr>
      </w:pPr>
      <w:r w:rsidRPr="004E1D14">
        <w:rPr>
          <w:rFonts w:ascii="Microsoft Sans Serif" w:hAnsi="Courier New" w:cs="Times New Roman"/>
          <w:b/>
          <w:i/>
          <w:szCs w:val="20"/>
        </w:rPr>
        <w:t>(Revised January 22, 2014)</w:t>
      </w:r>
    </w:p>
    <w:p w:rsidR="00BF524C" w:rsidRDefault="00BF524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i/>
          <w:szCs w:val="20"/>
        </w:rPr>
      </w:pPr>
    </w:p>
    <w:p w:rsidR="00BF524C" w:rsidRDefault="00BF524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  <w:sectPr w:rsidR="00BF524C" w:rsidSect="00183B34">
          <w:pgSz w:w="12240" w:h="15840" w:code="1"/>
          <w:pgMar w:top="1152" w:right="720" w:bottom="1152" w:left="990" w:header="720" w:footer="720" w:gutter="0"/>
          <w:pgNumType w:start="1"/>
          <w:cols w:space="720"/>
          <w:titlePg/>
          <w:docGrid w:linePitch="360"/>
        </w:sectPr>
      </w:pPr>
    </w:p>
    <w:p w:rsidR="007A718C" w:rsidRPr="005E7279" w:rsidRDefault="007A718C" w:rsidP="00183B34">
      <w:pPr>
        <w:tabs>
          <w:tab w:val="left" w:pos="4590"/>
          <w:tab w:val="left" w:pos="5130"/>
        </w:tabs>
        <w:ind w:right="-720"/>
        <w:rPr>
          <w:rFonts w:ascii="Microsoft Sans Serif" w:hAnsi="Microsoft Sans Serif" w:cs="Microsoft Sans Serif"/>
          <w:caps/>
          <w:noProof/>
        </w:rPr>
      </w:pPr>
      <w:r w:rsidRPr="005E7279">
        <w:rPr>
          <w:rFonts w:ascii="Microsoft Sans Serif" w:hAnsi="Microsoft Sans Serif" w:cs="Microsoft Sans Serif"/>
          <w:caps/>
          <w:noProof/>
        </w:rPr>
        <w:lastRenderedPageBreak/>
        <w:t>thomas t niesen esquire</w:t>
      </w:r>
    </w:p>
    <w:p w:rsidR="007A718C" w:rsidRPr="005E7279" w:rsidRDefault="007A718C" w:rsidP="00183B34">
      <w:pPr>
        <w:tabs>
          <w:tab w:val="left" w:pos="4590"/>
          <w:tab w:val="left" w:pos="5130"/>
        </w:tabs>
        <w:ind w:right="-720"/>
        <w:rPr>
          <w:rFonts w:ascii="Microsoft Sans Serif" w:hAnsi="Microsoft Sans Serif" w:cs="Microsoft Sans Serif"/>
          <w:caps/>
          <w:noProof/>
        </w:rPr>
      </w:pPr>
      <w:r w:rsidRPr="005E7279">
        <w:rPr>
          <w:rFonts w:ascii="Microsoft Sans Serif" w:hAnsi="Microsoft Sans Serif" w:cs="Microsoft Sans Serif"/>
          <w:caps/>
          <w:noProof/>
        </w:rPr>
        <w:t>charles E thomas jr esquire</w:t>
      </w:r>
    </w:p>
    <w:p w:rsidR="007A718C" w:rsidRPr="005E7279" w:rsidRDefault="007A718C" w:rsidP="00183B34">
      <w:pPr>
        <w:tabs>
          <w:tab w:val="left" w:pos="4590"/>
          <w:tab w:val="left" w:pos="5130"/>
        </w:tabs>
        <w:ind w:right="-720"/>
        <w:rPr>
          <w:rFonts w:ascii="Microsoft Sans Serif" w:hAnsi="Microsoft Sans Serif" w:cs="Microsoft Sans Serif"/>
          <w:caps/>
          <w:noProof/>
        </w:rPr>
      </w:pPr>
      <w:r w:rsidRPr="005E7279">
        <w:rPr>
          <w:rFonts w:ascii="Microsoft Sans Serif" w:hAnsi="Microsoft Sans Serif" w:cs="Microsoft Sans Serif"/>
          <w:caps/>
          <w:noProof/>
        </w:rPr>
        <w:t>thomas long niesen &amp; kennard</w:t>
      </w:r>
    </w:p>
    <w:p w:rsidR="007A718C" w:rsidRPr="005E7279" w:rsidRDefault="007A718C" w:rsidP="00183B34">
      <w:pPr>
        <w:tabs>
          <w:tab w:val="left" w:pos="4590"/>
          <w:tab w:val="left" w:pos="5130"/>
        </w:tabs>
        <w:ind w:right="-720"/>
        <w:rPr>
          <w:rFonts w:ascii="Microsoft Sans Serif" w:hAnsi="Microsoft Sans Serif" w:cs="Microsoft Sans Serif"/>
          <w:caps/>
          <w:noProof/>
        </w:rPr>
      </w:pPr>
      <w:r w:rsidRPr="005E7279">
        <w:rPr>
          <w:rFonts w:ascii="Microsoft Sans Serif" w:hAnsi="Microsoft Sans Serif" w:cs="Microsoft Sans Serif"/>
          <w:caps/>
          <w:noProof/>
        </w:rPr>
        <w:t>212 locust street SUITE 500</w:t>
      </w:r>
    </w:p>
    <w:p w:rsidR="007A718C" w:rsidRPr="005E7279" w:rsidRDefault="007A718C" w:rsidP="00183B34">
      <w:pPr>
        <w:tabs>
          <w:tab w:val="left" w:pos="4590"/>
          <w:tab w:val="left" w:pos="5130"/>
        </w:tabs>
        <w:ind w:right="-720"/>
        <w:rPr>
          <w:rFonts w:ascii="Microsoft Sans Serif" w:hAnsi="Microsoft Sans Serif" w:cs="Microsoft Sans Serif"/>
          <w:caps/>
          <w:noProof/>
        </w:rPr>
      </w:pPr>
      <w:r w:rsidRPr="005E7279">
        <w:rPr>
          <w:rFonts w:ascii="Microsoft Sans Serif" w:hAnsi="Microsoft Sans Serif" w:cs="Microsoft Sans Serif"/>
          <w:caps/>
          <w:noProof/>
        </w:rPr>
        <w:t>po box 9500</w:t>
      </w:r>
    </w:p>
    <w:p w:rsidR="007A718C" w:rsidRPr="005E7279" w:rsidRDefault="007A718C" w:rsidP="00183B34">
      <w:pPr>
        <w:tabs>
          <w:tab w:val="left" w:pos="4590"/>
          <w:tab w:val="left" w:pos="5130"/>
        </w:tabs>
        <w:ind w:right="-720"/>
        <w:rPr>
          <w:rFonts w:ascii="Microsoft Sans Serif" w:hAnsi="Microsoft Sans Serif" w:cs="Microsoft Sans Serif"/>
          <w:caps/>
          <w:noProof/>
        </w:rPr>
      </w:pPr>
      <w:r w:rsidRPr="005E7279">
        <w:rPr>
          <w:rFonts w:ascii="Microsoft Sans Serif" w:hAnsi="Microsoft Sans Serif" w:cs="Microsoft Sans Serif"/>
          <w:caps/>
          <w:noProof/>
        </w:rPr>
        <w:t>harrisburg PA  17108-9500</w:t>
      </w:r>
    </w:p>
    <w:p w:rsidR="00F43057" w:rsidRDefault="007A718C" w:rsidP="00183B34">
      <w:pPr>
        <w:tabs>
          <w:tab w:val="left" w:pos="360"/>
          <w:tab w:val="left" w:pos="4590"/>
        </w:tabs>
        <w:rPr>
          <w:rFonts w:ascii="Microsoft Sans Serif" w:hAnsi="Microsoft Sans Serif" w:cs="Microsoft Sans Serif"/>
        </w:rPr>
      </w:pPr>
      <w:r w:rsidRPr="005E7279">
        <w:rPr>
          <w:rFonts w:ascii="Microsoft Sans Serif" w:hAnsi="Microsoft Sans Serif" w:cs="Microsoft Sans Serif"/>
          <w:b/>
        </w:rPr>
        <w:t>(717) 255-7600</w:t>
      </w:r>
      <w:r w:rsidRPr="005E7279">
        <w:rPr>
          <w:rFonts w:ascii="Microsoft Sans Serif" w:hAnsi="Microsoft Sans Serif" w:cs="Microsoft Sans Serif"/>
        </w:rPr>
        <w:t xml:space="preserve"> </w:t>
      </w:r>
    </w:p>
    <w:p w:rsidR="007A718C" w:rsidRPr="005E7279" w:rsidRDefault="008E3878" w:rsidP="00183B34">
      <w:pPr>
        <w:tabs>
          <w:tab w:val="left" w:pos="360"/>
          <w:tab w:val="left" w:pos="4590"/>
        </w:tabs>
        <w:rPr>
          <w:rFonts w:ascii="Microsoft Sans Serif" w:hAnsi="Microsoft Sans Serif" w:cs="Microsoft Sans Serif"/>
        </w:rPr>
      </w:pPr>
      <w:hyperlink r:id="rId8" w:history="1">
        <w:r w:rsidR="007A718C" w:rsidRPr="005E7279">
          <w:rPr>
            <w:rFonts w:ascii="Microsoft Sans Serif" w:hAnsi="Microsoft Sans Serif" w:cs="Microsoft Sans Serif"/>
            <w:color w:val="0000FF"/>
            <w:u w:val="single"/>
          </w:rPr>
          <w:t>tniesen@thomaslonglaw.com</w:t>
        </w:r>
      </w:hyperlink>
    </w:p>
    <w:p w:rsidR="007A718C" w:rsidRPr="005E7279" w:rsidRDefault="008E3878" w:rsidP="00183B34">
      <w:pPr>
        <w:tabs>
          <w:tab w:val="left" w:pos="360"/>
          <w:tab w:val="left" w:pos="4590"/>
        </w:tabs>
        <w:rPr>
          <w:rFonts w:ascii="Microsoft Sans Serif" w:hAnsi="Microsoft Sans Serif" w:cs="Microsoft Sans Serif"/>
        </w:rPr>
      </w:pPr>
      <w:hyperlink r:id="rId9" w:history="1">
        <w:r w:rsidR="007A718C" w:rsidRPr="005E7279">
          <w:rPr>
            <w:rFonts w:ascii="Microsoft Sans Serif" w:hAnsi="Microsoft Sans Serif" w:cs="Microsoft Sans Serif"/>
            <w:color w:val="0000FF"/>
            <w:u w:val="single"/>
          </w:rPr>
          <w:t>cthomasjr@thomaslonglaw.com</w:t>
        </w:r>
      </w:hyperlink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b/>
          <w:szCs w:val="20"/>
        </w:rPr>
      </w:pP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DAVID W GRAY ESQUIRE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GENERAL COUNSEL</w:t>
      </w:r>
    </w:p>
    <w:p w:rsidR="007A718C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  <w:r>
        <w:rPr>
          <w:rFonts w:ascii="Microsoft Sans Serif" w:hAnsi="Courier New" w:cs="Times New Roman"/>
          <w:szCs w:val="20"/>
        </w:rPr>
        <w:t>PEOPLES NATURAL GAS COMPANY</w:t>
      </w:r>
      <w:r w:rsidR="00F43057">
        <w:rPr>
          <w:rFonts w:ascii="Microsoft Sans Serif" w:hAnsi="Courier New" w:cs="Times New Roman"/>
          <w:szCs w:val="20"/>
        </w:rPr>
        <w:t xml:space="preserve"> LLC </w:t>
      </w:r>
      <w:r w:rsidR="00F43057">
        <w:rPr>
          <w:rFonts w:ascii="Courier New" w:hAnsi="Courier New" w:cs="Courier New"/>
          <w:szCs w:val="20"/>
        </w:rPr>
        <w:t>—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 xml:space="preserve">EQUITABLE </w:t>
      </w:r>
      <w:r>
        <w:rPr>
          <w:rFonts w:ascii="Microsoft Sans Serif" w:hAnsi="Courier New" w:cs="Times New Roman"/>
          <w:szCs w:val="20"/>
        </w:rPr>
        <w:t>DIVISION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225 NORTH SHORE DRIVE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PITTSBURGH PA  15212-5861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b/>
          <w:szCs w:val="20"/>
        </w:rPr>
      </w:pPr>
      <w:r w:rsidRPr="005E7279">
        <w:rPr>
          <w:rFonts w:ascii="Microsoft Sans Serif" w:hAnsi="Courier New" w:cs="Times New Roman"/>
          <w:b/>
          <w:szCs w:val="20"/>
        </w:rPr>
        <w:t>(412) 395-3634</w:t>
      </w:r>
    </w:p>
    <w:p w:rsidR="007A718C" w:rsidRPr="005E7279" w:rsidRDefault="008E3878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color w:val="0000FF"/>
          <w:szCs w:val="20"/>
          <w:u w:val="single"/>
        </w:rPr>
      </w:pPr>
      <w:hyperlink r:id="rId10" w:history="1">
        <w:r w:rsidR="007A718C" w:rsidRPr="005E7279">
          <w:rPr>
            <w:rFonts w:ascii="Microsoft Sans Serif" w:hAnsi="Courier New" w:cs="Times New Roman"/>
            <w:color w:val="0000FF"/>
            <w:szCs w:val="20"/>
            <w:u w:val="single"/>
          </w:rPr>
          <w:t>dgray@equitablegas.com</w:t>
        </w:r>
      </w:hyperlink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CARRIE B WRIGHT ESQUIRE</w:t>
      </w:r>
    </w:p>
    <w:p w:rsidR="007A718C" w:rsidRDefault="007A718C" w:rsidP="00183B34">
      <w:pPr>
        <w:tabs>
          <w:tab w:val="left" w:pos="4590"/>
        </w:tabs>
        <w:autoSpaceDE/>
        <w:autoSpaceDN/>
        <w:ind w:right="-90"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PA P</w:t>
      </w:r>
      <w:r>
        <w:rPr>
          <w:rFonts w:ascii="Microsoft Sans Serif" w:hAnsi="Courier New" w:cs="Times New Roman"/>
          <w:szCs w:val="20"/>
        </w:rPr>
        <w:t xml:space="preserve">UBLIC </w:t>
      </w:r>
      <w:r w:rsidRPr="005E7279">
        <w:rPr>
          <w:rFonts w:ascii="Microsoft Sans Serif" w:hAnsi="Courier New" w:cs="Times New Roman"/>
          <w:szCs w:val="20"/>
        </w:rPr>
        <w:t>U</w:t>
      </w:r>
      <w:r>
        <w:rPr>
          <w:rFonts w:ascii="Microsoft Sans Serif" w:hAnsi="Courier New" w:cs="Times New Roman"/>
          <w:szCs w:val="20"/>
        </w:rPr>
        <w:t xml:space="preserve">TILITY </w:t>
      </w:r>
      <w:r w:rsidRPr="005E7279">
        <w:rPr>
          <w:rFonts w:ascii="Microsoft Sans Serif" w:hAnsi="Courier New" w:cs="Times New Roman"/>
          <w:szCs w:val="20"/>
        </w:rPr>
        <w:t>C</w:t>
      </w:r>
      <w:r>
        <w:rPr>
          <w:rFonts w:ascii="Microsoft Sans Serif" w:hAnsi="Courier New" w:cs="Times New Roman"/>
          <w:szCs w:val="20"/>
        </w:rPr>
        <w:t>OMMISSION</w:t>
      </w:r>
    </w:p>
    <w:p w:rsidR="007A718C" w:rsidRDefault="007A718C" w:rsidP="00183B34">
      <w:pPr>
        <w:tabs>
          <w:tab w:val="left" w:pos="4590"/>
        </w:tabs>
        <w:autoSpaceDE/>
        <w:autoSpaceDN/>
        <w:ind w:right="-90"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B</w:t>
      </w:r>
      <w:r>
        <w:rPr>
          <w:rFonts w:ascii="Microsoft Sans Serif" w:hAnsi="Courier New" w:cs="Times New Roman"/>
          <w:szCs w:val="20"/>
        </w:rPr>
        <w:t xml:space="preserve">UREAU OF </w:t>
      </w:r>
      <w:r w:rsidRPr="005E7279">
        <w:rPr>
          <w:rFonts w:ascii="Microsoft Sans Serif" w:hAnsi="Courier New" w:cs="Times New Roman"/>
          <w:szCs w:val="20"/>
        </w:rPr>
        <w:t>I</w:t>
      </w:r>
      <w:r>
        <w:rPr>
          <w:rFonts w:ascii="Microsoft Sans Serif" w:hAnsi="Courier New" w:cs="Times New Roman"/>
          <w:szCs w:val="20"/>
        </w:rPr>
        <w:t xml:space="preserve">NVESTIGATION </w:t>
      </w:r>
      <w:r w:rsidRPr="005E7279">
        <w:rPr>
          <w:rFonts w:ascii="Microsoft Sans Serif" w:hAnsi="Courier New" w:cs="Times New Roman"/>
          <w:szCs w:val="20"/>
        </w:rPr>
        <w:t>&amp;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ind w:right="-90"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E</w:t>
      </w:r>
      <w:r>
        <w:rPr>
          <w:rFonts w:ascii="Microsoft Sans Serif" w:hAnsi="Courier New" w:cs="Times New Roman"/>
          <w:szCs w:val="20"/>
        </w:rPr>
        <w:t>NFORCEMENT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ind w:right="-90"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PO BOX 3265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HARRISBURG PA  17105-3265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(</w:t>
      </w:r>
      <w:r w:rsidRPr="005E7279">
        <w:rPr>
          <w:rFonts w:ascii="Microsoft Sans Serif" w:hAnsi="Courier New" w:cs="Times New Roman"/>
          <w:b/>
          <w:szCs w:val="20"/>
        </w:rPr>
        <w:t>717) 783-6156</w:t>
      </w:r>
      <w:r w:rsidRPr="005E7279">
        <w:rPr>
          <w:rFonts w:ascii="Microsoft Sans Serif" w:hAnsi="Courier New" w:cs="Times New Roman"/>
          <w:b/>
          <w:szCs w:val="20"/>
        </w:rPr>
        <w:cr/>
      </w:r>
      <w:hyperlink r:id="rId11" w:history="1">
        <w:r w:rsidRPr="005E7279">
          <w:rPr>
            <w:rFonts w:ascii="Microsoft Sans Serif" w:hAnsi="Courier New" w:cs="Times New Roman"/>
            <w:color w:val="0000FF"/>
            <w:szCs w:val="20"/>
            <w:u w:val="single"/>
          </w:rPr>
          <w:t>cawright@pa.gov</w:t>
        </w:r>
      </w:hyperlink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Courier New" w:hAnsi="Courier New" w:cs="Times New Roman"/>
          <w:szCs w:val="20"/>
        </w:rPr>
      </w:pP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</w:rPr>
      </w:pPr>
      <w:r>
        <w:rPr>
          <w:rFonts w:ascii="Microsoft Sans Serif" w:hAnsi="Courier New" w:cs="Times New Roman"/>
        </w:rPr>
        <w:br w:type="column"/>
      </w:r>
      <w:r w:rsidRPr="005E7279">
        <w:rPr>
          <w:rFonts w:ascii="Microsoft Sans Serif" w:hAnsi="Courier New" w:cs="Times New Roman"/>
        </w:rPr>
        <w:lastRenderedPageBreak/>
        <w:t>ERIN L GANNON ESQUIRE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</w:rPr>
      </w:pPr>
      <w:r w:rsidRPr="005E7279">
        <w:rPr>
          <w:rFonts w:ascii="Microsoft Sans Serif" w:hAnsi="Courier New" w:cs="Times New Roman"/>
        </w:rPr>
        <w:t>DARRYL A LAWRENCE ESQUIRE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</w:rPr>
      </w:pPr>
      <w:r w:rsidRPr="005E7279">
        <w:rPr>
          <w:rFonts w:ascii="Microsoft Sans Serif" w:hAnsi="Courier New" w:cs="Times New Roman"/>
        </w:rPr>
        <w:t>AMY HIRAKIS ESQUIRE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</w:rPr>
      </w:pPr>
      <w:r w:rsidRPr="005E7279">
        <w:rPr>
          <w:rFonts w:ascii="Microsoft Sans Serif" w:hAnsi="Courier New" w:cs="Times New Roman"/>
        </w:rPr>
        <w:t>OFFICE OF CONSUMER ADVOCATE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</w:rPr>
      </w:pPr>
      <w:r w:rsidRPr="005E7279">
        <w:rPr>
          <w:rFonts w:ascii="Microsoft Sans Serif" w:hAnsi="Courier New" w:cs="Times New Roman"/>
        </w:rPr>
        <w:t>555 WALNUT STREET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</w:rPr>
      </w:pPr>
      <w:r w:rsidRPr="005E7279">
        <w:rPr>
          <w:rFonts w:ascii="Microsoft Sans Serif" w:hAnsi="Courier New" w:cs="Times New Roman"/>
        </w:rPr>
        <w:t>5TH FLOOR FORUM PLACE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</w:rPr>
      </w:pPr>
      <w:r w:rsidRPr="005E7279">
        <w:rPr>
          <w:rFonts w:ascii="Microsoft Sans Serif" w:hAnsi="Courier New" w:cs="Times New Roman"/>
        </w:rPr>
        <w:t>HARRISBURG PA  17101-1923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5E7279">
        <w:rPr>
          <w:rFonts w:ascii="Microsoft Sans Serif" w:hAnsi="Courier New" w:cs="Times New Roman"/>
          <w:szCs w:val="20"/>
        </w:rPr>
        <w:t>(</w:t>
      </w:r>
      <w:r w:rsidRPr="005E7279">
        <w:rPr>
          <w:rFonts w:ascii="Microsoft Sans Serif" w:hAnsi="Courier New" w:cs="Times New Roman"/>
          <w:b/>
          <w:szCs w:val="20"/>
        </w:rPr>
        <w:t>717) 783-5048</w:t>
      </w:r>
      <w:r w:rsidRPr="005E7279">
        <w:rPr>
          <w:rFonts w:ascii="Microsoft Sans Serif" w:hAnsi="Courier New" w:cs="Times New Roman"/>
          <w:szCs w:val="20"/>
        </w:rPr>
        <w:cr/>
      </w:r>
      <w:hyperlink r:id="rId12" w:history="1">
        <w:r w:rsidRPr="005E7279">
          <w:rPr>
            <w:rFonts w:ascii="Microsoft Sans Serif" w:hAnsi="Courier New" w:cs="Times New Roman"/>
            <w:color w:val="0000FF"/>
            <w:szCs w:val="20"/>
            <w:u w:val="single"/>
          </w:rPr>
          <w:t>egannon@paoca.org</w:t>
        </w:r>
      </w:hyperlink>
    </w:p>
    <w:p w:rsidR="007A718C" w:rsidRPr="005E7279" w:rsidRDefault="008E3878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color w:val="0000FF"/>
          <w:szCs w:val="20"/>
          <w:u w:val="single"/>
        </w:rPr>
      </w:pPr>
      <w:hyperlink r:id="rId13" w:history="1">
        <w:r w:rsidR="007A718C" w:rsidRPr="005E7279">
          <w:rPr>
            <w:rFonts w:ascii="Microsoft Sans Serif" w:hAnsi="Courier New" w:cs="Times New Roman"/>
            <w:color w:val="0000FF"/>
            <w:szCs w:val="20"/>
            <w:u w:val="single"/>
          </w:rPr>
          <w:t>dlawrence@paoca.org</w:t>
        </w:r>
      </w:hyperlink>
    </w:p>
    <w:p w:rsidR="007A718C" w:rsidRDefault="008E3878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color w:val="0000FF"/>
          <w:szCs w:val="20"/>
          <w:u w:val="single"/>
        </w:rPr>
      </w:pPr>
      <w:hyperlink r:id="rId14" w:history="1">
        <w:r w:rsidR="007A718C" w:rsidRPr="002023A1">
          <w:rPr>
            <w:rStyle w:val="Hyperlink"/>
            <w:rFonts w:ascii="Microsoft Sans Serif" w:hAnsi="Courier New" w:cs="Times New Roman"/>
            <w:szCs w:val="20"/>
          </w:rPr>
          <w:t>ahirakis@paoca.org</w:t>
        </w:r>
      </w:hyperlink>
    </w:p>
    <w:p w:rsidR="007A718C" w:rsidRPr="005E7279" w:rsidRDefault="007A718C" w:rsidP="00183B34">
      <w:pPr>
        <w:tabs>
          <w:tab w:val="left" w:pos="4590"/>
        </w:tabs>
        <w:autoSpaceDE/>
        <w:autoSpaceDN/>
        <w:contextualSpacing/>
        <w:rPr>
          <w:rFonts w:ascii="Microsoft Sans Serif" w:hAnsi="Courier New" w:cs="Times New Roman"/>
          <w:szCs w:val="20"/>
        </w:rPr>
      </w:pPr>
    </w:p>
    <w:p w:rsidR="007A718C" w:rsidRPr="005E7279" w:rsidRDefault="007A718C" w:rsidP="00183B34">
      <w:pPr>
        <w:tabs>
          <w:tab w:val="left" w:pos="4590"/>
        </w:tabs>
        <w:autoSpaceDE/>
        <w:autoSpaceDN/>
        <w:ind w:right="-720"/>
        <w:contextualSpacing/>
        <w:rPr>
          <w:rFonts w:ascii="Microsoft Sans Serif" w:hAnsi="Microsoft Sans Serif" w:cs="Microsoft Sans Serif"/>
          <w:color w:val="000000"/>
        </w:rPr>
      </w:pPr>
      <w:r w:rsidRPr="005E7279">
        <w:rPr>
          <w:rFonts w:ascii="Microsoft Sans Serif" w:hAnsi="Microsoft Sans Serif" w:cs="Microsoft Sans Serif"/>
          <w:color w:val="000000"/>
        </w:rPr>
        <w:t>ELIZABETH ROSE TRISCARI ESQUIRE</w:t>
      </w:r>
      <w:r w:rsidRPr="005E7279">
        <w:rPr>
          <w:rFonts w:ascii="Microsoft Sans Serif" w:hAnsi="Microsoft Sans Serif" w:cs="Microsoft Sans Serif"/>
          <w:color w:val="000000"/>
        </w:rPr>
        <w:cr/>
        <w:t>OFFICE OF SMALL BUSINESS ADVOCATE</w:t>
      </w:r>
      <w:r w:rsidRPr="005E7279">
        <w:rPr>
          <w:rFonts w:ascii="Microsoft Sans Serif" w:hAnsi="Microsoft Sans Serif" w:cs="Microsoft Sans Serif"/>
          <w:color w:val="000000"/>
        </w:rPr>
        <w:cr/>
        <w:t>SUITE 1102</w:t>
      </w:r>
      <w:r w:rsidRPr="005E7279">
        <w:rPr>
          <w:rFonts w:ascii="Microsoft Sans Serif" w:hAnsi="Microsoft Sans Serif" w:cs="Microsoft Sans Serif"/>
          <w:color w:val="000000"/>
        </w:rPr>
        <w:cr/>
        <w:t xml:space="preserve">300 NORTH SECOND </w:t>
      </w:r>
      <w:proofErr w:type="gramStart"/>
      <w:r w:rsidRPr="005E7279">
        <w:rPr>
          <w:rFonts w:ascii="Microsoft Sans Serif" w:hAnsi="Microsoft Sans Serif" w:cs="Microsoft Sans Serif"/>
          <w:color w:val="000000"/>
        </w:rPr>
        <w:t>STREET</w:t>
      </w:r>
      <w:proofErr w:type="gramEnd"/>
    </w:p>
    <w:p w:rsidR="007A718C" w:rsidRPr="005E7279" w:rsidRDefault="007A718C" w:rsidP="00183B34">
      <w:pPr>
        <w:tabs>
          <w:tab w:val="left" w:pos="4590"/>
        </w:tabs>
        <w:autoSpaceDE/>
        <w:autoSpaceDN/>
        <w:ind w:right="-342"/>
        <w:contextualSpacing/>
        <w:rPr>
          <w:rFonts w:ascii="Microsoft Sans Serif" w:hAnsi="Microsoft Sans Serif" w:cs="Microsoft Sans Serif"/>
          <w:b/>
          <w:color w:val="000000"/>
        </w:rPr>
      </w:pPr>
      <w:r w:rsidRPr="005E7279">
        <w:rPr>
          <w:rFonts w:ascii="Microsoft Sans Serif" w:hAnsi="Microsoft Sans Serif" w:cs="Microsoft Sans Serif"/>
          <w:color w:val="000000"/>
        </w:rPr>
        <w:t>HARRISBURG PA  17101</w:t>
      </w:r>
      <w:r w:rsidRPr="005E7279">
        <w:rPr>
          <w:rFonts w:ascii="Microsoft Sans Serif" w:hAnsi="Microsoft Sans Serif" w:cs="Microsoft Sans Serif"/>
          <w:color w:val="000000"/>
        </w:rPr>
        <w:cr/>
        <w:t>(</w:t>
      </w:r>
      <w:r w:rsidRPr="005E7279">
        <w:rPr>
          <w:rFonts w:ascii="Microsoft Sans Serif" w:hAnsi="Microsoft Sans Serif" w:cs="Microsoft Sans Serif"/>
          <w:b/>
          <w:color w:val="000000"/>
        </w:rPr>
        <w:t>717) 783-2525</w:t>
      </w:r>
    </w:p>
    <w:p w:rsidR="007A718C" w:rsidRPr="005E7279" w:rsidRDefault="008E3878" w:rsidP="00183B34">
      <w:pPr>
        <w:tabs>
          <w:tab w:val="left" w:pos="4590"/>
        </w:tabs>
        <w:autoSpaceDE/>
        <w:autoSpaceDN/>
        <w:ind w:right="-342"/>
        <w:contextualSpacing/>
        <w:rPr>
          <w:rFonts w:ascii="Microsoft Sans Serif" w:hAnsi="Microsoft Sans Serif" w:cs="Microsoft Sans Serif"/>
          <w:color w:val="000000"/>
        </w:rPr>
      </w:pPr>
      <w:hyperlink r:id="rId15" w:history="1">
        <w:r w:rsidR="007A718C" w:rsidRPr="005E7279">
          <w:rPr>
            <w:rFonts w:ascii="Microsoft Sans Serif" w:hAnsi="Microsoft Sans Serif" w:cs="Microsoft Sans Serif"/>
            <w:color w:val="0000FF"/>
            <w:u w:val="single"/>
          </w:rPr>
          <w:t>etriscari@pa.gov</w:t>
        </w:r>
      </w:hyperlink>
    </w:p>
    <w:p w:rsidR="007A718C" w:rsidRDefault="007A718C" w:rsidP="00183B34">
      <w:pPr>
        <w:tabs>
          <w:tab w:val="left" w:pos="4590"/>
        </w:tabs>
        <w:autoSpaceDE/>
        <w:autoSpaceDN/>
        <w:ind w:right="-342"/>
        <w:contextualSpacing/>
        <w:rPr>
          <w:rFonts w:ascii="Microsoft Sans Serif" w:hAnsi="Microsoft Sans Serif" w:cs="Microsoft Sans Serif"/>
          <w:color w:val="000000"/>
        </w:rPr>
      </w:pPr>
    </w:p>
    <w:p w:rsidR="007A718C" w:rsidRPr="005E7279" w:rsidRDefault="007A718C" w:rsidP="00183B34">
      <w:pPr>
        <w:tabs>
          <w:tab w:val="left" w:pos="4590"/>
        </w:tabs>
        <w:autoSpaceDE/>
        <w:autoSpaceDN/>
        <w:ind w:right="-720"/>
        <w:contextualSpacing/>
        <w:rPr>
          <w:rFonts w:ascii="Microsoft Sans Serif" w:hAnsi="Microsoft Sans Serif" w:cs="Microsoft Sans Serif"/>
          <w:color w:val="000000"/>
        </w:rPr>
      </w:pPr>
      <w:r w:rsidRPr="005E7279">
        <w:rPr>
          <w:rFonts w:ascii="Microsoft Sans Serif" w:hAnsi="Microsoft Sans Serif" w:cs="Microsoft Sans Serif"/>
          <w:color w:val="000000"/>
        </w:rPr>
        <w:t>KEVIN J MOODY ESQUIRE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ind w:right="-1080"/>
        <w:contextualSpacing/>
        <w:rPr>
          <w:rFonts w:ascii="Microsoft Sans Serif" w:hAnsi="Microsoft Sans Serif" w:cs="Microsoft Sans Serif"/>
          <w:color w:val="000000"/>
        </w:rPr>
      </w:pPr>
      <w:r w:rsidRPr="005E7279">
        <w:rPr>
          <w:rFonts w:ascii="Microsoft Sans Serif" w:hAnsi="Microsoft Sans Serif" w:cs="Microsoft Sans Serif"/>
          <w:color w:val="000000"/>
        </w:rPr>
        <w:t>GENERAL COUNSEL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ind w:right="-720"/>
        <w:contextualSpacing/>
        <w:rPr>
          <w:rFonts w:ascii="Microsoft Sans Serif" w:hAnsi="Microsoft Sans Serif" w:cs="Microsoft Sans Serif"/>
          <w:color w:val="000000"/>
        </w:rPr>
      </w:pPr>
      <w:r w:rsidRPr="005E7279">
        <w:rPr>
          <w:rFonts w:ascii="Microsoft Sans Serif" w:hAnsi="Microsoft Sans Serif" w:cs="Microsoft Sans Serif"/>
          <w:color w:val="000000"/>
        </w:rPr>
        <w:t>PA INDEPENDENT OIL &amp; GAS ASSOCIATION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ind w:right="-720"/>
        <w:contextualSpacing/>
        <w:rPr>
          <w:rFonts w:ascii="Microsoft Sans Serif" w:hAnsi="Microsoft Sans Serif" w:cs="Microsoft Sans Serif"/>
          <w:color w:val="000000"/>
        </w:rPr>
      </w:pPr>
      <w:r w:rsidRPr="005E7279">
        <w:rPr>
          <w:rFonts w:ascii="Microsoft Sans Serif" w:hAnsi="Microsoft Sans Serif" w:cs="Microsoft Sans Serif"/>
          <w:color w:val="000000"/>
        </w:rPr>
        <w:t>212 LOCUST STREET SUITE 300</w:t>
      </w:r>
    </w:p>
    <w:p w:rsidR="007A718C" w:rsidRPr="005E7279" w:rsidRDefault="007A718C" w:rsidP="00183B34">
      <w:pPr>
        <w:tabs>
          <w:tab w:val="left" w:pos="4590"/>
        </w:tabs>
        <w:autoSpaceDE/>
        <w:autoSpaceDN/>
        <w:ind w:right="-720"/>
        <w:contextualSpacing/>
        <w:rPr>
          <w:rFonts w:ascii="Microsoft Sans Serif" w:hAnsi="Microsoft Sans Serif" w:cs="Microsoft Sans Serif"/>
          <w:color w:val="000000"/>
        </w:rPr>
      </w:pPr>
      <w:r w:rsidRPr="005E7279">
        <w:rPr>
          <w:rFonts w:ascii="Microsoft Sans Serif" w:hAnsi="Microsoft Sans Serif" w:cs="Microsoft Sans Serif"/>
          <w:color w:val="000000"/>
        </w:rPr>
        <w:t>HARRISBURG PA  17101-1510</w:t>
      </w:r>
    </w:p>
    <w:p w:rsidR="007A718C" w:rsidRPr="005E7279" w:rsidRDefault="007A718C" w:rsidP="00183B34">
      <w:pPr>
        <w:tabs>
          <w:tab w:val="left" w:pos="360"/>
          <w:tab w:val="left" w:pos="4590"/>
        </w:tabs>
        <w:rPr>
          <w:rFonts w:ascii="Microsoft Sans Serif" w:hAnsi="Microsoft Sans Serif" w:cs="Microsoft Sans Serif"/>
          <w:b/>
          <w:color w:val="000000"/>
        </w:rPr>
      </w:pPr>
      <w:r w:rsidRPr="005E7279">
        <w:rPr>
          <w:rFonts w:ascii="Microsoft Sans Serif" w:hAnsi="Microsoft Sans Serif" w:cs="Microsoft Sans Serif"/>
          <w:b/>
          <w:color w:val="000000"/>
        </w:rPr>
        <w:t>(717) 234-8525, Ext 113</w:t>
      </w:r>
    </w:p>
    <w:p w:rsidR="007A718C" w:rsidRDefault="008E3878" w:rsidP="00183B34">
      <w:pPr>
        <w:tabs>
          <w:tab w:val="left" w:pos="4590"/>
        </w:tabs>
        <w:autoSpaceDE/>
        <w:autoSpaceDN/>
        <w:contextualSpacing/>
        <w:rPr>
          <w:rFonts w:ascii="Microsoft Sans Serif" w:hAnsi="Microsoft Sans Serif" w:cs="Microsoft Sans Serif"/>
          <w:color w:val="0000FF"/>
          <w:u w:val="single"/>
        </w:rPr>
      </w:pPr>
      <w:hyperlink r:id="rId16" w:history="1">
        <w:r w:rsidR="007A718C" w:rsidRPr="005E7279">
          <w:rPr>
            <w:rFonts w:ascii="Microsoft Sans Serif" w:hAnsi="Microsoft Sans Serif" w:cs="Microsoft Sans Serif"/>
            <w:color w:val="0000FF"/>
            <w:u w:val="single"/>
          </w:rPr>
          <w:t>kevin@pioga.org</w:t>
        </w:r>
      </w:hyperlink>
    </w:p>
    <w:p w:rsidR="007A718C" w:rsidRDefault="007A718C" w:rsidP="00183B34">
      <w:pPr>
        <w:tabs>
          <w:tab w:val="left" w:pos="4590"/>
        </w:tabs>
      </w:pPr>
    </w:p>
    <w:p w:rsidR="00BF524C" w:rsidRDefault="00BF524C" w:rsidP="00183B34">
      <w:pPr>
        <w:tabs>
          <w:tab w:val="left" w:pos="4590"/>
          <w:tab w:val="left" w:pos="5130"/>
        </w:tabs>
        <w:ind w:right="-720"/>
      </w:pPr>
    </w:p>
    <w:sectPr w:rsidR="00BF524C" w:rsidSect="00183B34">
      <w:type w:val="continuous"/>
      <w:pgSz w:w="12240" w:h="15840"/>
      <w:pgMar w:top="1440" w:right="720" w:bottom="1440" w:left="99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EE"/>
    <w:rsid w:val="00183B34"/>
    <w:rsid w:val="001E5CEE"/>
    <w:rsid w:val="00546467"/>
    <w:rsid w:val="005B0E1E"/>
    <w:rsid w:val="00704F1A"/>
    <w:rsid w:val="007A718C"/>
    <w:rsid w:val="00846FB7"/>
    <w:rsid w:val="008E3878"/>
    <w:rsid w:val="00AD64CF"/>
    <w:rsid w:val="00BD2152"/>
    <w:rsid w:val="00BF524C"/>
    <w:rsid w:val="00C17F73"/>
    <w:rsid w:val="00CE43C5"/>
    <w:rsid w:val="00F4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EE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7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EE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7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iesen@thomaslonglaw.com" TargetMode="External"/><Relationship Id="rId13" Type="http://schemas.openxmlformats.org/officeDocument/2006/relationships/hyperlink" Target="mailto:dlawrence@paoca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egannon@paoca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evin@pioga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wright@pa.g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triscari@pa.gov" TargetMode="External"/><Relationship Id="rId10" Type="http://schemas.openxmlformats.org/officeDocument/2006/relationships/hyperlink" Target="mailto:dgray@equitablega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thomasjr@thomaslonglaw.com" TargetMode="External"/><Relationship Id="rId14" Type="http://schemas.openxmlformats.org/officeDocument/2006/relationships/hyperlink" Target="mailto:ahirakis@pa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967C-3D77-450E-80B0-4E4E34AB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bfaccenda</cp:lastModifiedBy>
  <cp:revision>11</cp:revision>
  <cp:lastPrinted>2014-06-19T17:29:00Z</cp:lastPrinted>
  <dcterms:created xsi:type="dcterms:W3CDTF">2014-06-19T16:42:00Z</dcterms:created>
  <dcterms:modified xsi:type="dcterms:W3CDTF">2014-06-19T17:35:00Z</dcterms:modified>
</cp:coreProperties>
</file>