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51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51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5193">
        <w:rPr>
          <w:rFonts w:ascii="Times New Roman" w:hAnsi="Times New Roman"/>
          <w:b/>
          <w:spacing w:val="-3"/>
          <w:szCs w:val="24"/>
        </w:rPr>
        <w:fldChar w:fldCharType="begin"/>
      </w:r>
      <w:r w:rsidRPr="003F51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51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51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51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F5193" w:rsidRPr="003F5193" w:rsidRDefault="00141506" w:rsidP="003F51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51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5193" w:rsidRDefault="003F5193" w:rsidP="003F51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5193" w:rsidRDefault="003F5193" w:rsidP="003F51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5193" w:rsidRDefault="003F5193" w:rsidP="003F51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5193" w:rsidRPr="003F5193" w:rsidRDefault="003F5193" w:rsidP="003F5193">
      <w:pPr>
        <w:rPr>
          <w:rFonts w:ascii="Times New Roman" w:eastAsiaTheme="minorHAnsi" w:hAnsi="Times New Roman"/>
          <w:szCs w:val="24"/>
        </w:rPr>
      </w:pPr>
      <w:r w:rsidRPr="003F5193">
        <w:rPr>
          <w:rFonts w:ascii="Times New Roman" w:eastAsiaTheme="minorHAnsi" w:hAnsi="Times New Roman"/>
          <w:szCs w:val="24"/>
        </w:rPr>
        <w:t xml:space="preserve">John R. Joseph </w:t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  <w:t>:</w:t>
      </w:r>
    </w:p>
    <w:p w:rsidR="003F5193" w:rsidRPr="003F5193" w:rsidRDefault="003F5193" w:rsidP="003F5193">
      <w:pPr>
        <w:rPr>
          <w:rFonts w:ascii="Times New Roman" w:eastAsiaTheme="minorHAnsi" w:hAnsi="Times New Roman"/>
          <w:szCs w:val="24"/>
        </w:rPr>
      </w:pP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  <w:t>:</w:t>
      </w:r>
      <w:r w:rsidRPr="003F5193">
        <w:rPr>
          <w:rFonts w:ascii="Times New Roman" w:eastAsiaTheme="minorHAnsi" w:hAnsi="Times New Roman"/>
          <w:szCs w:val="24"/>
        </w:rPr>
        <w:tab/>
      </w:r>
    </w:p>
    <w:p w:rsidR="003F5193" w:rsidRPr="003F5193" w:rsidRDefault="003F5193" w:rsidP="003F5193">
      <w:pPr>
        <w:rPr>
          <w:rFonts w:ascii="Times New Roman" w:eastAsiaTheme="minorHAnsi" w:hAnsi="Times New Roman"/>
          <w:szCs w:val="24"/>
        </w:rPr>
      </w:pPr>
      <w:r w:rsidRPr="003F5193">
        <w:rPr>
          <w:rFonts w:ascii="Times New Roman" w:eastAsiaTheme="minorHAnsi" w:hAnsi="Times New Roman"/>
          <w:szCs w:val="24"/>
        </w:rPr>
        <w:tab/>
        <w:t>v.</w:t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  <w:t>:</w:t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>C-2013-2391046</w:t>
      </w:r>
    </w:p>
    <w:p w:rsidR="003F5193" w:rsidRPr="003F5193" w:rsidRDefault="003F5193" w:rsidP="003F5193">
      <w:pPr>
        <w:rPr>
          <w:rFonts w:ascii="Times New Roman" w:eastAsiaTheme="minorHAnsi" w:hAnsi="Times New Roman"/>
          <w:szCs w:val="24"/>
        </w:rPr>
      </w:pP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  <w:t>:</w:t>
      </w:r>
    </w:p>
    <w:p w:rsidR="003F5193" w:rsidRPr="003F5193" w:rsidRDefault="003F5193" w:rsidP="003F5193">
      <w:pPr>
        <w:rPr>
          <w:rFonts w:ascii="Times New Roman" w:eastAsiaTheme="minorHAnsi" w:hAnsi="Times New Roman"/>
          <w:szCs w:val="24"/>
        </w:rPr>
      </w:pPr>
      <w:r w:rsidRPr="003F5193">
        <w:rPr>
          <w:rFonts w:ascii="Times New Roman" w:eastAsiaTheme="minorHAnsi" w:hAnsi="Times New Roman"/>
          <w:szCs w:val="24"/>
        </w:rPr>
        <w:t>West Penn Power Company</w:t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</w:r>
      <w:r w:rsidRPr="003F5193">
        <w:rPr>
          <w:rFonts w:ascii="Times New Roman" w:eastAsiaTheme="minorHAnsi" w:hAnsi="Times New Roman"/>
          <w:szCs w:val="24"/>
        </w:rPr>
        <w:tab/>
        <w:t>:</w:t>
      </w:r>
    </w:p>
    <w:p w:rsidR="003F5193" w:rsidRDefault="003F5193" w:rsidP="003F51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F5193" w:rsidRDefault="003F5193" w:rsidP="003F51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F5193" w:rsidRPr="003F5193" w:rsidRDefault="003F5193" w:rsidP="003F51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F51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F519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3F5193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5193">
        <w:rPr>
          <w:rFonts w:ascii="Times New Roman" w:hAnsi="Times New Roman"/>
          <w:spacing w:val="-3"/>
          <w:szCs w:val="24"/>
        </w:rPr>
        <w:t>May 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F519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F5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F5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F5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F5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5193" w:rsidRPr="003F5193" w:rsidRDefault="003F5193" w:rsidP="003F51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5193">
        <w:rPr>
          <w:rFonts w:ascii="Times New Roman" w:hAnsi="Times New Roman"/>
        </w:rPr>
        <w:t>1.</w:t>
      </w:r>
      <w:r w:rsidRPr="003F5193">
        <w:rPr>
          <w:rFonts w:ascii="Times New Roman" w:hAnsi="Times New Roman"/>
        </w:rPr>
        <w:tab/>
        <w:t>That the request to withdraw the formal Complaint in the matter captioned John R. Joseph v. West Penn Power Company, Docket No. C-2013-2391046, made by John R. Joseph during the evidentiary hearing held on May 27, 2014, is granted.</w:t>
      </w:r>
    </w:p>
    <w:p w:rsidR="003F5193" w:rsidRPr="003F5193" w:rsidRDefault="003F5193" w:rsidP="003F51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F5193" w:rsidP="003F51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5193">
        <w:rPr>
          <w:rFonts w:ascii="Times New Roman" w:hAnsi="Times New Roman"/>
        </w:rPr>
        <w:t>2.</w:t>
      </w:r>
      <w:r w:rsidRPr="003F5193">
        <w:rPr>
          <w:rFonts w:ascii="Times New Roman" w:hAnsi="Times New Roman"/>
        </w:rPr>
        <w:tab/>
        <w:t xml:space="preserve">That the Secretary </w:t>
      </w:r>
      <w:proofErr w:type="gramStart"/>
      <w:r w:rsidRPr="003F5193">
        <w:rPr>
          <w:rFonts w:ascii="Times New Roman" w:hAnsi="Times New Roman"/>
        </w:rPr>
        <w:t>mark</w:t>
      </w:r>
      <w:proofErr w:type="gramEnd"/>
      <w:r w:rsidRPr="003F5193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AE48CA" w:rsidP="003F519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48AD60" wp14:editId="382FF74B">
            <wp:simplePos x="0" y="0"/>
            <wp:positionH relativeFrom="column">
              <wp:posOffset>3136900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E48CA">
        <w:rPr>
          <w:rFonts w:ascii="Times New Roman" w:hAnsi="Times New Roman"/>
          <w:spacing w:val="-3"/>
          <w:szCs w:val="24"/>
        </w:rPr>
        <w:t>July 28, 2014</w:t>
      </w:r>
      <w:bookmarkStart w:id="1" w:name="_GoBack"/>
      <w:bookmarkEnd w:id="1"/>
    </w:p>
    <w:sectPr w:rsidR="00141506" w:rsidRPr="00FB6879" w:rsidSect="003F519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D5" w:rsidRDefault="002342D5">
      <w:pPr>
        <w:spacing w:line="20" w:lineRule="exact"/>
      </w:pPr>
    </w:p>
  </w:endnote>
  <w:endnote w:type="continuationSeparator" w:id="0">
    <w:p w:rsidR="002342D5" w:rsidRDefault="002342D5">
      <w:r>
        <w:t xml:space="preserve"> </w:t>
      </w:r>
    </w:p>
  </w:endnote>
  <w:endnote w:type="continuationNotice" w:id="1">
    <w:p w:rsidR="002342D5" w:rsidRDefault="002342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D5" w:rsidRDefault="002342D5">
      <w:r>
        <w:separator/>
      </w:r>
    </w:p>
  </w:footnote>
  <w:footnote w:type="continuationSeparator" w:id="0">
    <w:p w:rsidR="002342D5" w:rsidRDefault="002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7E67"/>
    <w:rsid w:val="001D058B"/>
    <w:rsid w:val="001D209B"/>
    <w:rsid w:val="00201E96"/>
    <w:rsid w:val="0022470B"/>
    <w:rsid w:val="002342D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5193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48C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E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2014-07-28T16:44:00Z</cp:lastPrinted>
  <dcterms:created xsi:type="dcterms:W3CDTF">2010-09-08T19:30:00Z</dcterms:created>
  <dcterms:modified xsi:type="dcterms:W3CDTF">2014-07-28T16:44:00Z</dcterms:modified>
</cp:coreProperties>
</file>