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J. </w:t>
      </w:r>
      <w:proofErr w:type="spellStart"/>
      <w:r>
        <w:rPr>
          <w:rFonts w:ascii="Times New Roman" w:hAnsi="Times New Roman" w:cs="Times New Roman"/>
          <w:spacing w:val="-3"/>
        </w:rPr>
        <w:t>Wapensky</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C-2014-2430568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By Telephonic Hearing Notice dated July 31, 2014, the Pennsylvania Public Utility Commission (Commission) scheduled an Initial Telephonic Hearing for this matter for Tuesday, September 30, 2014, at 10:00 a.m. and assigned me as the Presiding Officer.  I will initiate the Hearing by calling the parties at the telephone numbers included on the Notice at 10:00 a.m.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AB0629"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9E6606" w:rsidRDefault="009E6606">
      <w:pPr>
        <w:autoSpaceDE/>
        <w:autoSpaceDN/>
        <w:spacing w:after="200"/>
        <w:rPr>
          <w:rFonts w:ascii="Times New Roman" w:eastAsia="Calibri" w:hAnsi="Times New Roman" w:cs="Times New Roman"/>
        </w:rPr>
      </w:pPr>
      <w:r>
        <w:rPr>
          <w:rFonts w:ascii="Times New Roman" w:eastAsia="Calibri" w:hAnsi="Times New Roman" w:cs="Times New Roman"/>
        </w:rPr>
        <w:br w:type="page"/>
      </w:r>
    </w:p>
    <w:p w:rsidR="009E6606" w:rsidRDefault="009E6606" w:rsidP="009E6606">
      <w:pPr>
        <w:pStyle w:val="ListParagraph"/>
        <w:rPr>
          <w:rFonts w:ascii="Times New Roman" w:eastAsia="Calibri" w:hAnsi="Times New Roman" w:cs="Times New Roman"/>
        </w:rPr>
      </w:pPr>
    </w:p>
    <w:p w:rsidR="009E6606" w:rsidRPr="00412CE9" w:rsidRDefault="009E6606" w:rsidP="009E6606">
      <w:pPr>
        <w:pStyle w:val="BodyTextIndent"/>
        <w:numPr>
          <w:ilvl w:val="0"/>
          <w:numId w:val="2"/>
        </w:numPr>
        <w:tabs>
          <w:tab w:val="left" w:pos="-720"/>
          <w:tab w:val="num" w:pos="0"/>
          <w:tab w:val="left" w:pos="1440"/>
        </w:tabs>
        <w:suppressAutoHyphens/>
        <w:ind w:left="0" w:firstLine="1440"/>
        <w:rPr>
          <w:spacing w:val="-3"/>
          <w:sz w:val="24"/>
          <w:szCs w:val="24"/>
        </w:rPr>
      </w:pPr>
      <w:r>
        <w:rPr>
          <w:sz w:val="24"/>
          <w:szCs w:val="24"/>
        </w:rPr>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Pr>
          <w:rFonts w:ascii="Times New Roman" w:hAnsi="Times New Roman" w:cs="Times New Roman"/>
          <w:spacing w:val="-3"/>
          <w:u w:val="single"/>
        </w:rPr>
        <w:t>August 6, 2014</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E6606" w:rsidRPr="009055BF" w:rsidRDefault="009E6606" w:rsidP="009E6606">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661EA4" w:rsidRDefault="00661EA4">
      <w:pPr>
        <w:sectPr w:rsidR="00661EA4" w:rsidSect="00661EA4">
          <w:footerReference w:type="default" r:id="rId11"/>
          <w:footerReference w:type="first" r:id="rId12"/>
          <w:pgSz w:w="12240" w:h="15840"/>
          <w:pgMar w:top="1440" w:right="1440" w:bottom="1440" w:left="1440" w:header="720" w:footer="720" w:gutter="0"/>
          <w:cols w:space="720"/>
          <w:titlePg/>
          <w:docGrid w:linePitch="360"/>
        </w:sectPr>
      </w:pPr>
    </w:p>
    <w:p w:rsidR="00661EA4" w:rsidRDefault="00661EA4" w:rsidP="00661EA4">
      <w:pPr>
        <w:contextualSpacing/>
        <w:rPr>
          <w:rFonts w:ascii="Microsoft Sans Serif"/>
        </w:rPr>
      </w:pPr>
      <w:r>
        <w:rPr>
          <w:rFonts w:ascii="Microsoft Sans Serif"/>
          <w:b/>
          <w:u w:val="single"/>
        </w:rPr>
        <w:lastRenderedPageBreak/>
        <w:t>C-2014-2430568 - DAVID J WAPENSKY v. PENNSYLVANIA POWER AND LIGHT</w:t>
      </w:r>
      <w:r>
        <w:rPr>
          <w:rFonts w:ascii="Microsoft Sans Serif"/>
          <w:b/>
          <w:u w:val="single"/>
        </w:rPr>
        <w:cr/>
      </w:r>
    </w:p>
    <w:p w:rsidR="00661EA4" w:rsidRDefault="00661EA4" w:rsidP="00661EA4">
      <w:pPr>
        <w:contextualSpacing/>
        <w:rPr>
          <w:rFonts w:ascii="Microsoft Sans Serif"/>
        </w:rPr>
      </w:pPr>
      <w:r>
        <w:rPr>
          <w:rFonts w:ascii="Microsoft Sans Serif"/>
        </w:rPr>
        <w:t>DAVID WAPENSKY</w:t>
      </w:r>
      <w:r>
        <w:rPr>
          <w:rFonts w:ascii="Microsoft Sans Serif"/>
        </w:rPr>
        <w:cr/>
        <w:t>22 EAST LUDLOW STREET</w:t>
      </w:r>
      <w:r>
        <w:rPr>
          <w:rFonts w:ascii="Microsoft Sans Serif"/>
        </w:rPr>
        <w:cr/>
        <w:t>SUMMIT HILL PA  18250</w:t>
      </w:r>
      <w:r>
        <w:rPr>
          <w:rFonts w:ascii="Microsoft Sans Serif"/>
        </w:rPr>
        <w:cr/>
        <w:t>484-714-9475</w:t>
      </w:r>
    </w:p>
    <w:p w:rsidR="00661EA4" w:rsidRDefault="00661EA4" w:rsidP="00661EA4">
      <w:pPr>
        <w:contextualSpacing/>
      </w:pPr>
      <w:r>
        <w:rPr>
          <w:rFonts w:ascii="Microsoft Sans Serif"/>
          <w:b/>
          <w:i/>
          <w:u w:val="single"/>
        </w:rPr>
        <w:t>-ACCEPTS ELECTRONIC SERVICE-</w:t>
      </w:r>
      <w:r>
        <w:rPr>
          <w:rFonts w:ascii="Microsoft Sans Serif"/>
        </w:rPr>
        <w:cr/>
      </w:r>
      <w:r>
        <w:rPr>
          <w:rFonts w:ascii="Microsoft Sans Serif"/>
          <w:b/>
          <w:u w:val="single"/>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rPr>
        <w:t>610.820.5450</w:t>
      </w:r>
      <w:r>
        <w:rPr>
          <w:rFonts w:ascii="Microsoft Sans Serif"/>
        </w:rPr>
        <w:cr/>
      </w:r>
      <w:r>
        <w:rPr>
          <w:rFonts w:ascii="Microsoft Sans Serif"/>
        </w:rPr>
        <w:cr/>
      </w:r>
    </w:p>
    <w:p w:rsidR="00661EA4" w:rsidRDefault="00661EA4" w:rsidP="00661EA4">
      <w:pPr>
        <w:contextualSpacing/>
      </w:pPr>
    </w:p>
    <w:p w:rsidR="00EA6874" w:rsidRDefault="00EA6874"/>
    <w:sectPr w:rsidR="00EA68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629" w:rsidRDefault="00AB0629">
      <w:r>
        <w:separator/>
      </w:r>
    </w:p>
  </w:endnote>
  <w:endnote w:type="continuationSeparator" w:id="0">
    <w:p w:rsidR="00AB0629" w:rsidRDefault="00AB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661EA4">
      <w:rPr>
        <w:noProof/>
      </w:rPr>
      <w:t>5</w:t>
    </w:r>
    <w:r>
      <w:rPr>
        <w:noProof/>
      </w:rPr>
      <w:fldChar w:fldCharType="end"/>
    </w:r>
  </w:p>
  <w:p w:rsidR="00F25D35" w:rsidRPr="00E4054A" w:rsidRDefault="00AB0629"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661EA4" w:rsidRDefault="009E6606">
    <w:pPr>
      <w:pStyle w:val="Footer"/>
      <w:jc w:val="center"/>
      <w:rPr>
        <w:color w:val="FFFFFF" w:themeColor="background1"/>
      </w:rPr>
    </w:pPr>
    <w:r w:rsidRPr="00661EA4">
      <w:rPr>
        <w:color w:val="FFFFFF" w:themeColor="background1"/>
      </w:rPr>
      <w:fldChar w:fldCharType="begin"/>
    </w:r>
    <w:r w:rsidRPr="00661EA4">
      <w:rPr>
        <w:color w:val="FFFFFF" w:themeColor="background1"/>
      </w:rPr>
      <w:instrText xml:space="preserve"> PAGE   \* MERGEFORMAT </w:instrText>
    </w:r>
    <w:r w:rsidRPr="00661EA4">
      <w:rPr>
        <w:color w:val="FFFFFF" w:themeColor="background1"/>
      </w:rPr>
      <w:fldChar w:fldCharType="separate"/>
    </w:r>
    <w:r w:rsidR="00661EA4">
      <w:rPr>
        <w:noProof/>
        <w:color w:val="FFFFFF" w:themeColor="background1"/>
      </w:rPr>
      <w:t>1</w:t>
    </w:r>
    <w:r w:rsidRPr="00661EA4">
      <w:rPr>
        <w:noProof/>
        <w:color w:val="FFFFFF" w:themeColor="background1"/>
      </w:rPr>
      <w:fldChar w:fldCharType="end"/>
    </w:r>
  </w:p>
  <w:p w:rsidR="00A76645" w:rsidRDefault="00AB06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A4" w:rsidRPr="00E4054A" w:rsidRDefault="00661EA4"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629" w:rsidRDefault="00AB0629">
      <w:r>
        <w:separator/>
      </w:r>
    </w:p>
  </w:footnote>
  <w:footnote w:type="continuationSeparator" w:id="0">
    <w:p w:rsidR="00AB0629" w:rsidRDefault="00AB0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1A7BA3"/>
    <w:rsid w:val="003B0149"/>
    <w:rsid w:val="00661EA4"/>
    <w:rsid w:val="00765206"/>
    <w:rsid w:val="008E29A2"/>
    <w:rsid w:val="009E6606"/>
    <w:rsid w:val="00AB0629"/>
    <w:rsid w:val="00EA6874"/>
    <w:rsid w:val="00FB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61EA4"/>
    <w:rPr>
      <w:rFonts w:ascii="Tahoma" w:hAnsi="Tahoma" w:cs="Tahoma"/>
      <w:sz w:val="16"/>
      <w:szCs w:val="16"/>
    </w:rPr>
  </w:style>
  <w:style w:type="character" w:customStyle="1" w:styleId="BalloonTextChar">
    <w:name w:val="Balloon Text Char"/>
    <w:basedOn w:val="DefaultParagraphFont"/>
    <w:link w:val="BalloonText"/>
    <w:uiPriority w:val="99"/>
    <w:semiHidden/>
    <w:rsid w:val="00661E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61EA4"/>
    <w:rPr>
      <w:rFonts w:ascii="Tahoma" w:hAnsi="Tahoma" w:cs="Tahoma"/>
      <w:sz w:val="16"/>
      <w:szCs w:val="16"/>
    </w:rPr>
  </w:style>
  <w:style w:type="character" w:customStyle="1" w:styleId="BalloonTextChar">
    <w:name w:val="Balloon Text Char"/>
    <w:basedOn w:val="DefaultParagraphFont"/>
    <w:link w:val="BalloonText"/>
    <w:uiPriority w:val="99"/>
    <w:semiHidden/>
    <w:rsid w:val="00661E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2014-08-07T12:15:00Z</cp:lastPrinted>
  <dcterms:created xsi:type="dcterms:W3CDTF">2014-08-07T12:12:00Z</dcterms:created>
  <dcterms:modified xsi:type="dcterms:W3CDTF">2014-08-07T12:25:00Z</dcterms:modified>
</cp:coreProperties>
</file>