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9" w:rsidRPr="00BD52B9" w:rsidRDefault="00BD52B9" w:rsidP="00BD52B9">
      <w:pPr>
        <w:spacing w:after="0" w:line="240" w:lineRule="auto"/>
        <w:jc w:val="center"/>
        <w:rPr>
          <w:b/>
          <w:smallCaps/>
          <w:sz w:val="28"/>
        </w:rPr>
      </w:pPr>
      <w:bookmarkStart w:id="0" w:name="_GoBack"/>
      <w:bookmarkEnd w:id="0"/>
      <w:r w:rsidRPr="00BD52B9">
        <w:rPr>
          <w:b/>
          <w:smallCaps/>
          <w:sz w:val="28"/>
        </w:rPr>
        <w:t xml:space="preserve">Public Hearing - </w:t>
      </w:r>
      <w:r w:rsidR="0078036B" w:rsidRPr="00BD52B9">
        <w:rPr>
          <w:b/>
          <w:smallCaps/>
          <w:sz w:val="28"/>
        </w:rPr>
        <w:t xml:space="preserve">Public Utility Commission </w:t>
      </w:r>
      <w:r w:rsidRPr="00BD52B9">
        <w:rPr>
          <w:b/>
          <w:smallCaps/>
          <w:sz w:val="28"/>
        </w:rPr>
        <w:t>(August 18, 2014)</w:t>
      </w:r>
    </w:p>
    <w:p w:rsidR="00BD52B9" w:rsidRPr="00BD52B9" w:rsidRDefault="0078036B" w:rsidP="00BD52B9">
      <w:pPr>
        <w:spacing w:after="0" w:line="240" w:lineRule="auto"/>
        <w:jc w:val="center"/>
        <w:rPr>
          <w:b/>
          <w:smallCaps/>
          <w:sz w:val="28"/>
        </w:rPr>
      </w:pPr>
      <w:r w:rsidRPr="00BD52B9">
        <w:rPr>
          <w:b/>
          <w:smallCaps/>
          <w:sz w:val="28"/>
        </w:rPr>
        <w:t>Transportation Ne</w:t>
      </w:r>
      <w:r w:rsidR="00BD52B9" w:rsidRPr="00BD52B9">
        <w:rPr>
          <w:b/>
          <w:smallCaps/>
          <w:sz w:val="28"/>
        </w:rPr>
        <w:t>twork Companies (Uber &amp; Lyft)</w:t>
      </w:r>
    </w:p>
    <w:p w:rsidR="00BD52B9" w:rsidRPr="00BD52B9" w:rsidRDefault="00BD52B9" w:rsidP="00BD52B9">
      <w:pPr>
        <w:spacing w:after="0" w:line="240" w:lineRule="auto"/>
        <w:jc w:val="center"/>
        <w:rPr>
          <w:b/>
          <w:smallCaps/>
          <w:sz w:val="28"/>
        </w:rPr>
      </w:pPr>
      <w:r w:rsidRPr="00BD52B9">
        <w:rPr>
          <w:b/>
          <w:smallCaps/>
          <w:sz w:val="28"/>
        </w:rPr>
        <w:t>Testimony: Chairman Tony DeLuca, House Insurance Committee</w:t>
      </w:r>
    </w:p>
    <w:p w:rsidR="00BD52B9" w:rsidRDefault="00BD52B9" w:rsidP="00BD52B9">
      <w:pPr>
        <w:spacing w:after="0" w:line="240" w:lineRule="auto"/>
      </w:pPr>
    </w:p>
    <w:p w:rsidR="00A25FF6" w:rsidRPr="008D367C" w:rsidRDefault="0078036B" w:rsidP="00BD52B9">
      <w:pPr>
        <w:rPr>
          <w:b/>
          <w:sz w:val="24"/>
          <w:szCs w:val="24"/>
        </w:rPr>
      </w:pPr>
      <w:r w:rsidRPr="008D367C">
        <w:rPr>
          <w:sz w:val="24"/>
          <w:szCs w:val="24"/>
        </w:rPr>
        <w:t>Commissioners, I want to thank you for the opportunity to testify</w:t>
      </w:r>
      <w:r w:rsidR="00C903A4" w:rsidRPr="008D367C">
        <w:rPr>
          <w:sz w:val="24"/>
          <w:szCs w:val="24"/>
        </w:rPr>
        <w:t xml:space="preserve"> today</w:t>
      </w:r>
      <w:r w:rsidRPr="008D367C">
        <w:rPr>
          <w:sz w:val="24"/>
          <w:szCs w:val="24"/>
        </w:rPr>
        <w:t xml:space="preserve">. I want to first state my </w:t>
      </w:r>
      <w:r w:rsidR="00F71A0C" w:rsidRPr="008D367C">
        <w:rPr>
          <w:sz w:val="24"/>
          <w:szCs w:val="24"/>
        </w:rPr>
        <w:t>s</w:t>
      </w:r>
      <w:r w:rsidRPr="008D367C">
        <w:rPr>
          <w:sz w:val="24"/>
          <w:szCs w:val="24"/>
        </w:rPr>
        <w:t xml:space="preserve">upport </w:t>
      </w:r>
      <w:r w:rsidR="00D250BF" w:rsidRPr="008D367C">
        <w:rPr>
          <w:sz w:val="24"/>
          <w:szCs w:val="24"/>
        </w:rPr>
        <w:t>for</w:t>
      </w:r>
      <w:r w:rsidRPr="008D367C">
        <w:rPr>
          <w:sz w:val="24"/>
          <w:szCs w:val="24"/>
        </w:rPr>
        <w:t xml:space="preserve"> this new and innovative ride sharing model in the Commonwealth</w:t>
      </w:r>
      <w:r w:rsidR="00F71A0C" w:rsidRPr="008D367C">
        <w:rPr>
          <w:sz w:val="24"/>
          <w:szCs w:val="24"/>
        </w:rPr>
        <w:t>-</w:t>
      </w:r>
      <w:r w:rsidRPr="008D367C">
        <w:rPr>
          <w:sz w:val="24"/>
          <w:szCs w:val="24"/>
        </w:rPr>
        <w:t xml:space="preserve"> know</w:t>
      </w:r>
      <w:r w:rsidR="00F71A0C" w:rsidRPr="008D367C">
        <w:rPr>
          <w:sz w:val="24"/>
          <w:szCs w:val="24"/>
        </w:rPr>
        <w:t>n</w:t>
      </w:r>
      <w:r w:rsidRPr="008D367C">
        <w:rPr>
          <w:sz w:val="24"/>
          <w:szCs w:val="24"/>
        </w:rPr>
        <w:t xml:space="preserve"> as transportation network companies</w:t>
      </w:r>
      <w:r w:rsidR="00530F20" w:rsidRPr="008D367C">
        <w:rPr>
          <w:sz w:val="24"/>
          <w:szCs w:val="24"/>
        </w:rPr>
        <w:t xml:space="preserve"> (TNC)</w:t>
      </w:r>
      <w:r w:rsidRPr="008D367C">
        <w:rPr>
          <w:sz w:val="24"/>
          <w:szCs w:val="24"/>
        </w:rPr>
        <w:t>. My constituents in western Pennsylvania are craving this type of comp</w:t>
      </w:r>
      <w:r w:rsidR="00F71A0C" w:rsidRPr="008D367C">
        <w:rPr>
          <w:sz w:val="24"/>
          <w:szCs w:val="24"/>
        </w:rPr>
        <w:t>etition</w:t>
      </w:r>
      <w:r w:rsidRPr="008D367C">
        <w:rPr>
          <w:sz w:val="24"/>
          <w:szCs w:val="24"/>
        </w:rPr>
        <w:t xml:space="preserve"> and welcoming this new</w:t>
      </w:r>
      <w:r w:rsidR="00F71A0C" w:rsidRPr="008D367C">
        <w:rPr>
          <w:sz w:val="24"/>
          <w:szCs w:val="24"/>
        </w:rPr>
        <w:t xml:space="preserve"> transportation model</w:t>
      </w:r>
      <w:r w:rsidRPr="008D367C">
        <w:rPr>
          <w:sz w:val="24"/>
          <w:szCs w:val="24"/>
        </w:rPr>
        <w:t xml:space="preserve"> to our region. </w:t>
      </w:r>
      <w:r w:rsidR="00530F20" w:rsidRPr="008D367C">
        <w:rPr>
          <w:sz w:val="24"/>
          <w:szCs w:val="24"/>
        </w:rPr>
        <w:t xml:space="preserve">However, as Democratic Chairman of the House Insurance Committee, I can only put my full support behind the certification of TNCs if they meet certain necessary and common sense insurance requirements.  </w:t>
      </w:r>
      <w:r w:rsidR="008116C9" w:rsidRPr="008D367C">
        <w:rPr>
          <w:b/>
          <w:sz w:val="24"/>
          <w:szCs w:val="24"/>
        </w:rPr>
        <w:t xml:space="preserve"> </w:t>
      </w:r>
    </w:p>
    <w:p w:rsidR="006B65D9" w:rsidRPr="008D367C" w:rsidRDefault="005E30AB">
      <w:pPr>
        <w:rPr>
          <w:sz w:val="24"/>
          <w:szCs w:val="24"/>
        </w:rPr>
      </w:pPr>
      <w:r w:rsidRPr="008D367C">
        <w:rPr>
          <w:sz w:val="24"/>
          <w:szCs w:val="24"/>
        </w:rPr>
        <w:t xml:space="preserve">At least one piece of </w:t>
      </w:r>
      <w:r w:rsidR="008D5BC1" w:rsidRPr="008D367C">
        <w:rPr>
          <w:sz w:val="24"/>
          <w:szCs w:val="24"/>
        </w:rPr>
        <w:t>legislation</w:t>
      </w:r>
      <w:r w:rsidR="008116C9" w:rsidRPr="008D367C">
        <w:rPr>
          <w:sz w:val="24"/>
          <w:szCs w:val="24"/>
        </w:rPr>
        <w:t xml:space="preserve"> was introduced prior</w:t>
      </w:r>
      <w:r w:rsidR="00F2147A" w:rsidRPr="008D367C">
        <w:rPr>
          <w:sz w:val="24"/>
          <w:szCs w:val="24"/>
        </w:rPr>
        <w:t xml:space="preserve"> to the temporary orders</w:t>
      </w:r>
      <w:r w:rsidR="009978EC" w:rsidRPr="008D367C">
        <w:rPr>
          <w:sz w:val="24"/>
          <w:szCs w:val="24"/>
        </w:rPr>
        <w:t xml:space="preserve"> being issued</w:t>
      </w:r>
      <w:r w:rsidR="00F2147A" w:rsidRPr="008D367C">
        <w:rPr>
          <w:sz w:val="24"/>
          <w:szCs w:val="24"/>
        </w:rPr>
        <w:t xml:space="preserve"> by the P.U.C.</w:t>
      </w:r>
      <w:r w:rsidR="00563D6E" w:rsidRPr="008D367C">
        <w:rPr>
          <w:sz w:val="24"/>
          <w:szCs w:val="24"/>
        </w:rPr>
        <w:t xml:space="preserve"> and several more have been introduced since the order was issued.</w:t>
      </w:r>
      <w:r w:rsidR="00F35528" w:rsidRPr="008D367C">
        <w:rPr>
          <w:sz w:val="24"/>
          <w:szCs w:val="24"/>
        </w:rPr>
        <w:t xml:space="preserve"> </w:t>
      </w:r>
      <w:r w:rsidR="00F2147A" w:rsidRPr="008D367C">
        <w:rPr>
          <w:sz w:val="24"/>
          <w:szCs w:val="24"/>
        </w:rPr>
        <w:t xml:space="preserve"> </w:t>
      </w:r>
      <w:r w:rsidR="00F35528" w:rsidRPr="008D367C">
        <w:rPr>
          <w:sz w:val="24"/>
          <w:szCs w:val="24"/>
        </w:rPr>
        <w:t xml:space="preserve">I </w:t>
      </w:r>
      <w:r w:rsidR="006B65D9" w:rsidRPr="008D367C">
        <w:rPr>
          <w:sz w:val="24"/>
          <w:szCs w:val="24"/>
        </w:rPr>
        <w:t>was</w:t>
      </w:r>
      <w:r w:rsidR="008116C9" w:rsidRPr="008D367C">
        <w:rPr>
          <w:sz w:val="24"/>
          <w:szCs w:val="24"/>
        </w:rPr>
        <w:t xml:space="preserve"> very</w:t>
      </w:r>
      <w:r w:rsidR="006B65D9" w:rsidRPr="008D367C">
        <w:rPr>
          <w:sz w:val="24"/>
          <w:szCs w:val="24"/>
        </w:rPr>
        <w:t xml:space="preserve"> pleased to see the contents of the temporary orders</w:t>
      </w:r>
      <w:r w:rsidR="009978EC" w:rsidRPr="008D367C">
        <w:rPr>
          <w:sz w:val="24"/>
          <w:szCs w:val="24"/>
        </w:rPr>
        <w:t xml:space="preserve"> issued by the P.U.C on July 24, 2014</w:t>
      </w:r>
      <w:r w:rsidR="008116C9" w:rsidRPr="008D367C">
        <w:rPr>
          <w:sz w:val="24"/>
          <w:szCs w:val="24"/>
        </w:rPr>
        <w:t>. Soon after</w:t>
      </w:r>
      <w:r w:rsidR="00B456CF" w:rsidRPr="008D367C">
        <w:rPr>
          <w:sz w:val="24"/>
          <w:szCs w:val="24"/>
        </w:rPr>
        <w:t xml:space="preserve"> those orders</w:t>
      </w:r>
      <w:r w:rsidR="008116C9" w:rsidRPr="008D367C">
        <w:rPr>
          <w:sz w:val="24"/>
          <w:szCs w:val="24"/>
        </w:rPr>
        <w:t>,</w:t>
      </w:r>
      <w:r w:rsidR="006B65D9" w:rsidRPr="008D367C">
        <w:rPr>
          <w:sz w:val="24"/>
          <w:szCs w:val="24"/>
        </w:rPr>
        <w:t xml:space="preserve"> I </w:t>
      </w:r>
      <w:r w:rsidR="00F35528" w:rsidRPr="008D367C">
        <w:rPr>
          <w:sz w:val="24"/>
          <w:szCs w:val="24"/>
        </w:rPr>
        <w:t>introduced, H.B.</w:t>
      </w:r>
      <w:r w:rsidR="00276776" w:rsidRPr="008D367C">
        <w:rPr>
          <w:sz w:val="24"/>
          <w:szCs w:val="24"/>
        </w:rPr>
        <w:t xml:space="preserve"> </w:t>
      </w:r>
      <w:r w:rsidR="005C0BF7" w:rsidRPr="008D367C">
        <w:rPr>
          <w:sz w:val="24"/>
          <w:szCs w:val="24"/>
        </w:rPr>
        <w:t>2446</w:t>
      </w:r>
      <w:r w:rsidR="00F35528" w:rsidRPr="008D367C">
        <w:rPr>
          <w:sz w:val="24"/>
          <w:szCs w:val="24"/>
        </w:rPr>
        <w:t>. Although</w:t>
      </w:r>
      <w:r w:rsidR="006B65D9" w:rsidRPr="008D367C">
        <w:rPr>
          <w:sz w:val="24"/>
          <w:szCs w:val="24"/>
        </w:rPr>
        <w:t>, I would expect most of the bills</w:t>
      </w:r>
      <w:r w:rsidR="009978EC" w:rsidRPr="008D367C">
        <w:rPr>
          <w:sz w:val="24"/>
          <w:szCs w:val="24"/>
        </w:rPr>
        <w:t xml:space="preserve"> being introduced</w:t>
      </w:r>
      <w:r w:rsidR="006B65D9" w:rsidRPr="008D367C">
        <w:rPr>
          <w:sz w:val="24"/>
          <w:szCs w:val="24"/>
        </w:rPr>
        <w:t xml:space="preserve"> to be similar, my comments</w:t>
      </w:r>
      <w:r w:rsidR="00D250BF" w:rsidRPr="008D367C">
        <w:rPr>
          <w:sz w:val="24"/>
          <w:szCs w:val="24"/>
        </w:rPr>
        <w:t xml:space="preserve"> today</w:t>
      </w:r>
      <w:r w:rsidR="006B65D9" w:rsidRPr="008D367C">
        <w:rPr>
          <w:sz w:val="24"/>
          <w:szCs w:val="24"/>
        </w:rPr>
        <w:t xml:space="preserve"> will specifically focus on the insurance </w:t>
      </w:r>
      <w:r w:rsidR="00524E5A" w:rsidRPr="008D367C">
        <w:rPr>
          <w:sz w:val="24"/>
          <w:szCs w:val="24"/>
        </w:rPr>
        <w:t>aspects</w:t>
      </w:r>
      <w:r w:rsidR="006B65D9" w:rsidRPr="008D367C">
        <w:rPr>
          <w:sz w:val="24"/>
          <w:szCs w:val="24"/>
        </w:rPr>
        <w:t xml:space="preserve"> of my </w:t>
      </w:r>
      <w:r w:rsidR="009978EC" w:rsidRPr="008D367C">
        <w:rPr>
          <w:sz w:val="24"/>
          <w:szCs w:val="24"/>
        </w:rPr>
        <w:t>legislation</w:t>
      </w:r>
      <w:r w:rsidR="00B456CF" w:rsidRPr="008D367C">
        <w:rPr>
          <w:sz w:val="24"/>
          <w:szCs w:val="24"/>
        </w:rPr>
        <w:t xml:space="preserve"> and your temporary order</w:t>
      </w:r>
      <w:r w:rsidR="006B65D9" w:rsidRPr="008D367C">
        <w:rPr>
          <w:sz w:val="24"/>
          <w:szCs w:val="24"/>
        </w:rPr>
        <w:t xml:space="preserve">. </w:t>
      </w:r>
      <w:r w:rsidR="009978EC" w:rsidRPr="008D367C">
        <w:rPr>
          <w:sz w:val="24"/>
          <w:szCs w:val="24"/>
        </w:rPr>
        <w:t>I believe</w:t>
      </w:r>
      <w:r w:rsidR="006B65D9" w:rsidRPr="008D367C">
        <w:rPr>
          <w:sz w:val="24"/>
          <w:szCs w:val="24"/>
        </w:rPr>
        <w:t xml:space="preserve"> </w:t>
      </w:r>
      <w:r w:rsidR="009978EC" w:rsidRPr="008D367C">
        <w:rPr>
          <w:sz w:val="24"/>
          <w:szCs w:val="24"/>
        </w:rPr>
        <w:t>adequate</w:t>
      </w:r>
      <w:r w:rsidR="006B65D9" w:rsidRPr="008D367C">
        <w:rPr>
          <w:sz w:val="24"/>
          <w:szCs w:val="24"/>
        </w:rPr>
        <w:t xml:space="preserve"> auto insurance coverage </w:t>
      </w:r>
      <w:r w:rsidR="009978EC" w:rsidRPr="008D367C">
        <w:rPr>
          <w:sz w:val="24"/>
          <w:szCs w:val="24"/>
        </w:rPr>
        <w:t>i</w:t>
      </w:r>
      <w:r w:rsidR="006B65D9" w:rsidRPr="008D367C">
        <w:rPr>
          <w:sz w:val="24"/>
          <w:szCs w:val="24"/>
        </w:rPr>
        <w:t>s a vital part of public safety</w:t>
      </w:r>
      <w:r w:rsidR="0018494C" w:rsidRPr="008D367C">
        <w:rPr>
          <w:sz w:val="24"/>
          <w:szCs w:val="24"/>
        </w:rPr>
        <w:t xml:space="preserve">. </w:t>
      </w:r>
      <w:r w:rsidR="006B65D9" w:rsidRPr="008D367C">
        <w:rPr>
          <w:sz w:val="24"/>
          <w:szCs w:val="24"/>
        </w:rPr>
        <w:t xml:space="preserve"> </w:t>
      </w:r>
      <w:r w:rsidR="0018494C" w:rsidRPr="008D367C">
        <w:rPr>
          <w:sz w:val="24"/>
          <w:szCs w:val="24"/>
        </w:rPr>
        <w:t>T</w:t>
      </w:r>
      <w:r w:rsidR="00D250BF" w:rsidRPr="008D367C">
        <w:rPr>
          <w:sz w:val="24"/>
          <w:szCs w:val="24"/>
        </w:rPr>
        <w:t>he success of</w:t>
      </w:r>
      <w:r w:rsidR="006B65D9" w:rsidRPr="008D367C">
        <w:rPr>
          <w:sz w:val="24"/>
          <w:szCs w:val="24"/>
        </w:rPr>
        <w:t xml:space="preserve"> this new </w:t>
      </w:r>
      <w:r w:rsidR="00C63CF2" w:rsidRPr="008D367C">
        <w:rPr>
          <w:sz w:val="24"/>
          <w:szCs w:val="24"/>
        </w:rPr>
        <w:t xml:space="preserve">transportation </w:t>
      </w:r>
      <w:r w:rsidR="006B65D9" w:rsidRPr="008D367C">
        <w:rPr>
          <w:sz w:val="24"/>
          <w:szCs w:val="24"/>
        </w:rPr>
        <w:t>model</w:t>
      </w:r>
      <w:r w:rsidR="009978EC" w:rsidRPr="008D367C">
        <w:rPr>
          <w:sz w:val="24"/>
          <w:szCs w:val="24"/>
        </w:rPr>
        <w:t xml:space="preserve"> </w:t>
      </w:r>
      <w:r w:rsidR="0018494C" w:rsidRPr="008D367C">
        <w:rPr>
          <w:sz w:val="24"/>
          <w:szCs w:val="24"/>
        </w:rPr>
        <w:t xml:space="preserve">will greatly depend </w:t>
      </w:r>
      <w:r w:rsidR="00AE548A" w:rsidRPr="008D367C">
        <w:rPr>
          <w:sz w:val="24"/>
          <w:szCs w:val="24"/>
        </w:rPr>
        <w:t>on how safe it is</w:t>
      </w:r>
      <w:r w:rsidR="00DD2AA3" w:rsidRPr="008D367C">
        <w:rPr>
          <w:sz w:val="24"/>
          <w:szCs w:val="24"/>
        </w:rPr>
        <w:t>.</w:t>
      </w:r>
      <w:r w:rsidR="00B456CF" w:rsidRPr="008D367C">
        <w:rPr>
          <w:sz w:val="24"/>
          <w:szCs w:val="24"/>
        </w:rPr>
        <w:t xml:space="preserve"> W</w:t>
      </w:r>
      <w:r w:rsidR="00F9219A" w:rsidRPr="008D367C">
        <w:rPr>
          <w:sz w:val="24"/>
          <w:szCs w:val="24"/>
        </w:rPr>
        <w:t>ithout</w:t>
      </w:r>
      <w:r w:rsidR="00B456CF" w:rsidRPr="008D367C">
        <w:rPr>
          <w:sz w:val="24"/>
          <w:szCs w:val="24"/>
        </w:rPr>
        <w:t xml:space="preserve"> primary commercial coverage and</w:t>
      </w:r>
      <w:r w:rsidR="00F9219A" w:rsidRPr="008D367C">
        <w:rPr>
          <w:sz w:val="24"/>
          <w:szCs w:val="24"/>
        </w:rPr>
        <w:t xml:space="preserve"> adequate</w:t>
      </w:r>
      <w:r w:rsidR="00AA7347" w:rsidRPr="008D367C">
        <w:rPr>
          <w:sz w:val="24"/>
          <w:szCs w:val="24"/>
        </w:rPr>
        <w:t xml:space="preserve"> </w:t>
      </w:r>
      <w:r w:rsidR="00F9219A" w:rsidRPr="008D367C">
        <w:rPr>
          <w:sz w:val="24"/>
          <w:szCs w:val="24"/>
        </w:rPr>
        <w:t>coverage</w:t>
      </w:r>
      <w:r w:rsidR="00AA7347" w:rsidRPr="008D367C">
        <w:rPr>
          <w:sz w:val="24"/>
          <w:szCs w:val="24"/>
        </w:rPr>
        <w:t xml:space="preserve"> limits</w:t>
      </w:r>
      <w:r w:rsidR="00F9219A" w:rsidRPr="008D367C">
        <w:rPr>
          <w:sz w:val="24"/>
          <w:szCs w:val="24"/>
        </w:rPr>
        <w:t xml:space="preserve">, I believe this </w:t>
      </w:r>
      <w:r w:rsidR="00C63CF2" w:rsidRPr="008D367C">
        <w:rPr>
          <w:sz w:val="24"/>
          <w:szCs w:val="24"/>
        </w:rPr>
        <w:t>mode</w:t>
      </w:r>
      <w:r w:rsidR="00F9219A" w:rsidRPr="008D367C">
        <w:rPr>
          <w:sz w:val="24"/>
          <w:szCs w:val="24"/>
        </w:rPr>
        <w:t xml:space="preserve"> of transportation</w:t>
      </w:r>
      <w:r w:rsidR="00F9219A" w:rsidRPr="008D367C">
        <w:rPr>
          <w:color w:val="FF0000"/>
          <w:sz w:val="24"/>
          <w:szCs w:val="24"/>
        </w:rPr>
        <w:t xml:space="preserve"> </w:t>
      </w:r>
      <w:r w:rsidR="00D250BF" w:rsidRPr="008D367C">
        <w:rPr>
          <w:sz w:val="24"/>
          <w:szCs w:val="24"/>
        </w:rPr>
        <w:t>c</w:t>
      </w:r>
      <w:r w:rsidR="00F9219A" w:rsidRPr="008D367C">
        <w:rPr>
          <w:sz w:val="24"/>
          <w:szCs w:val="24"/>
        </w:rPr>
        <w:t>ould put the public at risk.</w:t>
      </w:r>
    </w:p>
    <w:p w:rsidR="001A2F30" w:rsidRPr="008D367C" w:rsidRDefault="009978EC">
      <w:pPr>
        <w:rPr>
          <w:sz w:val="24"/>
          <w:szCs w:val="24"/>
        </w:rPr>
      </w:pPr>
      <w:r w:rsidRPr="008D367C">
        <w:rPr>
          <w:sz w:val="24"/>
          <w:szCs w:val="24"/>
        </w:rPr>
        <w:t xml:space="preserve">Commissioners, I could not have been more pleased with </w:t>
      </w:r>
      <w:r w:rsidR="00AE548A" w:rsidRPr="008D367C">
        <w:rPr>
          <w:sz w:val="24"/>
          <w:szCs w:val="24"/>
        </w:rPr>
        <w:t xml:space="preserve">the </w:t>
      </w:r>
      <w:r w:rsidRPr="008D367C">
        <w:rPr>
          <w:sz w:val="24"/>
          <w:szCs w:val="24"/>
        </w:rPr>
        <w:t>temporary order</w:t>
      </w:r>
      <w:r w:rsidR="009E21C3" w:rsidRPr="008D367C">
        <w:rPr>
          <w:sz w:val="24"/>
          <w:szCs w:val="24"/>
        </w:rPr>
        <w:t>s</w:t>
      </w:r>
      <w:r w:rsidR="00AE3F3D" w:rsidRPr="008D367C">
        <w:rPr>
          <w:sz w:val="24"/>
          <w:szCs w:val="24"/>
        </w:rPr>
        <w:t>.</w:t>
      </w:r>
      <w:r w:rsidRPr="008D367C">
        <w:rPr>
          <w:sz w:val="24"/>
          <w:szCs w:val="24"/>
        </w:rPr>
        <w:t xml:space="preserve"> </w:t>
      </w:r>
      <w:r w:rsidR="009E21C3" w:rsidRPr="008D367C">
        <w:rPr>
          <w:sz w:val="24"/>
          <w:szCs w:val="24"/>
        </w:rPr>
        <w:t xml:space="preserve"> As I read the orders</w:t>
      </w:r>
      <w:r w:rsidR="00DD3BDC" w:rsidRPr="008D367C">
        <w:rPr>
          <w:sz w:val="24"/>
          <w:szCs w:val="24"/>
        </w:rPr>
        <w:t>, I felt comf</w:t>
      </w:r>
      <w:r w:rsidR="00830730" w:rsidRPr="008D367C">
        <w:rPr>
          <w:sz w:val="24"/>
          <w:szCs w:val="24"/>
        </w:rPr>
        <w:t>or</w:t>
      </w:r>
      <w:r w:rsidR="00DD3BDC" w:rsidRPr="008D367C">
        <w:rPr>
          <w:sz w:val="24"/>
          <w:szCs w:val="24"/>
        </w:rPr>
        <w:t xml:space="preserve">table with the </w:t>
      </w:r>
      <w:r w:rsidR="00530F20" w:rsidRPr="008D367C">
        <w:rPr>
          <w:sz w:val="24"/>
          <w:szCs w:val="24"/>
        </w:rPr>
        <w:t>p</w:t>
      </w:r>
      <w:r w:rsidR="00B456CF" w:rsidRPr="008D367C">
        <w:rPr>
          <w:sz w:val="24"/>
          <w:szCs w:val="24"/>
        </w:rPr>
        <w:t xml:space="preserve">rimary commercial </w:t>
      </w:r>
      <w:r w:rsidR="00530F20" w:rsidRPr="008D367C">
        <w:rPr>
          <w:sz w:val="24"/>
          <w:szCs w:val="24"/>
        </w:rPr>
        <w:t xml:space="preserve">insurance coverage </w:t>
      </w:r>
      <w:r w:rsidR="00AE548A" w:rsidRPr="008D367C">
        <w:rPr>
          <w:sz w:val="24"/>
          <w:szCs w:val="24"/>
        </w:rPr>
        <w:t>that will</w:t>
      </w:r>
      <w:r w:rsidR="00530F20" w:rsidRPr="008D367C">
        <w:rPr>
          <w:sz w:val="24"/>
          <w:szCs w:val="24"/>
        </w:rPr>
        <w:t xml:space="preserve"> be required.  I was also pleased </w:t>
      </w:r>
      <w:r w:rsidR="00DD3BDC" w:rsidRPr="008D367C">
        <w:rPr>
          <w:sz w:val="24"/>
          <w:szCs w:val="24"/>
        </w:rPr>
        <w:t xml:space="preserve">that the </w:t>
      </w:r>
      <w:r w:rsidR="00530F20" w:rsidRPr="008D367C">
        <w:rPr>
          <w:sz w:val="24"/>
          <w:szCs w:val="24"/>
        </w:rPr>
        <w:t>required coverage limits for these TNCs will</w:t>
      </w:r>
      <w:r w:rsidR="00DD3BDC" w:rsidRPr="008D367C">
        <w:rPr>
          <w:sz w:val="24"/>
          <w:szCs w:val="24"/>
        </w:rPr>
        <w:t xml:space="preserve"> exceed the</w:t>
      </w:r>
      <w:r w:rsidR="00770B63" w:rsidRPr="008D367C">
        <w:rPr>
          <w:sz w:val="24"/>
          <w:szCs w:val="24"/>
        </w:rPr>
        <w:t xml:space="preserve"> current levels required </w:t>
      </w:r>
      <w:r w:rsidR="00530F20" w:rsidRPr="008D367C">
        <w:rPr>
          <w:sz w:val="24"/>
          <w:szCs w:val="24"/>
        </w:rPr>
        <w:t>for taxicabs under the PUC’s regulations</w:t>
      </w:r>
      <w:r w:rsidR="00770B63" w:rsidRPr="008D367C">
        <w:rPr>
          <w:sz w:val="24"/>
          <w:szCs w:val="24"/>
        </w:rPr>
        <w:t xml:space="preserve">. Maintaining </w:t>
      </w:r>
      <w:r w:rsidR="00573D21" w:rsidRPr="008D367C">
        <w:rPr>
          <w:sz w:val="24"/>
          <w:szCs w:val="24"/>
        </w:rPr>
        <w:t>one</w:t>
      </w:r>
      <w:r w:rsidR="00770B63" w:rsidRPr="008D367C">
        <w:rPr>
          <w:sz w:val="24"/>
          <w:szCs w:val="24"/>
        </w:rPr>
        <w:t xml:space="preserve"> million dollars of liability coverage per incident and</w:t>
      </w:r>
      <w:r w:rsidR="00060069" w:rsidRPr="008D367C">
        <w:rPr>
          <w:sz w:val="24"/>
          <w:szCs w:val="24"/>
        </w:rPr>
        <w:t xml:space="preserve"> </w:t>
      </w:r>
      <w:r w:rsidR="00573D21" w:rsidRPr="008D367C">
        <w:rPr>
          <w:sz w:val="24"/>
          <w:szCs w:val="24"/>
        </w:rPr>
        <w:t>one</w:t>
      </w:r>
      <w:r w:rsidR="00770B63" w:rsidRPr="008D367C">
        <w:rPr>
          <w:sz w:val="24"/>
          <w:szCs w:val="24"/>
        </w:rPr>
        <w:t xml:space="preserve"> million dollars of uninsured/underinsured coverage is </w:t>
      </w:r>
      <w:r w:rsidR="001F4381" w:rsidRPr="008D367C">
        <w:rPr>
          <w:sz w:val="24"/>
          <w:szCs w:val="24"/>
        </w:rPr>
        <w:t>reasonable</w:t>
      </w:r>
      <w:r w:rsidR="00770B63" w:rsidRPr="008D367C">
        <w:rPr>
          <w:sz w:val="24"/>
          <w:szCs w:val="24"/>
        </w:rPr>
        <w:t xml:space="preserve"> </w:t>
      </w:r>
      <w:r w:rsidR="007E1549" w:rsidRPr="008D367C">
        <w:rPr>
          <w:sz w:val="24"/>
          <w:szCs w:val="24"/>
        </w:rPr>
        <w:t>for</w:t>
      </w:r>
      <w:r w:rsidR="00770B63" w:rsidRPr="008D367C">
        <w:rPr>
          <w:sz w:val="24"/>
          <w:szCs w:val="24"/>
        </w:rPr>
        <w:t xml:space="preserve"> the protection of our citizens</w:t>
      </w:r>
      <w:r w:rsidR="00455C48" w:rsidRPr="008D367C">
        <w:rPr>
          <w:sz w:val="24"/>
          <w:szCs w:val="24"/>
        </w:rPr>
        <w:t xml:space="preserve">. </w:t>
      </w:r>
      <w:r w:rsidR="00770B63" w:rsidRPr="008D367C">
        <w:rPr>
          <w:sz w:val="24"/>
          <w:szCs w:val="24"/>
        </w:rPr>
        <w:t>Of course, bodily injury</w:t>
      </w:r>
      <w:r w:rsidR="001A2F30" w:rsidRPr="008D367C">
        <w:rPr>
          <w:sz w:val="24"/>
          <w:szCs w:val="24"/>
        </w:rPr>
        <w:t>, property damage, first party medical and first party wage loss are all vital</w:t>
      </w:r>
      <w:r w:rsidR="00D250BF" w:rsidRPr="008D367C">
        <w:rPr>
          <w:sz w:val="24"/>
          <w:szCs w:val="24"/>
        </w:rPr>
        <w:t xml:space="preserve"> insurance</w:t>
      </w:r>
      <w:r w:rsidR="001A2F30" w:rsidRPr="008D367C">
        <w:rPr>
          <w:sz w:val="24"/>
          <w:szCs w:val="24"/>
        </w:rPr>
        <w:t xml:space="preserve"> pieces to protect our citizens</w:t>
      </w:r>
      <w:r w:rsidR="00B456CF" w:rsidRPr="008D367C">
        <w:rPr>
          <w:sz w:val="24"/>
          <w:szCs w:val="24"/>
        </w:rPr>
        <w:t xml:space="preserve"> as well…Many times people don’t focus on their coverages- until there is an accident</w:t>
      </w:r>
      <w:r w:rsidR="00D250BF" w:rsidRPr="008D367C">
        <w:rPr>
          <w:sz w:val="24"/>
          <w:szCs w:val="24"/>
        </w:rPr>
        <w:t xml:space="preserve"> and it is too late!</w:t>
      </w:r>
    </w:p>
    <w:p w:rsidR="00455C48" w:rsidRPr="008D367C" w:rsidRDefault="00524E5A">
      <w:pPr>
        <w:rPr>
          <w:sz w:val="24"/>
          <w:szCs w:val="24"/>
        </w:rPr>
      </w:pPr>
      <w:r w:rsidRPr="008D367C">
        <w:rPr>
          <w:sz w:val="24"/>
          <w:szCs w:val="24"/>
        </w:rPr>
        <w:t>But even more important</w:t>
      </w:r>
      <w:r w:rsidR="008D5BC1" w:rsidRPr="008D367C">
        <w:rPr>
          <w:sz w:val="24"/>
          <w:szCs w:val="24"/>
        </w:rPr>
        <w:t xml:space="preserve"> </w:t>
      </w:r>
      <w:r w:rsidR="00276776" w:rsidRPr="008D367C">
        <w:rPr>
          <w:sz w:val="24"/>
          <w:szCs w:val="24"/>
        </w:rPr>
        <w:t>are t</w:t>
      </w:r>
      <w:r w:rsidR="001A2F30" w:rsidRPr="008D367C">
        <w:rPr>
          <w:sz w:val="24"/>
          <w:szCs w:val="24"/>
        </w:rPr>
        <w:t xml:space="preserve">wo </w:t>
      </w:r>
      <w:r w:rsidR="00276776" w:rsidRPr="008D367C">
        <w:rPr>
          <w:sz w:val="24"/>
          <w:szCs w:val="24"/>
        </w:rPr>
        <w:t>aspects</w:t>
      </w:r>
      <w:r w:rsidR="001A2F30" w:rsidRPr="008D367C">
        <w:rPr>
          <w:sz w:val="24"/>
          <w:szCs w:val="24"/>
        </w:rPr>
        <w:t xml:space="preserve"> of</w:t>
      </w:r>
      <w:r w:rsidR="00276776" w:rsidRPr="008D367C">
        <w:rPr>
          <w:sz w:val="24"/>
          <w:szCs w:val="24"/>
        </w:rPr>
        <w:t xml:space="preserve"> your</w:t>
      </w:r>
      <w:r w:rsidR="001A2F30" w:rsidRPr="008D367C">
        <w:rPr>
          <w:sz w:val="24"/>
          <w:szCs w:val="24"/>
        </w:rPr>
        <w:t xml:space="preserve"> order and</w:t>
      </w:r>
      <w:r w:rsidR="00276776" w:rsidRPr="008D367C">
        <w:rPr>
          <w:sz w:val="24"/>
          <w:szCs w:val="24"/>
        </w:rPr>
        <w:t xml:space="preserve"> my legislation</w:t>
      </w:r>
      <w:r w:rsidR="008D5BC1" w:rsidRPr="008D367C">
        <w:rPr>
          <w:sz w:val="24"/>
          <w:szCs w:val="24"/>
        </w:rPr>
        <w:t>-</w:t>
      </w:r>
      <w:r w:rsidR="00276776" w:rsidRPr="008D367C">
        <w:rPr>
          <w:sz w:val="24"/>
          <w:szCs w:val="24"/>
        </w:rPr>
        <w:t xml:space="preserve"> </w:t>
      </w:r>
      <w:r w:rsidR="00276776" w:rsidRPr="008D367C">
        <w:rPr>
          <w:b/>
          <w:sz w:val="24"/>
          <w:szCs w:val="24"/>
        </w:rPr>
        <w:t>which</w:t>
      </w:r>
      <w:r w:rsidR="001A2F30" w:rsidRPr="008D367C">
        <w:rPr>
          <w:b/>
          <w:sz w:val="24"/>
          <w:szCs w:val="24"/>
        </w:rPr>
        <w:t xml:space="preserve"> </w:t>
      </w:r>
      <w:r w:rsidR="00276776" w:rsidRPr="008D367C">
        <w:rPr>
          <w:b/>
          <w:sz w:val="24"/>
          <w:szCs w:val="24"/>
        </w:rPr>
        <w:t>I would like to highlight</w:t>
      </w:r>
      <w:r w:rsidR="00276776" w:rsidRPr="008D367C">
        <w:rPr>
          <w:sz w:val="24"/>
          <w:szCs w:val="24"/>
        </w:rPr>
        <w:t>:</w:t>
      </w:r>
    </w:p>
    <w:p w:rsidR="00455C48" w:rsidRPr="008D367C" w:rsidRDefault="00276776">
      <w:pPr>
        <w:rPr>
          <w:sz w:val="24"/>
          <w:szCs w:val="24"/>
        </w:rPr>
      </w:pPr>
      <w:r w:rsidRPr="008D367C">
        <w:rPr>
          <w:b/>
          <w:sz w:val="24"/>
          <w:szCs w:val="24"/>
          <w:u w:val="single"/>
        </w:rPr>
        <w:t xml:space="preserve"> First</w:t>
      </w:r>
      <w:r w:rsidRPr="008D367C">
        <w:rPr>
          <w:sz w:val="24"/>
          <w:szCs w:val="24"/>
        </w:rPr>
        <w:t xml:space="preserve">, during stage one when a </w:t>
      </w:r>
      <w:r w:rsidR="00455C48" w:rsidRPr="008D367C">
        <w:rPr>
          <w:sz w:val="24"/>
          <w:szCs w:val="24"/>
        </w:rPr>
        <w:t xml:space="preserve">TNC </w:t>
      </w:r>
      <w:r w:rsidRPr="008D367C">
        <w:rPr>
          <w:sz w:val="24"/>
          <w:szCs w:val="24"/>
        </w:rPr>
        <w:t>driver</w:t>
      </w:r>
      <w:r w:rsidR="00E5087B" w:rsidRPr="008D367C">
        <w:rPr>
          <w:sz w:val="24"/>
          <w:szCs w:val="24"/>
        </w:rPr>
        <w:t xml:space="preserve"> </w:t>
      </w:r>
      <w:r w:rsidR="00455C48" w:rsidRPr="008D367C">
        <w:rPr>
          <w:sz w:val="24"/>
          <w:szCs w:val="24"/>
        </w:rPr>
        <w:t>is behind the wheel with the App open</w:t>
      </w:r>
      <w:r w:rsidR="00573D21" w:rsidRPr="008D367C">
        <w:rPr>
          <w:sz w:val="24"/>
          <w:szCs w:val="24"/>
        </w:rPr>
        <w:t>,</w:t>
      </w:r>
      <w:r w:rsidR="00455C48" w:rsidRPr="008D367C">
        <w:rPr>
          <w:sz w:val="24"/>
          <w:szCs w:val="24"/>
        </w:rPr>
        <w:t xml:space="preserve"> there has been some question as to whether the </w:t>
      </w:r>
      <w:r w:rsidR="00AE548A" w:rsidRPr="008D367C">
        <w:rPr>
          <w:sz w:val="24"/>
          <w:szCs w:val="24"/>
        </w:rPr>
        <w:t>insurance</w:t>
      </w:r>
      <w:r w:rsidR="00455C48" w:rsidRPr="008D367C">
        <w:rPr>
          <w:sz w:val="24"/>
          <w:szCs w:val="24"/>
        </w:rPr>
        <w:t xml:space="preserve"> coverage provided by the TNC will be primary coverage or excess coverage.   </w:t>
      </w:r>
      <w:r w:rsidR="00733E1E" w:rsidRPr="008D367C">
        <w:rPr>
          <w:sz w:val="24"/>
          <w:szCs w:val="24"/>
        </w:rPr>
        <w:t>As far as I am concerned</w:t>
      </w:r>
      <w:r w:rsidR="00E5087B" w:rsidRPr="008D367C">
        <w:rPr>
          <w:sz w:val="24"/>
          <w:szCs w:val="24"/>
        </w:rPr>
        <w:t>,</w:t>
      </w:r>
      <w:r w:rsidR="00733E1E" w:rsidRPr="008D367C">
        <w:rPr>
          <w:sz w:val="24"/>
          <w:szCs w:val="24"/>
        </w:rPr>
        <w:t xml:space="preserve"> </w:t>
      </w:r>
      <w:r w:rsidR="00733E1E" w:rsidRPr="008D367C">
        <w:rPr>
          <w:b/>
          <w:sz w:val="24"/>
          <w:szCs w:val="24"/>
        </w:rPr>
        <w:t>it is</w:t>
      </w:r>
      <w:r w:rsidR="00C12EAE" w:rsidRPr="008D367C">
        <w:rPr>
          <w:b/>
          <w:sz w:val="24"/>
          <w:szCs w:val="24"/>
        </w:rPr>
        <w:t xml:space="preserve"> very</w:t>
      </w:r>
      <w:r w:rsidR="00733E1E" w:rsidRPr="008D367C">
        <w:rPr>
          <w:b/>
          <w:sz w:val="24"/>
          <w:szCs w:val="24"/>
        </w:rPr>
        <w:t xml:space="preserve"> clear that </w:t>
      </w:r>
      <w:r w:rsidR="00455C48" w:rsidRPr="008D367C">
        <w:rPr>
          <w:b/>
          <w:sz w:val="24"/>
          <w:szCs w:val="24"/>
        </w:rPr>
        <w:t>c</w:t>
      </w:r>
      <w:r w:rsidR="00733E1E" w:rsidRPr="008D367C">
        <w:rPr>
          <w:b/>
          <w:sz w:val="24"/>
          <w:szCs w:val="24"/>
        </w:rPr>
        <w:t>ommercial coverage must also be the primary coverage of drivers</w:t>
      </w:r>
      <w:r w:rsidR="00C12EAE" w:rsidRPr="008D367C">
        <w:rPr>
          <w:b/>
          <w:sz w:val="24"/>
          <w:szCs w:val="24"/>
        </w:rPr>
        <w:t xml:space="preserve"> from dollar one</w:t>
      </w:r>
      <w:r w:rsidR="00AE548A" w:rsidRPr="008D367C">
        <w:rPr>
          <w:sz w:val="24"/>
          <w:szCs w:val="24"/>
        </w:rPr>
        <w:t>.  This coverage must extend from</w:t>
      </w:r>
      <w:r w:rsidR="00733E1E" w:rsidRPr="008D367C">
        <w:rPr>
          <w:sz w:val="24"/>
          <w:szCs w:val="24"/>
        </w:rPr>
        <w:t xml:space="preserve"> </w:t>
      </w:r>
      <w:r w:rsidR="00AE548A" w:rsidRPr="008D367C">
        <w:rPr>
          <w:sz w:val="24"/>
          <w:szCs w:val="24"/>
        </w:rPr>
        <w:t xml:space="preserve">the time </w:t>
      </w:r>
      <w:r w:rsidR="00733E1E" w:rsidRPr="008D367C">
        <w:rPr>
          <w:sz w:val="24"/>
          <w:szCs w:val="24"/>
        </w:rPr>
        <w:t>the App is open</w:t>
      </w:r>
      <w:r w:rsidR="00770A4B" w:rsidRPr="008D367C">
        <w:rPr>
          <w:sz w:val="24"/>
          <w:szCs w:val="24"/>
        </w:rPr>
        <w:t xml:space="preserve"> </w:t>
      </w:r>
      <w:r w:rsidR="00733E1E" w:rsidRPr="008D367C">
        <w:rPr>
          <w:sz w:val="24"/>
          <w:szCs w:val="24"/>
        </w:rPr>
        <w:t>until the passenger exits the vehicle.</w:t>
      </w:r>
      <w:r w:rsidR="00EF473A" w:rsidRPr="008D367C">
        <w:rPr>
          <w:sz w:val="24"/>
          <w:szCs w:val="24"/>
        </w:rPr>
        <w:t xml:space="preserve"> I concur with the </w:t>
      </w:r>
      <w:r w:rsidR="00EF473A" w:rsidRPr="008D367C">
        <w:rPr>
          <w:sz w:val="24"/>
          <w:szCs w:val="24"/>
        </w:rPr>
        <w:lastRenderedPageBreak/>
        <w:t>Commission, that the driver is on the clock and working when the app is open and</w:t>
      </w:r>
      <w:r w:rsidR="00573D21" w:rsidRPr="008D367C">
        <w:rPr>
          <w:sz w:val="24"/>
          <w:szCs w:val="24"/>
        </w:rPr>
        <w:t>,</w:t>
      </w:r>
      <w:r w:rsidR="00EF473A" w:rsidRPr="008D367C">
        <w:rPr>
          <w:sz w:val="24"/>
          <w:szCs w:val="24"/>
        </w:rPr>
        <w:t xml:space="preserve"> therefore, the driver needs to have their vehicle covered by</w:t>
      </w:r>
      <w:r w:rsidR="00F847D6" w:rsidRPr="008D367C">
        <w:rPr>
          <w:sz w:val="24"/>
          <w:szCs w:val="24"/>
        </w:rPr>
        <w:t xml:space="preserve"> a</w:t>
      </w:r>
      <w:r w:rsidR="00EF473A" w:rsidRPr="008D367C">
        <w:rPr>
          <w:sz w:val="24"/>
          <w:szCs w:val="24"/>
        </w:rPr>
        <w:t xml:space="preserve"> commercial </w:t>
      </w:r>
      <w:r w:rsidR="00455C48" w:rsidRPr="008D367C">
        <w:rPr>
          <w:sz w:val="24"/>
          <w:szCs w:val="24"/>
        </w:rPr>
        <w:t xml:space="preserve">policy </w:t>
      </w:r>
      <w:r w:rsidR="00EF473A" w:rsidRPr="008D367C">
        <w:rPr>
          <w:sz w:val="24"/>
          <w:szCs w:val="24"/>
        </w:rPr>
        <w:t xml:space="preserve">from that point forward. </w:t>
      </w:r>
      <w:r w:rsidR="00C12EAE" w:rsidRPr="008D367C">
        <w:rPr>
          <w:sz w:val="24"/>
          <w:szCs w:val="24"/>
        </w:rPr>
        <w:t xml:space="preserve"> </w:t>
      </w:r>
      <w:r w:rsidR="00455C48" w:rsidRPr="008D367C">
        <w:rPr>
          <w:sz w:val="24"/>
          <w:szCs w:val="24"/>
        </w:rPr>
        <w:t>Almost all personal auto insurance policies written in Pennsylvania contain standard livery exclusions.  These livery exclusions make it all but impossible for a TNC driver to have their claims paid for by their personal auto insurance provider.  Therefore, it</w:t>
      </w:r>
      <w:r w:rsidR="0018494C" w:rsidRPr="008D367C">
        <w:rPr>
          <w:sz w:val="24"/>
          <w:szCs w:val="24"/>
        </w:rPr>
        <w:t xml:space="preserve"> makes no sense for a TNC to offer an excess commercial policy that drops down after a driver’s personal insurance has paid for or denied the claim.  I am glad that the Commission rejected this type of insurance coverage, which was contained in the original TNC applications.</w:t>
      </w:r>
    </w:p>
    <w:p w:rsidR="009978EC" w:rsidRPr="008D367C" w:rsidRDefault="00770A4B">
      <w:pPr>
        <w:rPr>
          <w:sz w:val="24"/>
          <w:szCs w:val="24"/>
        </w:rPr>
      </w:pPr>
      <w:r w:rsidRPr="008D367C">
        <w:rPr>
          <w:b/>
          <w:sz w:val="24"/>
          <w:szCs w:val="24"/>
          <w:u w:val="single"/>
        </w:rPr>
        <w:t>Second</w:t>
      </w:r>
      <w:r w:rsidRPr="008D367C">
        <w:rPr>
          <w:sz w:val="24"/>
          <w:szCs w:val="24"/>
        </w:rPr>
        <w:t>, I agree that</w:t>
      </w:r>
      <w:r w:rsidR="00733E1E" w:rsidRPr="008D367C">
        <w:rPr>
          <w:sz w:val="24"/>
          <w:szCs w:val="24"/>
        </w:rPr>
        <w:t xml:space="preserve"> </w:t>
      </w:r>
      <w:r w:rsidR="00AE548A" w:rsidRPr="008D367C">
        <w:rPr>
          <w:sz w:val="24"/>
          <w:szCs w:val="24"/>
        </w:rPr>
        <w:t xml:space="preserve">TNCs </w:t>
      </w:r>
      <w:r w:rsidR="00C6543D" w:rsidRPr="008D367C">
        <w:rPr>
          <w:sz w:val="24"/>
          <w:szCs w:val="24"/>
        </w:rPr>
        <w:t>sh</w:t>
      </w:r>
      <w:r w:rsidRPr="008D367C">
        <w:rPr>
          <w:sz w:val="24"/>
          <w:szCs w:val="24"/>
        </w:rPr>
        <w:t>ould be required to direct</w:t>
      </w:r>
      <w:r w:rsidR="00FE61A1" w:rsidRPr="008D367C">
        <w:rPr>
          <w:sz w:val="24"/>
          <w:szCs w:val="24"/>
        </w:rPr>
        <w:t xml:space="preserve"> </w:t>
      </w:r>
      <w:r w:rsidR="00733E1E" w:rsidRPr="008D367C">
        <w:rPr>
          <w:sz w:val="24"/>
          <w:szCs w:val="24"/>
        </w:rPr>
        <w:t>drivers</w:t>
      </w:r>
      <w:r w:rsidR="00276776" w:rsidRPr="008D367C">
        <w:rPr>
          <w:sz w:val="24"/>
          <w:szCs w:val="24"/>
        </w:rPr>
        <w:t xml:space="preserve"> </w:t>
      </w:r>
      <w:r w:rsidR="00C6543D" w:rsidRPr="008D367C">
        <w:rPr>
          <w:sz w:val="24"/>
          <w:szCs w:val="24"/>
        </w:rPr>
        <w:t>to notify their</w:t>
      </w:r>
      <w:r w:rsidR="00FE61A1" w:rsidRPr="008D367C">
        <w:rPr>
          <w:sz w:val="24"/>
          <w:szCs w:val="24"/>
        </w:rPr>
        <w:t xml:space="preserve"> personal</w:t>
      </w:r>
      <w:r w:rsidR="00C6543D" w:rsidRPr="008D367C">
        <w:rPr>
          <w:sz w:val="24"/>
          <w:szCs w:val="24"/>
        </w:rPr>
        <w:t xml:space="preserve"> insurer</w:t>
      </w:r>
      <w:r w:rsidR="00F81932" w:rsidRPr="008D367C">
        <w:rPr>
          <w:sz w:val="24"/>
          <w:szCs w:val="24"/>
        </w:rPr>
        <w:t xml:space="preserve"> in writing</w:t>
      </w:r>
      <w:r w:rsidR="00FE61A1" w:rsidRPr="008D367C">
        <w:rPr>
          <w:sz w:val="24"/>
          <w:szCs w:val="24"/>
        </w:rPr>
        <w:t xml:space="preserve"> of their </w:t>
      </w:r>
      <w:r w:rsidR="002B3017" w:rsidRPr="008D367C">
        <w:rPr>
          <w:sz w:val="24"/>
          <w:szCs w:val="24"/>
        </w:rPr>
        <w:t xml:space="preserve">intent to work as a TNC driver.  </w:t>
      </w:r>
      <w:r w:rsidR="00AE548A" w:rsidRPr="008D367C">
        <w:rPr>
          <w:sz w:val="24"/>
          <w:szCs w:val="24"/>
        </w:rPr>
        <w:t>TNC</w:t>
      </w:r>
      <w:r w:rsidR="002B3017" w:rsidRPr="008D367C">
        <w:rPr>
          <w:sz w:val="24"/>
          <w:szCs w:val="24"/>
        </w:rPr>
        <w:t xml:space="preserve">s </w:t>
      </w:r>
      <w:r w:rsidR="00C903A4" w:rsidRPr="008D367C">
        <w:rPr>
          <w:sz w:val="24"/>
          <w:szCs w:val="24"/>
        </w:rPr>
        <w:t>should also</w:t>
      </w:r>
      <w:r w:rsidRPr="008D367C">
        <w:rPr>
          <w:sz w:val="24"/>
          <w:szCs w:val="24"/>
        </w:rPr>
        <w:t xml:space="preserve"> be required to maintain</w:t>
      </w:r>
      <w:r w:rsidR="000C4629" w:rsidRPr="008D367C">
        <w:rPr>
          <w:sz w:val="24"/>
          <w:szCs w:val="24"/>
        </w:rPr>
        <w:t xml:space="preserve"> </w:t>
      </w:r>
      <w:r w:rsidR="002B3017" w:rsidRPr="008D367C">
        <w:rPr>
          <w:sz w:val="24"/>
          <w:szCs w:val="24"/>
        </w:rPr>
        <w:t xml:space="preserve">copies </w:t>
      </w:r>
      <w:r w:rsidRPr="008D367C">
        <w:rPr>
          <w:sz w:val="24"/>
          <w:szCs w:val="24"/>
        </w:rPr>
        <w:t>of</w:t>
      </w:r>
      <w:r w:rsidR="000C4629" w:rsidRPr="008D367C">
        <w:rPr>
          <w:sz w:val="24"/>
          <w:szCs w:val="24"/>
        </w:rPr>
        <w:t xml:space="preserve"> </w:t>
      </w:r>
      <w:r w:rsidR="002B3017" w:rsidRPr="008D367C">
        <w:rPr>
          <w:sz w:val="24"/>
          <w:szCs w:val="24"/>
        </w:rPr>
        <w:t xml:space="preserve">these </w:t>
      </w:r>
      <w:r w:rsidR="000C4629" w:rsidRPr="008D367C">
        <w:rPr>
          <w:sz w:val="24"/>
          <w:szCs w:val="24"/>
        </w:rPr>
        <w:t>notification</w:t>
      </w:r>
      <w:r w:rsidR="002B3017" w:rsidRPr="008D367C">
        <w:rPr>
          <w:sz w:val="24"/>
          <w:szCs w:val="24"/>
        </w:rPr>
        <w:t>s</w:t>
      </w:r>
      <w:r w:rsidR="000C4629" w:rsidRPr="008D367C">
        <w:rPr>
          <w:sz w:val="24"/>
          <w:szCs w:val="24"/>
        </w:rPr>
        <w:t xml:space="preserve"> for each driver during their affiliation with the </w:t>
      </w:r>
      <w:r w:rsidR="00AE548A" w:rsidRPr="008D367C">
        <w:rPr>
          <w:sz w:val="24"/>
          <w:szCs w:val="24"/>
        </w:rPr>
        <w:t xml:space="preserve">TNC </w:t>
      </w:r>
      <w:r w:rsidR="000C4629" w:rsidRPr="008D367C">
        <w:rPr>
          <w:sz w:val="24"/>
          <w:szCs w:val="24"/>
        </w:rPr>
        <w:t xml:space="preserve">and for a period of three years following </w:t>
      </w:r>
      <w:r w:rsidR="002B3017" w:rsidRPr="008D367C">
        <w:rPr>
          <w:sz w:val="24"/>
          <w:szCs w:val="24"/>
        </w:rPr>
        <w:t xml:space="preserve">the driver’s </w:t>
      </w:r>
      <w:r w:rsidR="000C4629" w:rsidRPr="008D367C">
        <w:rPr>
          <w:sz w:val="24"/>
          <w:szCs w:val="24"/>
        </w:rPr>
        <w:t>termination</w:t>
      </w:r>
      <w:r w:rsidR="0082642E" w:rsidRPr="008D367C">
        <w:rPr>
          <w:sz w:val="24"/>
          <w:szCs w:val="24"/>
        </w:rPr>
        <w:t xml:space="preserve">. I </w:t>
      </w:r>
      <w:r w:rsidR="002B3017" w:rsidRPr="008D367C">
        <w:rPr>
          <w:sz w:val="24"/>
          <w:szCs w:val="24"/>
        </w:rPr>
        <w:t xml:space="preserve">also </w:t>
      </w:r>
      <w:r w:rsidR="0082642E" w:rsidRPr="008D367C">
        <w:rPr>
          <w:sz w:val="24"/>
          <w:szCs w:val="24"/>
        </w:rPr>
        <w:t xml:space="preserve">concur with the requirement that </w:t>
      </w:r>
      <w:r w:rsidR="00AE548A" w:rsidRPr="008D367C">
        <w:rPr>
          <w:sz w:val="24"/>
          <w:szCs w:val="24"/>
        </w:rPr>
        <w:t>TNC</w:t>
      </w:r>
      <w:r w:rsidR="002B3017" w:rsidRPr="008D367C">
        <w:rPr>
          <w:sz w:val="24"/>
          <w:szCs w:val="24"/>
        </w:rPr>
        <w:t xml:space="preserve">s </w:t>
      </w:r>
      <w:r w:rsidR="0082642E" w:rsidRPr="008D367C">
        <w:rPr>
          <w:sz w:val="24"/>
          <w:szCs w:val="24"/>
        </w:rPr>
        <w:t>notify drivers whether they are providing comprehensive and collision coverage during service. A copy would also be maintained for three years.</w:t>
      </w:r>
      <w:r w:rsidR="001A2F30" w:rsidRPr="008D367C">
        <w:rPr>
          <w:sz w:val="24"/>
          <w:szCs w:val="24"/>
        </w:rPr>
        <w:t xml:space="preserve"> </w:t>
      </w:r>
      <w:r w:rsidR="00C12EAE" w:rsidRPr="008D367C">
        <w:rPr>
          <w:sz w:val="24"/>
          <w:szCs w:val="24"/>
        </w:rPr>
        <w:t>The last thing we want to see is more fraud in the insurance market due to a new mode of transportation that causes confusion on which policy will cover a claim.</w:t>
      </w:r>
    </w:p>
    <w:p w:rsidR="0082642E" w:rsidRPr="008D367C" w:rsidRDefault="0082642E">
      <w:pPr>
        <w:rPr>
          <w:sz w:val="24"/>
          <w:szCs w:val="24"/>
        </w:rPr>
      </w:pPr>
      <w:r w:rsidRPr="008D367C">
        <w:rPr>
          <w:sz w:val="24"/>
          <w:szCs w:val="24"/>
        </w:rPr>
        <w:t xml:space="preserve">In closing, I want to again reiterate my support for Transportation Network Companies in the Commonwealth. But I want to see us get this right, and getting it right means </w:t>
      </w:r>
      <w:r w:rsidR="002B3017" w:rsidRPr="008D367C">
        <w:rPr>
          <w:sz w:val="24"/>
          <w:szCs w:val="24"/>
        </w:rPr>
        <w:t xml:space="preserve">requiring the </w:t>
      </w:r>
      <w:r w:rsidRPr="008D367C">
        <w:rPr>
          <w:sz w:val="24"/>
          <w:szCs w:val="24"/>
        </w:rPr>
        <w:t>proper insurance coverage to protect the citizens of this great Commonwealth.</w:t>
      </w:r>
    </w:p>
    <w:p w:rsidR="00D250BF" w:rsidRPr="008D367C" w:rsidRDefault="00D250BF">
      <w:pPr>
        <w:rPr>
          <w:sz w:val="24"/>
          <w:szCs w:val="24"/>
        </w:rPr>
      </w:pPr>
    </w:p>
    <w:p w:rsidR="00D250BF" w:rsidRPr="008D367C" w:rsidRDefault="00D250BF">
      <w:pPr>
        <w:rPr>
          <w:sz w:val="24"/>
          <w:szCs w:val="24"/>
        </w:rPr>
      </w:pPr>
      <w:r w:rsidRPr="008D367C">
        <w:rPr>
          <w:sz w:val="24"/>
          <w:szCs w:val="24"/>
        </w:rPr>
        <w:t>Thank you for the opportunity to testify today.</w:t>
      </w:r>
    </w:p>
    <w:p w:rsidR="0082642E" w:rsidRPr="008D367C" w:rsidRDefault="0082642E">
      <w:pPr>
        <w:rPr>
          <w:sz w:val="24"/>
          <w:szCs w:val="24"/>
        </w:rPr>
      </w:pPr>
    </w:p>
    <w:p w:rsidR="0082642E" w:rsidRPr="008D367C" w:rsidRDefault="0082642E">
      <w:pPr>
        <w:rPr>
          <w:sz w:val="24"/>
          <w:szCs w:val="24"/>
        </w:rPr>
      </w:pPr>
      <w:r w:rsidRPr="008D367C">
        <w:rPr>
          <w:sz w:val="24"/>
          <w:szCs w:val="24"/>
        </w:rPr>
        <w:t>Tony Deluca</w:t>
      </w:r>
    </w:p>
    <w:p w:rsidR="00F71A0C" w:rsidRPr="008D367C" w:rsidRDefault="0082642E">
      <w:pPr>
        <w:rPr>
          <w:sz w:val="24"/>
          <w:szCs w:val="24"/>
        </w:rPr>
      </w:pPr>
      <w:r w:rsidRPr="008D367C">
        <w:rPr>
          <w:sz w:val="24"/>
          <w:szCs w:val="24"/>
        </w:rPr>
        <w:t xml:space="preserve">Democratic Chairman, House Insurance Committee </w:t>
      </w:r>
      <w:r w:rsidR="006B65D9" w:rsidRPr="008D367C">
        <w:rPr>
          <w:sz w:val="24"/>
          <w:szCs w:val="24"/>
        </w:rPr>
        <w:t xml:space="preserve">   </w:t>
      </w:r>
    </w:p>
    <w:sectPr w:rsidR="00F71A0C" w:rsidRPr="008D3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B"/>
    <w:rsid w:val="00060069"/>
    <w:rsid w:val="00092395"/>
    <w:rsid w:val="000C4629"/>
    <w:rsid w:val="0018494C"/>
    <w:rsid w:val="001A2F30"/>
    <w:rsid w:val="001F4381"/>
    <w:rsid w:val="00276776"/>
    <w:rsid w:val="002B3017"/>
    <w:rsid w:val="00301B9D"/>
    <w:rsid w:val="00332174"/>
    <w:rsid w:val="00383CCA"/>
    <w:rsid w:val="00455C48"/>
    <w:rsid w:val="00524E5A"/>
    <w:rsid w:val="00530F20"/>
    <w:rsid w:val="00563D6E"/>
    <w:rsid w:val="00573D21"/>
    <w:rsid w:val="005C0BF7"/>
    <w:rsid w:val="005E2953"/>
    <w:rsid w:val="005E30AB"/>
    <w:rsid w:val="006B65D9"/>
    <w:rsid w:val="00733E1E"/>
    <w:rsid w:val="00770A4B"/>
    <w:rsid w:val="00770B63"/>
    <w:rsid w:val="0078036B"/>
    <w:rsid w:val="007B7014"/>
    <w:rsid w:val="007E1549"/>
    <w:rsid w:val="008116C9"/>
    <w:rsid w:val="008155AC"/>
    <w:rsid w:val="0082642E"/>
    <w:rsid w:val="00830730"/>
    <w:rsid w:val="00836BF8"/>
    <w:rsid w:val="008D367C"/>
    <w:rsid w:val="008D5BC1"/>
    <w:rsid w:val="009978EC"/>
    <w:rsid w:val="009E21C3"/>
    <w:rsid w:val="00A02AEA"/>
    <w:rsid w:val="00A20ABB"/>
    <w:rsid w:val="00A25FF6"/>
    <w:rsid w:val="00AA7347"/>
    <w:rsid w:val="00AE3F3D"/>
    <w:rsid w:val="00AE548A"/>
    <w:rsid w:val="00B456CF"/>
    <w:rsid w:val="00BD52B9"/>
    <w:rsid w:val="00C12EAE"/>
    <w:rsid w:val="00C63CF2"/>
    <w:rsid w:val="00C6543D"/>
    <w:rsid w:val="00C833C1"/>
    <w:rsid w:val="00C903A4"/>
    <w:rsid w:val="00D250BF"/>
    <w:rsid w:val="00D55CA5"/>
    <w:rsid w:val="00DD2AA3"/>
    <w:rsid w:val="00DD3BDC"/>
    <w:rsid w:val="00E5087B"/>
    <w:rsid w:val="00EF473A"/>
    <w:rsid w:val="00F2147A"/>
    <w:rsid w:val="00F35528"/>
    <w:rsid w:val="00F71A0C"/>
    <w:rsid w:val="00F81932"/>
    <w:rsid w:val="00F847D6"/>
    <w:rsid w:val="00F9219A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CA60-D38D-4D7F-B214-DFFDEC7E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House of Representatives - Democratic Caucus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Default_User</dc:creator>
  <cp:lastModifiedBy>sspunaugle</cp:lastModifiedBy>
  <cp:revision>2</cp:revision>
  <dcterms:created xsi:type="dcterms:W3CDTF">2014-08-20T19:42:00Z</dcterms:created>
  <dcterms:modified xsi:type="dcterms:W3CDTF">2014-08-20T19:42:00Z</dcterms:modified>
</cp:coreProperties>
</file>