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E7" w:rsidRPr="00FA6483" w:rsidRDefault="00E22AE7" w:rsidP="00E22AE7">
      <w:pPr>
        <w:jc w:val="center"/>
        <w:rPr>
          <w:b/>
          <w:sz w:val="24"/>
          <w:szCs w:val="24"/>
        </w:rPr>
      </w:pPr>
      <w:r w:rsidRPr="00FA6483">
        <w:rPr>
          <w:b/>
          <w:sz w:val="24"/>
          <w:szCs w:val="24"/>
        </w:rPr>
        <w:t>BEFORE THE</w:t>
      </w:r>
    </w:p>
    <w:p w:rsidR="00E22AE7" w:rsidRPr="00FA6483" w:rsidRDefault="00E22AE7" w:rsidP="00E22AE7">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22AE7" w:rsidRPr="00FA6483" w:rsidRDefault="00E22AE7" w:rsidP="00E22AE7">
      <w:pPr>
        <w:jc w:val="center"/>
        <w:rPr>
          <w:b/>
          <w:sz w:val="24"/>
          <w:szCs w:val="24"/>
        </w:rPr>
      </w:pPr>
    </w:p>
    <w:p w:rsidR="00E22AE7" w:rsidRPr="00FA6483" w:rsidRDefault="00E22AE7" w:rsidP="00E22AE7">
      <w:pPr>
        <w:jc w:val="center"/>
        <w:rPr>
          <w:b/>
          <w:sz w:val="24"/>
          <w:szCs w:val="24"/>
        </w:rPr>
      </w:pPr>
    </w:p>
    <w:p w:rsidR="00E22AE7" w:rsidRDefault="00E22AE7" w:rsidP="00E22AE7">
      <w:pPr>
        <w:jc w:val="center"/>
        <w:rPr>
          <w:b/>
        </w:rPr>
      </w:pPr>
    </w:p>
    <w:p w:rsidR="00E22AE7" w:rsidRPr="00FA6483" w:rsidRDefault="00E22AE7" w:rsidP="00E22AE7">
      <w:pPr>
        <w:rPr>
          <w:sz w:val="24"/>
          <w:szCs w:val="24"/>
        </w:rPr>
      </w:pPr>
      <w:r>
        <w:rPr>
          <w:sz w:val="24"/>
          <w:szCs w:val="24"/>
        </w:rPr>
        <w:t>Gary P. Evans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E22AE7" w:rsidRPr="00FA6483" w:rsidRDefault="00E22AE7" w:rsidP="00E22AE7">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22AE7" w:rsidRPr="00FA6483" w:rsidRDefault="00E22AE7" w:rsidP="00E22AE7">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C-2014-2437936</w:t>
      </w:r>
    </w:p>
    <w:p w:rsidR="00E22AE7" w:rsidRPr="00FA6483" w:rsidRDefault="00E22AE7" w:rsidP="00E22AE7">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22AE7" w:rsidRPr="00FA6483" w:rsidRDefault="00E22AE7" w:rsidP="00E22AE7">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E22AE7" w:rsidRDefault="00E22AE7" w:rsidP="00E22AE7"/>
    <w:p w:rsidR="00E22AE7" w:rsidRDefault="00E22AE7" w:rsidP="00E22AE7"/>
    <w:p w:rsidR="00E22AE7" w:rsidRDefault="00E22AE7" w:rsidP="00E22AE7"/>
    <w:p w:rsidR="00E22AE7" w:rsidRPr="00FA6483" w:rsidRDefault="00E22AE7" w:rsidP="00E22AE7">
      <w:pPr>
        <w:jc w:val="center"/>
        <w:rPr>
          <w:b/>
          <w:sz w:val="24"/>
          <w:szCs w:val="24"/>
        </w:rPr>
      </w:pPr>
      <w:r w:rsidRPr="00FA6483">
        <w:rPr>
          <w:b/>
          <w:sz w:val="24"/>
          <w:szCs w:val="24"/>
        </w:rPr>
        <w:t>PREHEARING ORDER</w:t>
      </w:r>
    </w:p>
    <w:p w:rsidR="00E22AE7" w:rsidRDefault="00E22AE7" w:rsidP="00E22AE7">
      <w:pPr>
        <w:jc w:val="center"/>
        <w:rPr>
          <w:b/>
        </w:rPr>
      </w:pPr>
    </w:p>
    <w:p w:rsidR="00E22AE7" w:rsidRDefault="00E22AE7" w:rsidP="00E22AE7">
      <w:pPr>
        <w:jc w:val="center"/>
        <w:rPr>
          <w:b/>
        </w:rPr>
      </w:pPr>
    </w:p>
    <w:p w:rsidR="00E22AE7" w:rsidRDefault="00E22AE7" w:rsidP="00E22AE7">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B01DE7">
        <w:rPr>
          <w:b/>
          <w:sz w:val="24"/>
          <w:szCs w:val="24"/>
        </w:rPr>
        <w:t>Thursday, November 6,</w:t>
      </w:r>
      <w:r>
        <w:rPr>
          <w:b/>
          <w:sz w:val="24"/>
          <w:szCs w:val="24"/>
        </w:rPr>
        <w:t xml:space="preserve"> 2014, at TIME.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22AE7" w:rsidRDefault="00E22AE7" w:rsidP="00E22AE7">
      <w:pPr>
        <w:spacing w:line="360" w:lineRule="auto"/>
        <w:rPr>
          <w:sz w:val="24"/>
          <w:szCs w:val="24"/>
        </w:rPr>
      </w:pPr>
    </w:p>
    <w:p w:rsidR="00E22AE7" w:rsidRDefault="00E22AE7" w:rsidP="00E22AE7">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22AE7" w:rsidRDefault="00E22AE7" w:rsidP="00E22AE7">
      <w:pPr>
        <w:spacing w:line="360" w:lineRule="auto"/>
        <w:rPr>
          <w:sz w:val="24"/>
          <w:szCs w:val="24"/>
        </w:rPr>
      </w:pPr>
    </w:p>
    <w:p w:rsidR="00E22AE7" w:rsidRDefault="00E22AE7" w:rsidP="00E22AE7">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proofErr w:type="gramStart"/>
      <w:r w:rsidRPr="00BD4E11">
        <w:rPr>
          <w:sz w:val="24"/>
          <w:szCs w:val="24"/>
        </w:rPr>
        <w:t xml:space="preserve">  </w:t>
      </w:r>
      <w:proofErr w:type="gramEnd"/>
      <w:r w:rsidRPr="00BD4E11">
        <w:rPr>
          <w:sz w:val="24"/>
          <w:szCs w:val="24"/>
        </w:rPr>
        <w:fldChar w:fldCharType="begin"/>
      </w:r>
      <w:r w:rsidRPr="00BD4E11">
        <w:rPr>
          <w:sz w:val="24"/>
          <w:szCs w:val="24"/>
        </w:rPr>
        <w:instrText xml:space="preserve"> HYPERLINK "http://law.widener.edu/Academics/ClinicalProgramsandProfessionalTraining/Clinics/HarrisburgCivilLawClinic.aspx" </w:instrText>
      </w:r>
      <w:r w:rsidRPr="00BD4E11">
        <w:rPr>
          <w:sz w:val="24"/>
          <w:szCs w:val="24"/>
        </w:rPr>
        <w:fldChar w:fldCharType="separate"/>
      </w:r>
      <w:r w:rsidRPr="00BD4E11">
        <w:rPr>
          <w:rStyle w:val="Hyperlink"/>
          <w:sz w:val="24"/>
          <w:szCs w:val="24"/>
        </w:rPr>
        <w:t>http://law.widener.edu/Academics/ClinicalProgramsandProfessionalTraining/Clinics/Ha</w:t>
      </w:r>
      <w:r w:rsidRPr="00BD4E11">
        <w:rPr>
          <w:rStyle w:val="Hyperlink"/>
          <w:sz w:val="24"/>
          <w:szCs w:val="24"/>
        </w:rPr>
        <w:lastRenderedPageBreak/>
        <w:t>rrisburgCivilLawClinic.aspx</w:t>
      </w:r>
      <w:r w:rsidRPr="00BD4E11">
        <w:rPr>
          <w:sz w:val="24"/>
          <w:szCs w:val="24"/>
        </w:rPr>
        <w:fldChar w:fldCharType="end"/>
      </w:r>
      <w:r w:rsidRPr="00BD4E11">
        <w:rPr>
          <w:sz w:val="24"/>
          <w:szCs w:val="24"/>
        </w:rPr>
        <w:t>.  Based on your income, legal representation may be available to you at no cost or a reduced fee.</w:t>
      </w:r>
    </w:p>
    <w:p w:rsidR="00E22AE7" w:rsidRPr="00BD4E11" w:rsidRDefault="00E22AE7" w:rsidP="00E22AE7">
      <w:pPr>
        <w:spacing w:line="360" w:lineRule="auto"/>
        <w:rPr>
          <w:sz w:val="24"/>
          <w:szCs w:val="24"/>
        </w:rPr>
      </w:pPr>
    </w:p>
    <w:p w:rsidR="00E22AE7" w:rsidRDefault="00E22AE7" w:rsidP="00E22AE7">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E22AE7" w:rsidRDefault="00E22AE7" w:rsidP="00E22AE7">
      <w:pPr>
        <w:spacing w:line="360" w:lineRule="auto"/>
        <w:rPr>
          <w:sz w:val="24"/>
          <w:szCs w:val="24"/>
        </w:rPr>
      </w:pPr>
    </w:p>
    <w:p w:rsidR="00E22AE7" w:rsidRDefault="00E22AE7" w:rsidP="00E22AE7">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22AE7" w:rsidRDefault="00E22AE7" w:rsidP="00E22AE7">
      <w:pPr>
        <w:spacing w:line="360" w:lineRule="auto"/>
        <w:rPr>
          <w:i/>
          <w:sz w:val="24"/>
          <w:szCs w:val="24"/>
        </w:rPr>
      </w:pPr>
    </w:p>
    <w:p w:rsidR="00E22AE7" w:rsidRPr="00BC4B62" w:rsidRDefault="00E22AE7" w:rsidP="00E22AE7">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22AE7" w:rsidRDefault="00E22AE7" w:rsidP="00E22AE7">
      <w:pPr>
        <w:spacing w:line="360" w:lineRule="auto"/>
        <w:rPr>
          <w:sz w:val="24"/>
          <w:szCs w:val="24"/>
        </w:rPr>
      </w:pPr>
    </w:p>
    <w:p w:rsidR="00E22AE7" w:rsidRDefault="00E22AE7" w:rsidP="00E22AE7">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22AE7" w:rsidRDefault="00E22AE7" w:rsidP="00E22AE7">
      <w:pPr>
        <w:spacing w:line="360" w:lineRule="auto"/>
        <w:rPr>
          <w:sz w:val="24"/>
          <w:szCs w:val="24"/>
        </w:rPr>
      </w:pPr>
    </w:p>
    <w:p w:rsidR="00E22AE7" w:rsidRDefault="00E22AE7" w:rsidP="00E22AE7">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331AE" w:rsidRDefault="008331AE">
      <w:pPr>
        <w:spacing w:line="360" w:lineRule="auto"/>
        <w:jc w:val="center"/>
        <w:rPr>
          <w:sz w:val="24"/>
          <w:szCs w:val="24"/>
        </w:rPr>
      </w:pPr>
      <w:r>
        <w:rPr>
          <w:sz w:val="24"/>
          <w:szCs w:val="24"/>
        </w:rPr>
        <w:br w:type="page"/>
      </w:r>
    </w:p>
    <w:p w:rsidR="00E22AE7" w:rsidRDefault="00E22AE7" w:rsidP="00E22AE7">
      <w:pPr>
        <w:spacing w:line="360" w:lineRule="auto"/>
        <w:rPr>
          <w:sz w:val="24"/>
          <w:szCs w:val="24"/>
        </w:rPr>
      </w:pPr>
    </w:p>
    <w:p w:rsidR="00E22AE7" w:rsidRDefault="00E22AE7" w:rsidP="00E22AE7">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22AE7" w:rsidRDefault="00E22AE7" w:rsidP="00E22AE7">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22AE7" w:rsidRDefault="00E22AE7" w:rsidP="00E22AE7">
      <w:pPr>
        <w:spacing w:line="360" w:lineRule="auto"/>
        <w:rPr>
          <w:b/>
          <w:sz w:val="24"/>
          <w:szCs w:val="24"/>
        </w:rPr>
      </w:pPr>
    </w:p>
    <w:p w:rsidR="00E22AE7" w:rsidRDefault="00E22AE7" w:rsidP="00E22AE7">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331AE" w:rsidRDefault="008331AE" w:rsidP="00E22AE7">
      <w:pPr>
        <w:spacing w:line="360" w:lineRule="auto"/>
        <w:rPr>
          <w:sz w:val="24"/>
          <w:szCs w:val="24"/>
        </w:rPr>
      </w:pPr>
    </w:p>
    <w:p w:rsidR="00E22AE7" w:rsidRDefault="008331AE" w:rsidP="00E22AE7">
      <w:pPr>
        <w:spacing w:line="360" w:lineRule="auto"/>
        <w:rPr>
          <w:sz w:val="24"/>
          <w:szCs w:val="24"/>
        </w:rPr>
      </w:pPr>
      <w:r>
        <w:rPr>
          <w:sz w:val="24"/>
          <w:szCs w:val="24"/>
        </w:rPr>
        <w:tab/>
      </w:r>
      <w:r w:rsidR="00E22AE7">
        <w:rPr>
          <w:sz w:val="24"/>
          <w:szCs w:val="24"/>
        </w:rPr>
        <w:tab/>
        <w:t>10.</w:t>
      </w:r>
      <w:r w:rsidR="00E22AE7">
        <w:rPr>
          <w:sz w:val="24"/>
          <w:szCs w:val="24"/>
        </w:rPr>
        <w:tab/>
        <w:t xml:space="preserve">Complainant bears the burden of proving the case and should be prepared to prove claims with testimony and documentary evidence.  </w:t>
      </w:r>
      <w:r>
        <w:rPr>
          <w:sz w:val="24"/>
          <w:szCs w:val="24"/>
        </w:rPr>
        <w:t xml:space="preserve">The Commission will not conduct an independent investigation into these allegations but relies upon the record built by the parties to the case.  </w:t>
      </w:r>
    </w:p>
    <w:p w:rsidR="00E22AE7" w:rsidRDefault="00E22AE7" w:rsidP="00E22AE7">
      <w:pPr>
        <w:spacing w:line="360" w:lineRule="auto"/>
        <w:rPr>
          <w:sz w:val="24"/>
          <w:szCs w:val="24"/>
        </w:rPr>
      </w:pPr>
    </w:p>
    <w:p w:rsidR="00E22AE7" w:rsidRPr="00C01FD5" w:rsidRDefault="00E22AE7" w:rsidP="00E22AE7">
      <w:pPr>
        <w:spacing w:line="360" w:lineRule="auto"/>
        <w:rPr>
          <w:sz w:val="24"/>
          <w:szCs w:val="24"/>
        </w:rPr>
      </w:pPr>
      <w:r>
        <w:rPr>
          <w:sz w:val="24"/>
          <w:szCs w:val="24"/>
        </w:rPr>
        <w:tab/>
      </w:r>
      <w:r>
        <w:rPr>
          <w:sz w:val="24"/>
          <w:szCs w:val="24"/>
        </w:rPr>
        <w:tab/>
        <w:t>11.</w:t>
      </w:r>
      <w:r>
        <w:rPr>
          <w:sz w:val="24"/>
          <w:szCs w:val="24"/>
        </w:rPr>
        <w:tab/>
        <w:t xml:space="preserve">The Complaint indicates that the case </w:t>
      </w:r>
      <w:r w:rsidR="008331AE">
        <w:rPr>
          <w:sz w:val="24"/>
          <w:szCs w:val="24"/>
        </w:rPr>
        <w:t>includes</w:t>
      </w:r>
      <w:r>
        <w:rPr>
          <w:sz w:val="24"/>
          <w:szCs w:val="24"/>
        </w:rPr>
        <w:t xml:space="preserve"> a high bill </w:t>
      </w:r>
      <w:r w:rsidR="008331AE">
        <w:rPr>
          <w:sz w:val="24"/>
          <w:szCs w:val="24"/>
        </w:rPr>
        <w:t>allegation</w:t>
      </w:r>
      <w:r>
        <w:rPr>
          <w:sz w:val="24"/>
          <w:szCs w:val="24"/>
        </w:rPr>
        <w:t xml:space="preserve">.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E22AE7" w:rsidRDefault="00E22AE7" w:rsidP="00E22AE7">
      <w:pPr>
        <w:spacing w:line="360" w:lineRule="auto"/>
        <w:rPr>
          <w:sz w:val="24"/>
          <w:szCs w:val="24"/>
        </w:rPr>
      </w:pPr>
      <w:r>
        <w:rPr>
          <w:sz w:val="24"/>
          <w:szCs w:val="24"/>
        </w:rPr>
        <w:tab/>
      </w:r>
      <w:r>
        <w:rPr>
          <w:sz w:val="24"/>
          <w:szCs w:val="24"/>
        </w:rPr>
        <w:tab/>
      </w:r>
    </w:p>
    <w:p w:rsidR="00E22AE7" w:rsidRDefault="00E22AE7" w:rsidP="00E22AE7">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Complaint indicates that a payment agreement may be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E22AE7" w:rsidRDefault="00E22AE7" w:rsidP="00E22AE7">
      <w:pPr>
        <w:pStyle w:val="ParaTab1"/>
        <w:tabs>
          <w:tab w:val="left" w:pos="1530"/>
          <w:tab w:val="left" w:pos="2160"/>
        </w:tabs>
        <w:spacing w:line="360" w:lineRule="auto"/>
        <w:rPr>
          <w:rFonts w:ascii="Times New Roman" w:hAnsi="Times New Roman" w:cs="Times New Roman"/>
          <w:spacing w:val="-3"/>
        </w:rPr>
      </w:pPr>
    </w:p>
    <w:p w:rsidR="00E22AE7" w:rsidRDefault="00E22AE7" w:rsidP="00E22AE7">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t>13.</w:t>
      </w:r>
      <w:r>
        <w:rPr>
          <w:rFonts w:ascii="Times New Roman" w:hAnsi="Times New Roman" w:cs="Times New Roman"/>
          <w:spacing w:val="-3"/>
        </w:rPr>
        <w:tab/>
      </w:r>
      <w:r w:rsidR="008331AE">
        <w:rPr>
          <w:rFonts w:ascii="Times New Roman" w:hAnsi="Times New Roman" w:cs="Times New Roman"/>
          <w:spacing w:val="-3"/>
        </w:rPr>
        <w:t xml:space="preserve">Complainant is expected to obtain information from the Respondent before the hearing is held using discovery tools.  See 52 Pa.Code Chapter 5, specifically beginning with Section 5.341, regarding discovery.  </w:t>
      </w:r>
    </w:p>
    <w:p w:rsidR="00E22AE7" w:rsidRDefault="00E22AE7" w:rsidP="00E22AE7">
      <w:pPr>
        <w:pStyle w:val="ParaTab1"/>
        <w:tabs>
          <w:tab w:val="left" w:pos="1530"/>
          <w:tab w:val="left" w:pos="2160"/>
        </w:tabs>
        <w:spacing w:line="360" w:lineRule="auto"/>
        <w:ind w:firstLine="0"/>
        <w:rPr>
          <w:rFonts w:ascii="Times New Roman" w:hAnsi="Times New Roman" w:cs="Times New Roman"/>
          <w:spacing w:val="-3"/>
        </w:rPr>
      </w:pPr>
    </w:p>
    <w:p w:rsidR="00E22AE7" w:rsidRPr="00E36AF6" w:rsidRDefault="00E22AE7" w:rsidP="00E22AE7">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t xml:space="preserve">The utility must submit the following exhibits: (a) an account statement, showing the history of the account for a minimum of 48 months or the entire history of the account, whichever is less; (b) a copy of the most </w:t>
      </w:r>
      <w:r w:rsidR="008331AE">
        <w:rPr>
          <w:rFonts w:ascii="Times New Roman" w:hAnsi="Times New Roman" w:cs="Times New Roman"/>
          <w:spacing w:val="-3"/>
        </w:rPr>
        <w:t xml:space="preserve">recent BCS decision, if any; </w:t>
      </w:r>
      <w:r>
        <w:rPr>
          <w:rFonts w:ascii="Times New Roman" w:hAnsi="Times New Roman" w:cs="Times New Roman"/>
          <w:spacing w:val="-3"/>
        </w:rPr>
        <w:t>(c) a brief summary of any payment arrangement(s) made between the utility and the customer</w:t>
      </w:r>
      <w:r w:rsidR="008331AE">
        <w:rPr>
          <w:rFonts w:ascii="Times New Roman" w:hAnsi="Times New Roman" w:cs="Times New Roman"/>
          <w:spacing w:val="-3"/>
        </w:rPr>
        <w:t>; and (d) history of customer contacts</w:t>
      </w:r>
      <w:r>
        <w:rPr>
          <w:rFonts w:ascii="Times New Roman" w:hAnsi="Times New Roman" w:cs="Times New Roman"/>
          <w:spacing w:val="-3"/>
        </w:rPr>
        <w:t>.</w:t>
      </w:r>
    </w:p>
    <w:p w:rsidR="00E22AE7" w:rsidRDefault="00E22AE7" w:rsidP="00E22AE7">
      <w:pPr>
        <w:spacing w:line="360" w:lineRule="auto"/>
        <w:rPr>
          <w:sz w:val="24"/>
          <w:szCs w:val="24"/>
        </w:rPr>
      </w:pPr>
    </w:p>
    <w:p w:rsidR="00E22AE7" w:rsidRDefault="00E22AE7" w:rsidP="00E22AE7">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22AE7" w:rsidRDefault="00E22AE7" w:rsidP="00E22AE7">
      <w:pPr>
        <w:spacing w:line="360" w:lineRule="auto"/>
        <w:rPr>
          <w:sz w:val="24"/>
          <w:szCs w:val="24"/>
        </w:rPr>
      </w:pPr>
      <w:r>
        <w:rPr>
          <w:sz w:val="24"/>
          <w:szCs w:val="24"/>
        </w:rPr>
        <w:t>§ 3301 or other provision of the Public Utility Code.</w:t>
      </w:r>
    </w:p>
    <w:p w:rsidR="00E22AE7" w:rsidRDefault="00E22AE7" w:rsidP="00E22AE7">
      <w:pPr>
        <w:spacing w:line="360" w:lineRule="auto"/>
        <w:rPr>
          <w:sz w:val="24"/>
          <w:szCs w:val="24"/>
        </w:rPr>
      </w:pPr>
    </w:p>
    <w:p w:rsidR="00E22AE7" w:rsidRPr="00643751" w:rsidRDefault="00E22AE7" w:rsidP="00E22AE7">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E22AE7" w:rsidRDefault="00E22AE7" w:rsidP="00E22AE7">
      <w:pPr>
        <w:spacing w:line="360" w:lineRule="auto"/>
        <w:rPr>
          <w:sz w:val="24"/>
          <w:szCs w:val="24"/>
        </w:rPr>
      </w:pPr>
    </w:p>
    <w:p w:rsidR="00E22AE7" w:rsidRDefault="00E22AE7" w:rsidP="00E22AE7">
      <w:pPr>
        <w:spacing w:line="360" w:lineRule="auto"/>
        <w:rPr>
          <w:sz w:val="24"/>
          <w:szCs w:val="24"/>
        </w:rPr>
      </w:pPr>
    </w:p>
    <w:p w:rsidR="00E22AE7" w:rsidRDefault="00E22AE7" w:rsidP="00E22AE7">
      <w:pPr>
        <w:spacing w:line="360" w:lineRule="auto"/>
        <w:rPr>
          <w:sz w:val="24"/>
          <w:szCs w:val="24"/>
        </w:rPr>
      </w:pPr>
      <w:r w:rsidRPr="0030236D">
        <w:rPr>
          <w:sz w:val="24"/>
          <w:szCs w:val="24"/>
        </w:rPr>
        <w:t>Dated:</w:t>
      </w:r>
      <w:r w:rsidRPr="0030236D">
        <w:rPr>
          <w:sz w:val="24"/>
          <w:szCs w:val="24"/>
        </w:rPr>
        <w:tab/>
      </w:r>
      <w:r w:rsidR="008331AE">
        <w:rPr>
          <w:sz w:val="24"/>
          <w:szCs w:val="24"/>
          <w:u w:val="single"/>
        </w:rPr>
        <w:t>September 24, 2014</w:t>
      </w:r>
      <w:r>
        <w:rPr>
          <w:sz w:val="24"/>
          <w:szCs w:val="24"/>
        </w:rPr>
        <w:tab/>
      </w:r>
      <w:r>
        <w:rPr>
          <w:sz w:val="24"/>
          <w:szCs w:val="24"/>
        </w:rPr>
        <w:tab/>
      </w:r>
      <w:r>
        <w:rPr>
          <w:sz w:val="24"/>
          <w:szCs w:val="24"/>
        </w:rPr>
        <w:tab/>
        <w:t>_______________________________________</w:t>
      </w:r>
    </w:p>
    <w:p w:rsidR="00E22AE7" w:rsidRDefault="00E22AE7" w:rsidP="00E22A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22AE7" w:rsidRPr="00411ECF" w:rsidRDefault="00E22AE7" w:rsidP="00E22AE7">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22AE7" w:rsidRDefault="00E22AE7" w:rsidP="00E22AE7"/>
    <w:p w:rsidR="00E22AE7" w:rsidRDefault="00E22AE7" w:rsidP="00E22AE7"/>
    <w:p w:rsidR="00E22AE7" w:rsidRDefault="00E22AE7" w:rsidP="00E22AE7"/>
    <w:p w:rsidR="00287792" w:rsidRDefault="00287792" w:rsidP="00E22AE7">
      <w:pPr>
        <w:sectPr w:rsidR="00287792" w:rsidSect="008331AE">
          <w:footerReference w:type="default" r:id="rId8"/>
          <w:pgSz w:w="12240" w:h="15840"/>
          <w:pgMar w:top="1440" w:right="1440" w:bottom="1440" w:left="1440" w:header="720" w:footer="720" w:gutter="0"/>
          <w:cols w:space="720"/>
          <w:titlePg/>
          <w:docGrid w:linePitch="360"/>
        </w:sectPr>
      </w:pPr>
    </w:p>
    <w:p w:rsidR="00287792" w:rsidRDefault="00287792" w:rsidP="00287792">
      <w:pPr>
        <w:contextualSpacing/>
      </w:pPr>
      <w:r>
        <w:rPr>
          <w:rFonts w:ascii="Microsoft Sans Serif"/>
          <w:b/>
          <w:sz w:val="24"/>
          <w:u w:val="single"/>
        </w:rPr>
        <w:lastRenderedPageBreak/>
        <w:t>C-2014-2437936 - GARY P EVANS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GARY P EVANS</w:t>
      </w:r>
      <w:r>
        <w:rPr>
          <w:rFonts w:ascii="Microsoft Sans Serif"/>
          <w:sz w:val="24"/>
        </w:rPr>
        <w:cr/>
        <w:t>121 SUNSET VIEW DRIVE</w:t>
      </w:r>
      <w:r>
        <w:rPr>
          <w:rFonts w:ascii="Microsoft Sans Serif"/>
          <w:sz w:val="24"/>
        </w:rPr>
        <w:cr/>
        <w:t>NEW CUMBERLAND PA  17070</w:t>
      </w:r>
      <w:r>
        <w:rPr>
          <w:rFonts w:ascii="Microsoft Sans Serif"/>
          <w:sz w:val="24"/>
        </w:rPr>
        <w:cr/>
        <w:t>717.460.8490</w:t>
      </w:r>
      <w:r>
        <w:rPr>
          <w:rFonts w:ascii="Microsoft Sans Serif"/>
          <w:sz w:val="24"/>
        </w:rPr>
        <w:cr/>
      </w:r>
    </w:p>
    <w:p w:rsidR="00287792" w:rsidRDefault="00287792" w:rsidP="00287792">
      <w:pPr>
        <w:contextualSpacing/>
        <w:rPr>
          <w:rFonts w:ascii="Microsoft Sans Serif"/>
          <w:sz w:val="24"/>
        </w:rPr>
      </w:pPr>
      <w:bookmarkStart w:id="0" w:name="_GoBack"/>
      <w:r>
        <w:rPr>
          <w:rFonts w:ascii="Microsoft Sans Serif"/>
          <w:sz w:val="24"/>
        </w:rPr>
        <w:t>KIMBERLY G KRUPKA ESQUIRE</w:t>
      </w:r>
      <w:r>
        <w:rPr>
          <w:rFonts w:ascii="Microsoft Sans Serif"/>
          <w:sz w:val="24"/>
        </w:rPr>
        <w:cr/>
        <w:t>GROSS MCGINLEY LLP</w:t>
      </w:r>
      <w:r>
        <w:rPr>
          <w:rFonts w:ascii="Microsoft Sans Serif"/>
          <w:sz w:val="24"/>
        </w:rPr>
        <w:cr/>
        <w:t>33 SOUTH SEVENTH STREET</w:t>
      </w:r>
    </w:p>
    <w:p w:rsidR="00287792" w:rsidRPr="007025BE" w:rsidRDefault="00287792" w:rsidP="00287792">
      <w:pPr>
        <w:contextualSpacing/>
        <w:rPr>
          <w:rFonts w:ascii="Microsoft Sans Serif"/>
          <w:sz w:val="24"/>
        </w:rPr>
      </w:pPr>
      <w:r>
        <w:rPr>
          <w:rFonts w:ascii="Microsoft Sans Serif"/>
          <w:sz w:val="24"/>
        </w:rPr>
        <w:t>PO BOX 4060</w:t>
      </w:r>
      <w:r>
        <w:rPr>
          <w:rFonts w:ascii="Microsoft Sans Serif"/>
          <w:sz w:val="24"/>
        </w:rPr>
        <w:cr/>
        <w:t>ALLENTOWN PA  18105-4060</w:t>
      </w:r>
      <w:bookmarkEnd w:id="0"/>
      <w:r>
        <w:rPr>
          <w:rFonts w:ascii="Microsoft Sans Serif"/>
          <w:sz w:val="24"/>
        </w:rPr>
        <w:cr/>
        <w:t>610.820.5450</w:t>
      </w:r>
      <w:r>
        <w:rPr>
          <w:rFonts w:ascii="Microsoft Sans Serif"/>
          <w:sz w:val="24"/>
        </w:rPr>
        <w:cr/>
      </w:r>
    </w:p>
    <w:p w:rsidR="00C04960" w:rsidRDefault="00C04960" w:rsidP="00E22AE7"/>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895" w:rsidRDefault="00E22895" w:rsidP="008331AE">
      <w:r>
        <w:separator/>
      </w:r>
    </w:p>
  </w:endnote>
  <w:endnote w:type="continuationSeparator" w:id="0">
    <w:p w:rsidR="00E22895" w:rsidRDefault="00E22895" w:rsidP="0083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347242"/>
      <w:docPartObj>
        <w:docPartGallery w:val="Page Numbers (Bottom of Page)"/>
        <w:docPartUnique/>
      </w:docPartObj>
    </w:sdtPr>
    <w:sdtEndPr>
      <w:rPr>
        <w:noProof/>
      </w:rPr>
    </w:sdtEndPr>
    <w:sdtContent>
      <w:p w:rsidR="008331AE" w:rsidRDefault="008331AE">
        <w:pPr>
          <w:pStyle w:val="Footer"/>
          <w:jc w:val="center"/>
        </w:pPr>
        <w:r>
          <w:fldChar w:fldCharType="begin"/>
        </w:r>
        <w:r>
          <w:instrText xml:space="preserve"> PAGE   \* MERGEFORMAT </w:instrText>
        </w:r>
        <w:r>
          <w:fldChar w:fldCharType="separate"/>
        </w:r>
        <w:r w:rsidR="00287792">
          <w:rPr>
            <w:noProof/>
          </w:rPr>
          <w:t>4</w:t>
        </w:r>
        <w:r>
          <w:rPr>
            <w:noProof/>
          </w:rPr>
          <w:fldChar w:fldCharType="end"/>
        </w:r>
      </w:p>
    </w:sdtContent>
  </w:sdt>
  <w:p w:rsidR="008331AE" w:rsidRDefault="008331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92" w:rsidRDefault="00287792">
    <w:pPr>
      <w:pStyle w:val="Footer"/>
      <w:jc w:val="center"/>
    </w:pPr>
  </w:p>
  <w:p w:rsidR="00287792" w:rsidRDefault="00287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895" w:rsidRDefault="00E22895" w:rsidP="008331AE">
      <w:r>
        <w:separator/>
      </w:r>
    </w:p>
  </w:footnote>
  <w:footnote w:type="continuationSeparator" w:id="0">
    <w:p w:rsidR="00E22895" w:rsidRDefault="00E22895" w:rsidP="00833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E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04EB"/>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79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3BFC"/>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1AE"/>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582F"/>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1DE7"/>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2895"/>
    <w:rsid w:val="00E22AE7"/>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E7"/>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AE7"/>
    <w:rPr>
      <w:color w:val="0000FF"/>
      <w:u w:val="single"/>
    </w:rPr>
  </w:style>
  <w:style w:type="paragraph" w:customStyle="1" w:styleId="ParaTab1">
    <w:name w:val="ParaTab 1"/>
    <w:rsid w:val="00E22AE7"/>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8331AE"/>
    <w:pPr>
      <w:tabs>
        <w:tab w:val="center" w:pos="4680"/>
        <w:tab w:val="right" w:pos="9360"/>
      </w:tabs>
    </w:pPr>
  </w:style>
  <w:style w:type="character" w:customStyle="1" w:styleId="HeaderChar">
    <w:name w:val="Header Char"/>
    <w:basedOn w:val="DefaultParagraphFont"/>
    <w:link w:val="Header"/>
    <w:uiPriority w:val="99"/>
    <w:rsid w:val="008331AE"/>
    <w:rPr>
      <w:rFonts w:eastAsia="Times New Roman"/>
      <w:sz w:val="26"/>
      <w:szCs w:val="26"/>
    </w:rPr>
  </w:style>
  <w:style w:type="paragraph" w:styleId="Footer">
    <w:name w:val="footer"/>
    <w:basedOn w:val="Normal"/>
    <w:link w:val="FooterChar"/>
    <w:uiPriority w:val="99"/>
    <w:unhideWhenUsed/>
    <w:rsid w:val="008331AE"/>
    <w:pPr>
      <w:tabs>
        <w:tab w:val="center" w:pos="4680"/>
        <w:tab w:val="right" w:pos="9360"/>
      </w:tabs>
    </w:pPr>
  </w:style>
  <w:style w:type="character" w:customStyle="1" w:styleId="FooterChar">
    <w:name w:val="Footer Char"/>
    <w:basedOn w:val="DefaultParagraphFont"/>
    <w:link w:val="Footer"/>
    <w:uiPriority w:val="99"/>
    <w:rsid w:val="008331AE"/>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E7"/>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2AE7"/>
    <w:rPr>
      <w:color w:val="0000FF"/>
      <w:u w:val="single"/>
    </w:rPr>
  </w:style>
  <w:style w:type="paragraph" w:customStyle="1" w:styleId="ParaTab1">
    <w:name w:val="ParaTab 1"/>
    <w:rsid w:val="00E22AE7"/>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8331AE"/>
    <w:pPr>
      <w:tabs>
        <w:tab w:val="center" w:pos="4680"/>
        <w:tab w:val="right" w:pos="9360"/>
      </w:tabs>
    </w:pPr>
  </w:style>
  <w:style w:type="character" w:customStyle="1" w:styleId="HeaderChar">
    <w:name w:val="Header Char"/>
    <w:basedOn w:val="DefaultParagraphFont"/>
    <w:link w:val="Header"/>
    <w:uiPriority w:val="99"/>
    <w:rsid w:val="008331AE"/>
    <w:rPr>
      <w:rFonts w:eastAsia="Times New Roman"/>
      <w:sz w:val="26"/>
      <w:szCs w:val="26"/>
    </w:rPr>
  </w:style>
  <w:style w:type="paragraph" w:styleId="Footer">
    <w:name w:val="footer"/>
    <w:basedOn w:val="Normal"/>
    <w:link w:val="FooterChar"/>
    <w:uiPriority w:val="99"/>
    <w:unhideWhenUsed/>
    <w:rsid w:val="008331AE"/>
    <w:pPr>
      <w:tabs>
        <w:tab w:val="center" w:pos="4680"/>
        <w:tab w:val="right" w:pos="9360"/>
      </w:tabs>
    </w:pPr>
  </w:style>
  <w:style w:type="character" w:customStyle="1" w:styleId="FooterChar">
    <w:name w:val="Footer Char"/>
    <w:basedOn w:val="DefaultParagraphFont"/>
    <w:link w:val="Footer"/>
    <w:uiPriority w:val="99"/>
    <w:rsid w:val="008331AE"/>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2014-09-24T19:58:00Z</cp:lastPrinted>
  <dcterms:created xsi:type="dcterms:W3CDTF">2014-09-24T19:56:00Z</dcterms:created>
  <dcterms:modified xsi:type="dcterms:W3CDTF">2014-09-24T20:06:00Z</dcterms:modified>
</cp:coreProperties>
</file>