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1D0B3F" w:rsidRPr="00DF6408" w:rsidRDefault="00DF6408" w:rsidP="003601D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F6408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C-2014-242765</w:t>
            </w:r>
            <w:r w:rsidR="00B908F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Default="00201AFC" w:rsidP="00C72065">
      <w:pPr>
        <w:ind w:right="-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September 30, 2014</w:t>
      </w: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B62B94" w:rsidRPr="00671358" w:rsidRDefault="00B62B94" w:rsidP="00D25FB9">
      <w:pPr>
        <w:ind w:left="720" w:hanging="720"/>
        <w:rPr>
          <w:b/>
          <w:bCs/>
          <w:color w:val="000000"/>
          <w:sz w:val="26"/>
          <w:szCs w:val="26"/>
        </w:rPr>
      </w:pPr>
      <w:r w:rsidRPr="00671358">
        <w:rPr>
          <w:b/>
          <w:sz w:val="26"/>
          <w:szCs w:val="26"/>
        </w:rPr>
        <w:t>Re:</w:t>
      </w:r>
      <w:r w:rsidRPr="00671358">
        <w:rPr>
          <w:b/>
          <w:sz w:val="26"/>
          <w:szCs w:val="26"/>
        </w:rPr>
        <w:tab/>
      </w:r>
      <w:r w:rsidR="00671358" w:rsidRPr="00671358">
        <w:rPr>
          <w:b/>
          <w:sz w:val="26"/>
          <w:szCs w:val="26"/>
        </w:rPr>
        <w:t>C</w:t>
      </w:r>
      <w:r w:rsidR="00671358">
        <w:rPr>
          <w:b/>
          <w:sz w:val="26"/>
          <w:szCs w:val="26"/>
        </w:rPr>
        <w:t>ommonwealth of Pennsylvania</w:t>
      </w:r>
      <w:r w:rsidR="00671358" w:rsidRPr="00671358">
        <w:rPr>
          <w:b/>
          <w:sz w:val="26"/>
          <w:szCs w:val="26"/>
        </w:rPr>
        <w:t>, by Attorney General K</w:t>
      </w:r>
      <w:r w:rsidR="00671358">
        <w:rPr>
          <w:b/>
          <w:sz w:val="26"/>
          <w:szCs w:val="26"/>
        </w:rPr>
        <w:t>athleen G. Kane</w:t>
      </w:r>
      <w:r w:rsidR="00671358" w:rsidRPr="00671358">
        <w:rPr>
          <w:b/>
          <w:sz w:val="26"/>
          <w:szCs w:val="26"/>
        </w:rPr>
        <w:t>, Through the Bureau of Consumer Protection and</w:t>
      </w:r>
      <w:r w:rsidR="00671358">
        <w:rPr>
          <w:b/>
          <w:sz w:val="26"/>
          <w:szCs w:val="26"/>
        </w:rPr>
        <w:t xml:space="preserve"> Tanya J. McCloskey, </w:t>
      </w:r>
      <w:r w:rsidR="00671358" w:rsidRPr="00671358">
        <w:rPr>
          <w:b/>
          <w:sz w:val="26"/>
          <w:szCs w:val="26"/>
        </w:rPr>
        <w:t xml:space="preserve">Acting Consumer Advocate </w:t>
      </w:r>
      <w:r w:rsidR="00DF6408" w:rsidRPr="00671358">
        <w:rPr>
          <w:b/>
          <w:sz w:val="26"/>
          <w:szCs w:val="26"/>
        </w:rPr>
        <w:t xml:space="preserve">v. </w:t>
      </w:r>
      <w:r w:rsidR="00DB21CC">
        <w:rPr>
          <w:b/>
          <w:sz w:val="26"/>
          <w:szCs w:val="26"/>
        </w:rPr>
        <w:t>Re</w:t>
      </w:r>
      <w:r w:rsidR="009A2D39">
        <w:rPr>
          <w:b/>
          <w:sz w:val="26"/>
          <w:szCs w:val="26"/>
        </w:rPr>
        <w:t>s</w:t>
      </w:r>
      <w:r w:rsidR="00DB21CC">
        <w:rPr>
          <w:b/>
          <w:sz w:val="26"/>
          <w:szCs w:val="26"/>
        </w:rPr>
        <w:t>pond Power, LLC</w:t>
      </w:r>
      <w:r w:rsidR="00307843" w:rsidRPr="00671358">
        <w:rPr>
          <w:b/>
          <w:bCs/>
          <w:color w:val="000000"/>
          <w:sz w:val="26"/>
          <w:szCs w:val="26"/>
        </w:rPr>
        <w:t xml:space="preserve"> </w:t>
      </w:r>
      <w:r w:rsidR="00EB4230" w:rsidRPr="00671358">
        <w:rPr>
          <w:b/>
          <w:sz w:val="26"/>
          <w:szCs w:val="26"/>
        </w:rPr>
        <w:t>-</w:t>
      </w:r>
      <w:r w:rsidR="000D5F21" w:rsidRPr="00671358">
        <w:rPr>
          <w:b/>
          <w:sz w:val="26"/>
          <w:szCs w:val="26"/>
        </w:rPr>
        <w:t xml:space="preserve"> </w:t>
      </w:r>
      <w:r w:rsidRPr="00671358">
        <w:rPr>
          <w:b/>
          <w:sz w:val="26"/>
          <w:szCs w:val="26"/>
        </w:rPr>
        <w:t>Petition for Review and Answer to Material Question</w:t>
      </w:r>
      <w:r w:rsidR="00147692">
        <w:rPr>
          <w:b/>
          <w:sz w:val="26"/>
          <w:szCs w:val="26"/>
        </w:rPr>
        <w:t>s</w:t>
      </w:r>
    </w:p>
    <w:p w:rsidR="00B62B94" w:rsidRPr="000E3737" w:rsidRDefault="00671358" w:rsidP="00B62B94">
      <w:pPr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Docket No. </w:t>
      </w:r>
      <w:r w:rsidRPr="00DF6408">
        <w:rPr>
          <w:b/>
          <w:bCs/>
          <w:color w:val="000000"/>
          <w:sz w:val="26"/>
          <w:szCs w:val="26"/>
        </w:rPr>
        <w:t>C-2014-242765</w:t>
      </w:r>
      <w:r w:rsidR="00B908FD">
        <w:rPr>
          <w:b/>
          <w:bCs/>
          <w:color w:val="000000"/>
          <w:sz w:val="26"/>
          <w:szCs w:val="26"/>
        </w:rPr>
        <w:t>9</w:t>
      </w:r>
    </w:p>
    <w:p w:rsidR="00B62B94" w:rsidRDefault="00B62B94" w:rsidP="00B62B94">
      <w:pPr>
        <w:rPr>
          <w:sz w:val="26"/>
          <w:szCs w:val="26"/>
        </w:rPr>
      </w:pPr>
    </w:p>
    <w:p w:rsidR="0088000D" w:rsidRPr="00D12C93" w:rsidRDefault="0088000D" w:rsidP="00B62B94">
      <w:pPr>
        <w:rPr>
          <w:sz w:val="26"/>
          <w:szCs w:val="26"/>
        </w:rPr>
      </w:pPr>
    </w:p>
    <w:p w:rsidR="001D0B3F" w:rsidRDefault="001D0B3F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DF6408">
        <w:rPr>
          <w:sz w:val="26"/>
          <w:szCs w:val="26"/>
        </w:rPr>
        <w:t>September 8, 201</w:t>
      </w:r>
      <w:r w:rsidR="00EB4230">
        <w:rPr>
          <w:sz w:val="26"/>
          <w:szCs w:val="26"/>
        </w:rPr>
        <w:t>4</w:t>
      </w:r>
      <w:r>
        <w:rPr>
          <w:sz w:val="26"/>
          <w:szCs w:val="26"/>
        </w:rPr>
        <w:t xml:space="preserve">, </w:t>
      </w:r>
      <w:r w:rsidR="003601DE">
        <w:rPr>
          <w:sz w:val="26"/>
          <w:szCs w:val="26"/>
        </w:rPr>
        <w:t>t</w:t>
      </w:r>
      <w:r w:rsidR="00DF6408">
        <w:rPr>
          <w:sz w:val="26"/>
          <w:szCs w:val="26"/>
        </w:rPr>
        <w:t>he Pennsylvania Office of Attorney General</w:t>
      </w:r>
      <w:r>
        <w:rPr>
          <w:sz w:val="26"/>
          <w:szCs w:val="26"/>
        </w:rPr>
        <w:t xml:space="preserve"> </w:t>
      </w:r>
      <w:r w:rsidR="00DF6408">
        <w:rPr>
          <w:sz w:val="26"/>
          <w:szCs w:val="26"/>
        </w:rPr>
        <w:t xml:space="preserve">and </w:t>
      </w:r>
      <w:r w:rsidR="00147692">
        <w:rPr>
          <w:sz w:val="26"/>
          <w:szCs w:val="26"/>
        </w:rPr>
        <w:t xml:space="preserve">the </w:t>
      </w:r>
      <w:r w:rsidR="00DF6408">
        <w:rPr>
          <w:sz w:val="26"/>
          <w:szCs w:val="26"/>
        </w:rPr>
        <w:t xml:space="preserve">Pennsylvania Office of Consumer Advocate </w:t>
      </w:r>
      <w:r>
        <w:rPr>
          <w:sz w:val="26"/>
          <w:szCs w:val="26"/>
        </w:rPr>
        <w:t xml:space="preserve">filed a </w:t>
      </w:r>
      <w:r w:rsidR="00DF6408">
        <w:rPr>
          <w:sz w:val="26"/>
          <w:szCs w:val="26"/>
        </w:rPr>
        <w:t xml:space="preserve">Joint </w:t>
      </w:r>
      <w:r>
        <w:rPr>
          <w:sz w:val="26"/>
          <w:szCs w:val="26"/>
        </w:rPr>
        <w:t>Petition for Interlocutory Review and Answer to Material Question</w:t>
      </w:r>
      <w:r w:rsidR="00DF6408">
        <w:rPr>
          <w:sz w:val="26"/>
          <w:szCs w:val="26"/>
        </w:rPr>
        <w:t>s</w:t>
      </w:r>
      <w:r>
        <w:rPr>
          <w:sz w:val="26"/>
          <w:szCs w:val="26"/>
        </w:rPr>
        <w:t xml:space="preserve"> </w:t>
      </w:r>
      <w:r w:rsidR="00147692">
        <w:rPr>
          <w:sz w:val="26"/>
          <w:szCs w:val="26"/>
        </w:rPr>
        <w:t xml:space="preserve">(Joint Petition) </w:t>
      </w:r>
      <w:r>
        <w:rPr>
          <w:sz w:val="26"/>
          <w:szCs w:val="26"/>
        </w:rPr>
        <w:t>in the above-captioned proceeding.</w:t>
      </w:r>
    </w:p>
    <w:p w:rsidR="003601DE" w:rsidRDefault="003601DE" w:rsidP="00B62B94">
      <w:pPr>
        <w:ind w:firstLine="1440"/>
        <w:rPr>
          <w:sz w:val="26"/>
          <w:szCs w:val="26"/>
        </w:rPr>
      </w:pPr>
    </w:p>
    <w:p w:rsidR="00B62B94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</w:t>
      </w:r>
      <w:r w:rsidR="00846B41">
        <w:rPr>
          <w:sz w:val="26"/>
          <w:szCs w:val="26"/>
        </w:rPr>
        <w:t xml:space="preserve">of the Joint Petition, </w:t>
      </w:r>
      <w:r w:rsidRPr="00D12C93">
        <w:rPr>
          <w:sz w:val="26"/>
          <w:szCs w:val="26"/>
        </w:rPr>
        <w:t>set forth in 52 Pa. Code § 5.303 and, thereby, extend our consideration beyond the thirty days provided for in said Regulation in order to afford us adequate time to address the question</w:t>
      </w:r>
      <w:r w:rsidR="00EB4230">
        <w:rPr>
          <w:sz w:val="26"/>
          <w:szCs w:val="26"/>
        </w:rPr>
        <w:t>(s)</w:t>
      </w:r>
      <w:r w:rsidRPr="00D12C93">
        <w:rPr>
          <w:sz w:val="26"/>
          <w:szCs w:val="26"/>
        </w:rPr>
        <w:t xml:space="preserve">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</w:t>
      </w:r>
      <w:r w:rsidR="00DB21CC">
        <w:rPr>
          <w:sz w:val="26"/>
          <w:szCs w:val="26"/>
        </w:rPr>
        <w:t xml:space="preserve">Joint </w:t>
      </w:r>
      <w:r>
        <w:rPr>
          <w:sz w:val="26"/>
          <w:szCs w:val="26"/>
        </w:rPr>
        <w:t>Petition will be addressed at</w:t>
      </w:r>
      <w:r w:rsidR="001D0B3F">
        <w:rPr>
          <w:sz w:val="26"/>
          <w:szCs w:val="26"/>
        </w:rPr>
        <w:t xml:space="preserve"> a forthcoming Public Meeting.</w:t>
      </w:r>
    </w:p>
    <w:p w:rsidR="00846B41" w:rsidRDefault="00846B41" w:rsidP="00E46D6D">
      <w:pPr>
        <w:ind w:firstLine="1440"/>
        <w:rPr>
          <w:sz w:val="26"/>
          <w:szCs w:val="26"/>
        </w:rPr>
      </w:pPr>
    </w:p>
    <w:p w:rsidR="00846B41" w:rsidRDefault="00846B41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Any questions about this correspondence should be addressed to Jonathan Nase in the Office of Special Assistants at (717) 787-3490 or </w:t>
      </w:r>
      <w:hyperlink r:id="rId7" w:history="1">
        <w:r w:rsidRPr="00B41733">
          <w:rPr>
            <w:rStyle w:val="Hyperlink"/>
            <w:sz w:val="26"/>
            <w:szCs w:val="26"/>
          </w:rPr>
          <w:t>jnase@pa.gov</w:t>
        </w:r>
      </w:hyperlink>
      <w:r>
        <w:rPr>
          <w:sz w:val="26"/>
          <w:szCs w:val="26"/>
        </w:rPr>
        <w:t>.</w:t>
      </w:r>
    </w:p>
    <w:p w:rsidR="0088000D" w:rsidRDefault="00201AFC" w:rsidP="00E46D6D">
      <w:pPr>
        <w:ind w:firstLine="144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B394134" wp14:editId="3E87457A">
            <wp:simplePos x="0" y="0"/>
            <wp:positionH relativeFrom="column">
              <wp:posOffset>2882900</wp:posOffset>
            </wp:positionH>
            <wp:positionV relativeFrom="paragraph">
              <wp:posOffset>59690</wp:posOffset>
            </wp:positionV>
            <wp:extent cx="2200275" cy="838200"/>
            <wp:effectExtent l="0" t="0" r="952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62B94" w:rsidRDefault="00B62B94" w:rsidP="00EB4230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Pr="00D12C93">
        <w:rPr>
          <w:sz w:val="26"/>
          <w:szCs w:val="26"/>
        </w:rPr>
        <w:t>Very truly yours,</w:t>
      </w:r>
    </w:p>
    <w:p w:rsidR="00441FD0" w:rsidRPr="00D12C93" w:rsidRDefault="00441FD0" w:rsidP="00EB4230">
      <w:pPr>
        <w:rPr>
          <w:sz w:val="26"/>
          <w:szCs w:val="26"/>
        </w:rPr>
      </w:pPr>
    </w:p>
    <w:p w:rsidR="00DF0025" w:rsidRDefault="00DF0025" w:rsidP="00EB4230">
      <w:pPr>
        <w:rPr>
          <w:sz w:val="26"/>
          <w:szCs w:val="26"/>
        </w:rPr>
      </w:pPr>
    </w:p>
    <w:p w:rsidR="00587CCC" w:rsidRDefault="00185D09" w:rsidP="008516C6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77628A4" wp14:editId="2B01C6BD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441FD0" w:rsidP="00441FD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0D5F21">
        <w:rPr>
          <w:sz w:val="26"/>
          <w:szCs w:val="26"/>
        </w:rPr>
        <w:t>Rosemary Chiavetta</w:t>
      </w:r>
    </w:p>
    <w:p w:rsidR="00C52EB6" w:rsidRDefault="001D0B3F" w:rsidP="00EB4230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47692"/>
    <w:rsid w:val="00181AC7"/>
    <w:rsid w:val="00185D09"/>
    <w:rsid w:val="001907B1"/>
    <w:rsid w:val="0019345D"/>
    <w:rsid w:val="001C46D9"/>
    <w:rsid w:val="001C702D"/>
    <w:rsid w:val="001D0B3F"/>
    <w:rsid w:val="00201AFC"/>
    <w:rsid w:val="00204AD0"/>
    <w:rsid w:val="00232901"/>
    <w:rsid w:val="00243D42"/>
    <w:rsid w:val="0025560C"/>
    <w:rsid w:val="002920AD"/>
    <w:rsid w:val="00296BB6"/>
    <w:rsid w:val="002B44F3"/>
    <w:rsid w:val="00307843"/>
    <w:rsid w:val="00320FE4"/>
    <w:rsid w:val="0034202A"/>
    <w:rsid w:val="00354A97"/>
    <w:rsid w:val="003601DE"/>
    <w:rsid w:val="003606EB"/>
    <w:rsid w:val="00366356"/>
    <w:rsid w:val="003807B5"/>
    <w:rsid w:val="003851F7"/>
    <w:rsid w:val="00395BA6"/>
    <w:rsid w:val="003F4A94"/>
    <w:rsid w:val="00415875"/>
    <w:rsid w:val="00441FD0"/>
    <w:rsid w:val="00455E5B"/>
    <w:rsid w:val="004569EA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71358"/>
    <w:rsid w:val="00683B07"/>
    <w:rsid w:val="006B3AD3"/>
    <w:rsid w:val="006B7E55"/>
    <w:rsid w:val="006C681E"/>
    <w:rsid w:val="006E7430"/>
    <w:rsid w:val="006F2853"/>
    <w:rsid w:val="006F3E97"/>
    <w:rsid w:val="00700D70"/>
    <w:rsid w:val="00713463"/>
    <w:rsid w:val="00721B11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02A6"/>
    <w:rsid w:val="007F6B69"/>
    <w:rsid w:val="008255D3"/>
    <w:rsid w:val="00842EBF"/>
    <w:rsid w:val="0084444F"/>
    <w:rsid w:val="00846B41"/>
    <w:rsid w:val="008516C6"/>
    <w:rsid w:val="008573FB"/>
    <w:rsid w:val="008644FD"/>
    <w:rsid w:val="0088000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2D39"/>
    <w:rsid w:val="009A497B"/>
    <w:rsid w:val="009B2419"/>
    <w:rsid w:val="009C17A0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B2191B"/>
    <w:rsid w:val="00B22C59"/>
    <w:rsid w:val="00B30A45"/>
    <w:rsid w:val="00B62B94"/>
    <w:rsid w:val="00B908FD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5FB9"/>
    <w:rsid w:val="00D27E7A"/>
    <w:rsid w:val="00D61CBA"/>
    <w:rsid w:val="00D672BA"/>
    <w:rsid w:val="00DB21CC"/>
    <w:rsid w:val="00DB5FC3"/>
    <w:rsid w:val="00DC09CB"/>
    <w:rsid w:val="00DD023D"/>
    <w:rsid w:val="00DE14A0"/>
    <w:rsid w:val="00DF0025"/>
    <w:rsid w:val="00DF6408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EB4230"/>
    <w:rsid w:val="00EB7EBC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jnase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AE778-6208-46BE-81D6-DED8BE53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Hinds, Margaret</cp:lastModifiedBy>
  <cp:revision>6</cp:revision>
  <cp:lastPrinted>2014-09-30T14:18:00Z</cp:lastPrinted>
  <dcterms:created xsi:type="dcterms:W3CDTF">2014-09-25T18:43:00Z</dcterms:created>
  <dcterms:modified xsi:type="dcterms:W3CDTF">2014-09-30T14:18:00Z</dcterms:modified>
</cp:coreProperties>
</file>