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333B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333BD">
        <w:rPr>
          <w:rFonts w:ascii="Microsoft Sans Serif" w:hAnsi="Microsoft Sans Serif" w:cs="Microsoft Sans Serif"/>
          <w:b/>
          <w:szCs w:val="24"/>
        </w:rPr>
        <w:t>C-2014-2439400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F333BD" w:rsidRDefault="00F333BD" w:rsidP="00F333BD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F333BD" w:rsidRPr="00B16730" w:rsidRDefault="00F333BD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333B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George Trump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333BD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333BD">
        <w:rPr>
          <w:rFonts w:ascii="Microsoft Sans Serif" w:hAnsi="Microsoft Sans Serif" w:cs="Microsoft Sans Serif"/>
          <w:b/>
          <w:spacing w:val="-3"/>
          <w:szCs w:val="24"/>
        </w:rPr>
        <w:t>Wednesday, December 3,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333BD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333BD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F333B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Salapa</w:t>
      </w: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333BD" w:rsidRDefault="00F333BD" w:rsidP="003E4209">
      <w:pPr>
        <w:rPr>
          <w:rFonts w:ascii="Microsoft Sans Serif" w:hAnsi="Microsoft Sans Serif" w:cs="Microsoft Sans Serif"/>
          <w:szCs w:val="24"/>
        </w:rPr>
        <w:sectPr w:rsidR="00F333B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333BD" w:rsidRDefault="00F333BD" w:rsidP="00F333B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C-2014-2439400 - GEORGE TRUMP v. PPL </w:t>
      </w:r>
      <w:r>
        <w:rPr>
          <w:rFonts w:ascii="Microsoft Sans Serif" w:hAnsi="Microsoft Sans Serif"/>
          <w:b/>
          <w:caps/>
          <w:u w:val="single"/>
        </w:rPr>
        <w:t>Electric Utilities Corporation</w:t>
      </w:r>
    </w:p>
    <w:p w:rsidR="00F333BD" w:rsidRDefault="00F333BD" w:rsidP="00F333BD">
      <w:pPr>
        <w:contextualSpacing/>
        <w:rPr>
          <w:rFonts w:ascii="Microsoft Sans Serif"/>
          <w:b/>
          <w:u w:val="single"/>
        </w:rPr>
      </w:pP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GEORGE TRUMP</w:t>
      </w: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1747 UPPER RIDGE ROAD</w:t>
      </w: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PENNSBURG PA  18073</w:t>
      </w:r>
    </w:p>
    <w:p w:rsidR="00F333BD" w:rsidRDefault="00F333BD" w:rsidP="00F333B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484.929.6153</w:t>
      </w:r>
    </w:p>
    <w:p w:rsidR="00F333BD" w:rsidRDefault="00F333BD" w:rsidP="00F333BD">
      <w:pPr>
        <w:contextualSpacing/>
        <w:rPr>
          <w:rFonts w:ascii="Microsoft Sans Serif"/>
        </w:rPr>
      </w:pP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GRAIG M SCHULTZ ESQUIRE</w:t>
      </w: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P O BOX 4060</w:t>
      </w:r>
    </w:p>
    <w:p w:rsidR="00F333BD" w:rsidRDefault="00F333BD" w:rsidP="00F333BD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F333BD" w:rsidRDefault="00F333BD" w:rsidP="00F333BD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610.820.5450</w:t>
      </w:r>
    </w:p>
    <w:p w:rsidR="00F333BD" w:rsidRDefault="00F333BD" w:rsidP="00F333BD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PPL Electric Utilities Corporation</w:t>
      </w:r>
    </w:p>
    <w:p w:rsidR="00F333BD" w:rsidRDefault="00F333BD" w:rsidP="00F333BD">
      <w:pPr>
        <w:contextualSpacing/>
        <w:rPr>
          <w:rFonts w:ascii="Microsoft Sans Serif"/>
        </w:rPr>
      </w:pPr>
    </w:p>
    <w:p w:rsidR="00F333BD" w:rsidRDefault="00F333BD" w:rsidP="00F333BD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F333BD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333BD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2014-10-21T19:32:00Z</cp:lastPrinted>
  <dcterms:created xsi:type="dcterms:W3CDTF">2014-10-21T19:33:00Z</dcterms:created>
  <dcterms:modified xsi:type="dcterms:W3CDTF">2014-10-21T19:33:00Z</dcterms:modified>
</cp:coreProperties>
</file>