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1D4CDB"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6,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1D4CDB">
        <w:rPr>
          <w:rFonts w:ascii="Microsoft Sans Serif" w:hAnsi="Microsoft Sans Serif" w:cs="Microsoft Sans Serif"/>
          <w:b/>
          <w:sz w:val="24"/>
          <w:szCs w:val="24"/>
        </w:rPr>
        <w:t>C-2014-2443897</w:t>
      </w:r>
    </w:p>
    <w:p w:rsidR="001631E9" w:rsidRPr="006737C7" w:rsidRDefault="001631E9" w:rsidP="001631E9">
      <w:pPr>
        <w:rPr>
          <w:rFonts w:ascii="Microsoft Sans Serif" w:hAnsi="Microsoft Sans Serif" w:cs="Microsoft Sans Serif"/>
          <w:sz w:val="24"/>
          <w:szCs w:val="24"/>
        </w:rPr>
      </w:pPr>
    </w:p>
    <w:p w:rsidR="00D13BFD" w:rsidRDefault="00E714F3" w:rsidP="00D13BFD">
      <w:pPr>
        <w:contextualSpacing/>
        <w:rPr>
          <w:rFonts w:ascii="Microsoft Sans Serif"/>
          <w:sz w:val="24"/>
        </w:rPr>
      </w:pPr>
      <w:r>
        <w:rPr>
          <w:rFonts w:ascii="Microsoft Sans Serif"/>
          <w:sz w:val="24"/>
        </w:rPr>
        <w:t>(SEE ATTACHED LIST)</w:t>
      </w:r>
    </w:p>
    <w:p w:rsidR="00E714F3" w:rsidRDefault="00E714F3" w:rsidP="00D13BFD">
      <w:pPr>
        <w:contextualSpacing/>
        <w:rPr>
          <w:rFonts w:ascii="Microsoft Sans Serif"/>
          <w:sz w:val="24"/>
        </w:rPr>
      </w:pPr>
    </w:p>
    <w:p w:rsidR="001631E9" w:rsidRDefault="001631E9" w:rsidP="001631E9">
      <w:pPr>
        <w:rPr>
          <w:rFonts w:ascii="Microsoft Sans Serif"/>
          <w:sz w:val="24"/>
        </w:rPr>
      </w:pPr>
    </w:p>
    <w:p w:rsidR="00E714F3" w:rsidRPr="006737C7" w:rsidRDefault="00E714F3"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D4CDB"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Faith A. King v. Duquesne Light Company</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1D4CDB"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Billing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1D4CDB">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1D4CDB">
        <w:rPr>
          <w:rFonts w:ascii="Microsoft Sans Serif" w:hAnsi="Microsoft Sans Serif" w:cs="Microsoft Sans Serif"/>
          <w:b/>
          <w:sz w:val="24"/>
          <w:szCs w:val="24"/>
        </w:rPr>
        <w:t>Friday, December 12, 2014</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1D4CDB">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D4CDB" w:rsidRPr="00240C35" w:rsidRDefault="001D4CDB" w:rsidP="001D4CDB">
      <w:pPr>
        <w:tabs>
          <w:tab w:val="left" w:pos="-720"/>
        </w:tabs>
        <w:suppressAutoHyphens/>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ab/>
      </w:r>
      <w:r w:rsidRPr="00240C35">
        <w:rPr>
          <w:rFonts w:ascii="Microsoft Sans Serif" w:hAnsi="Microsoft Sans Serif" w:cs="Microsoft Sans Serif"/>
          <w:sz w:val="24"/>
          <w:szCs w:val="24"/>
        </w:rPr>
        <w:t>At the above date and time, the Presiding Officer will contact the parties as follows:</w:t>
      </w:r>
    </w:p>
    <w:p w:rsidR="001D4CDB" w:rsidRPr="00240C35" w:rsidRDefault="001D4CDB" w:rsidP="001D4CDB">
      <w:pPr>
        <w:tabs>
          <w:tab w:val="left" w:pos="-720"/>
        </w:tabs>
        <w:suppressAutoHyphens/>
        <w:jc w:val="both"/>
        <w:rPr>
          <w:rFonts w:ascii="Microsoft Sans Serif" w:hAnsi="Microsoft Sans Serif" w:cs="Microsoft Sans Serif"/>
          <w:sz w:val="24"/>
          <w:szCs w:val="24"/>
        </w:rPr>
      </w:pPr>
    </w:p>
    <w:p w:rsidR="001D4CDB" w:rsidRPr="00240C35" w:rsidRDefault="001D4CDB" w:rsidP="001D4CDB">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Faith A. King</w:t>
      </w:r>
      <w:r>
        <w:rPr>
          <w:rFonts w:ascii="Microsoft Sans Serif" w:hAnsi="Microsoft Sans Serif" w:cs="Microsoft Sans Serif"/>
          <w:sz w:val="24"/>
          <w:szCs w:val="24"/>
        </w:rPr>
        <w:tab/>
      </w:r>
      <w:r>
        <w:rPr>
          <w:rFonts w:ascii="Microsoft Sans Serif" w:hAnsi="Microsoft Sans Serif" w:cs="Microsoft Sans Serif"/>
          <w:sz w:val="24"/>
          <w:szCs w:val="24"/>
        </w:rPr>
        <w:tab/>
        <w:t>724.699.6129</w:t>
      </w:r>
    </w:p>
    <w:p w:rsidR="001D4CDB" w:rsidRPr="00240C35" w:rsidRDefault="001D4CDB" w:rsidP="001D4CDB">
      <w:pPr>
        <w:tabs>
          <w:tab w:val="left" w:pos="-720"/>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Jeremy V. Farrell Esq.</w:t>
      </w:r>
      <w:r>
        <w:rPr>
          <w:rFonts w:ascii="Microsoft Sans Serif" w:hAnsi="Microsoft Sans Serif" w:cs="Microsoft Sans Serif"/>
          <w:sz w:val="24"/>
          <w:szCs w:val="24"/>
        </w:rPr>
        <w:tab/>
      </w:r>
      <w:r>
        <w:rPr>
          <w:rFonts w:ascii="Microsoft Sans Serif" w:hAnsi="Microsoft Sans Serif" w:cs="Microsoft Sans Serif"/>
          <w:sz w:val="24"/>
          <w:szCs w:val="24"/>
        </w:rPr>
        <w:tab/>
        <w:t>412.594.3938</w:t>
      </w: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10A3A" w:rsidRPr="00240C35" w:rsidRDefault="00110A3A"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240C35">
      <w:pPr>
        <w:tabs>
          <w:tab w:val="left" w:pos="-720"/>
        </w:tabs>
        <w:suppressAutoHyphens/>
        <w:jc w:val="both"/>
        <w:rPr>
          <w:rFonts w:ascii="Microsoft Sans Serif" w:hAnsi="Microsoft Sans Serif" w:cs="Microsoft Sans Serif"/>
          <w:i/>
          <w:sz w:val="24"/>
          <w:szCs w:val="24"/>
        </w:rPr>
      </w:pPr>
    </w:p>
    <w:p w:rsidR="001631E9" w:rsidRPr="00240C35" w:rsidRDefault="001631E9" w:rsidP="00240C35">
      <w:pPr>
        <w:tabs>
          <w:tab w:val="left" w:pos="-720"/>
        </w:tabs>
        <w:suppressAutoHyphens/>
        <w:jc w:val="both"/>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240C35" w:rsidRPr="00240C35" w:rsidRDefault="001631E9"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1D4CDB">
        <w:rPr>
          <w:rFonts w:ascii="Microsoft Sans Serif" w:hAnsi="Microsoft Sans Serif" w:cs="Microsoft Sans Serif"/>
          <w:b/>
          <w:sz w:val="24"/>
          <w:szCs w:val="24"/>
        </w:rPr>
        <w:t>717</w:t>
      </w:r>
      <w:r w:rsidR="001D4CDB" w:rsidRPr="001D4CDB">
        <w:rPr>
          <w:rFonts w:ascii="Microsoft Sans Serif" w:hAnsi="Microsoft Sans Serif" w:cs="Microsoft Sans Serif"/>
          <w:b/>
          <w:sz w:val="24"/>
          <w:szCs w:val="24"/>
        </w:rPr>
        <w:t>.</w:t>
      </w:r>
      <w:r w:rsidRPr="001D4CDB">
        <w:rPr>
          <w:rFonts w:ascii="Microsoft Sans Serif" w:hAnsi="Microsoft Sans Serif" w:cs="Microsoft Sans Serif"/>
          <w:b/>
          <w:sz w:val="24"/>
          <w:szCs w:val="24"/>
        </w:rPr>
        <w:t>541</w:t>
      </w:r>
      <w:r w:rsidR="001D4CDB" w:rsidRPr="001D4CDB">
        <w:rPr>
          <w:rFonts w:ascii="Microsoft Sans Serif" w:hAnsi="Microsoft Sans Serif" w:cs="Microsoft Sans Serif"/>
          <w:b/>
          <w:sz w:val="24"/>
          <w:szCs w:val="24"/>
        </w:rPr>
        <w:t>.</w:t>
      </w:r>
      <w:r w:rsidRPr="001D4CDB">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240C35">
      <w:pPr>
        <w:jc w:val="both"/>
        <w:rPr>
          <w:rFonts w:ascii="Microsoft Sans Serif" w:hAnsi="Microsoft Sans Serif" w:cs="Microsoft Sans Serif"/>
          <w:sz w:val="24"/>
          <w:szCs w:val="24"/>
        </w:rPr>
      </w:pPr>
    </w:p>
    <w:p w:rsidR="00240C35" w:rsidRPr="00240C35" w:rsidRDefault="00240C35" w:rsidP="00240C35">
      <w:pPr>
        <w:jc w:val="center"/>
        <w:rPr>
          <w:rFonts w:ascii="Microsoft Sans Serif" w:hAnsi="Microsoft Sans Serif" w:cs="Microsoft Sans Serif"/>
          <w:sz w:val="24"/>
          <w:szCs w:val="24"/>
          <w:u w:val="single"/>
        </w:rPr>
      </w:pPr>
      <w:hyperlink r:id="rId9" w:history="1">
        <w:r w:rsidRPr="00240C35">
          <w:rPr>
            <w:rStyle w:val="Hyperlink"/>
            <w:rFonts w:ascii="Microsoft Sans Serif" w:hAnsi="Microsoft Sans Serif" w:cs="Microsoft Sans Serif"/>
            <w:sz w:val="24"/>
            <w:szCs w:val="24"/>
          </w:rPr>
          <w:t>http://law.widener.edu/Academics/ClinicalProgramsand</w:t>
        </w:r>
      </w:hyperlink>
    </w:p>
    <w:p w:rsidR="00240C35" w:rsidRPr="00240C35" w:rsidRDefault="00240C35" w:rsidP="00240C35">
      <w:pPr>
        <w:jc w:val="center"/>
        <w:rPr>
          <w:rFonts w:ascii="Microsoft Sans Serif" w:hAnsi="Microsoft Sans Serif" w:cs="Microsoft Sans Serif"/>
          <w:sz w:val="24"/>
          <w:szCs w:val="24"/>
          <w:u w:val="single"/>
        </w:rPr>
      </w:pPr>
      <w:proofErr w:type="spellStart"/>
      <w:r w:rsidRPr="00240C35">
        <w:rPr>
          <w:rFonts w:ascii="Microsoft Sans Serif" w:hAnsi="Microsoft Sans Serif" w:cs="Microsoft Sans Serif"/>
          <w:sz w:val="24"/>
          <w:szCs w:val="24"/>
          <w:u w:val="single"/>
        </w:rPr>
        <w:t>ProfessionalTraining</w:t>
      </w:r>
      <w:proofErr w:type="spellEnd"/>
      <w:r w:rsidRPr="00240C35">
        <w:rPr>
          <w:rFonts w:ascii="Microsoft Sans Serif" w:hAnsi="Microsoft Sans Serif" w:cs="Microsoft Sans Serif"/>
          <w:sz w:val="24"/>
          <w:szCs w:val="24"/>
          <w:u w:val="single"/>
        </w:rPr>
        <w:t>/Clinic</w:t>
      </w:r>
      <w:r w:rsidR="001D4CDB">
        <w:rPr>
          <w:rFonts w:ascii="Microsoft Sans Serif" w:hAnsi="Microsoft Sans Serif" w:cs="Microsoft Sans Serif"/>
          <w:sz w:val="24"/>
          <w:szCs w:val="24"/>
          <w:u w:val="single"/>
        </w:rPr>
        <w:t>s</w:t>
      </w:r>
      <w:r w:rsidRPr="00240C35">
        <w:rPr>
          <w:rFonts w:ascii="Microsoft Sans Serif" w:hAnsi="Microsoft Sans Serif" w:cs="Microsoft Sans Serif"/>
          <w:sz w:val="24"/>
          <w:szCs w:val="24"/>
          <w:u w:val="single"/>
        </w:rPr>
        <w:t>/HarrisburgCivilLawClinic.aspx</w:t>
      </w:r>
    </w:p>
    <w:p w:rsidR="001631E9" w:rsidRPr="00240C35" w:rsidRDefault="001631E9"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240C35">
      <w:pPr>
        <w:numPr>
          <w:ilvl w:val="0"/>
          <w:numId w:val="1"/>
        </w:numPr>
        <w:tabs>
          <w:tab w:val="left" w:pos="-720"/>
        </w:tabs>
        <w:suppressAutoHyphens/>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240C35">
      <w:pPr>
        <w:numPr>
          <w:ilvl w:val="0"/>
          <w:numId w:val="1"/>
        </w:numPr>
        <w:jc w:val="both"/>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Default="00612CAC" w:rsidP="001631E9">
      <w:pPr>
        <w:rPr>
          <w:rFonts w:ascii="Microsoft Sans Serif" w:hAnsi="Microsoft Sans Serif" w:cs="Microsoft Sans Serif"/>
          <w:sz w:val="24"/>
          <w:szCs w:val="24"/>
        </w:rPr>
      </w:pPr>
    </w:p>
    <w:p w:rsidR="001D4CDB" w:rsidRDefault="001D4CDB" w:rsidP="001631E9">
      <w:pPr>
        <w:rPr>
          <w:rFonts w:ascii="Microsoft Sans Serif" w:hAnsi="Microsoft Sans Serif" w:cs="Microsoft Sans Serif"/>
          <w:sz w:val="24"/>
          <w:szCs w:val="24"/>
        </w:rPr>
      </w:pPr>
    </w:p>
    <w:p w:rsidR="001D4CDB" w:rsidRDefault="001D4CDB" w:rsidP="001631E9">
      <w:pPr>
        <w:rPr>
          <w:rFonts w:ascii="Microsoft Sans Serif" w:hAnsi="Microsoft Sans Serif" w:cs="Microsoft Sans Serif"/>
          <w:sz w:val="24"/>
          <w:szCs w:val="24"/>
        </w:rPr>
      </w:pPr>
    </w:p>
    <w:p w:rsidR="001D4CDB" w:rsidRDefault="001D4CDB" w:rsidP="001631E9">
      <w:pPr>
        <w:rPr>
          <w:rFonts w:ascii="Microsoft Sans Serif" w:hAnsi="Microsoft Sans Serif" w:cs="Microsoft Sans Serif"/>
          <w:sz w:val="24"/>
          <w:szCs w:val="24"/>
        </w:rPr>
      </w:pPr>
    </w:p>
    <w:p w:rsidR="001D4CDB" w:rsidRDefault="001D4CDB" w:rsidP="001631E9">
      <w:pPr>
        <w:rPr>
          <w:rFonts w:ascii="Microsoft Sans Serif" w:hAnsi="Microsoft Sans Serif" w:cs="Microsoft Sans Serif"/>
          <w:sz w:val="24"/>
          <w:szCs w:val="24"/>
        </w:rPr>
      </w:pPr>
    </w:p>
    <w:p w:rsidR="001D4CDB" w:rsidRDefault="001D4CDB" w:rsidP="001631E9">
      <w:pPr>
        <w:rPr>
          <w:rFonts w:ascii="Microsoft Sans Serif" w:hAnsi="Microsoft Sans Serif" w:cs="Microsoft Sans Serif"/>
          <w:sz w:val="24"/>
          <w:szCs w:val="24"/>
        </w:rPr>
      </w:pPr>
    </w:p>
    <w:p w:rsidR="001D4CDB" w:rsidRPr="006737C7" w:rsidRDefault="001D4CDB" w:rsidP="001631E9">
      <w:pPr>
        <w:rPr>
          <w:rFonts w:ascii="Microsoft Sans Serif" w:hAnsi="Microsoft Sans Serif" w:cs="Microsoft Sans Serif"/>
          <w:sz w:val="24"/>
          <w:szCs w:val="24"/>
        </w:rPr>
      </w:pPr>
    </w:p>
    <w:p w:rsidR="00110A3A" w:rsidRDefault="001D4CDB"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1D4CDB" w:rsidRDefault="001D4CDB"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D4CDB" w:rsidRDefault="001D4CDB"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D4CDB" w:rsidRDefault="001D4CDB"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D4CDB" w:rsidRDefault="001D4CDB" w:rsidP="001631E9">
      <w:pPr>
        <w:rPr>
          <w:rFonts w:ascii="Microsoft Sans Serif" w:hAnsi="Microsoft Sans Serif" w:cs="Microsoft Sans Serif"/>
          <w:sz w:val="24"/>
          <w:szCs w:val="24"/>
        </w:rPr>
        <w:sectPr w:rsidR="001D4CDB" w:rsidSect="006737C7">
          <w:pgSz w:w="12240" w:h="15840"/>
          <w:pgMar w:top="1440" w:right="1440" w:bottom="1440" w:left="1440" w:header="720" w:footer="720" w:gutter="0"/>
          <w:cols w:space="720"/>
        </w:sectPr>
      </w:pPr>
    </w:p>
    <w:p w:rsidR="001D4CDB" w:rsidRDefault="001D4CDB" w:rsidP="001D4CDB">
      <w:pPr>
        <w:contextualSpacing/>
        <w:rPr>
          <w:rFonts w:ascii="Microsoft Sans Serif"/>
          <w:b/>
          <w:sz w:val="24"/>
          <w:u w:val="single"/>
        </w:rPr>
      </w:pPr>
      <w:r>
        <w:rPr>
          <w:rFonts w:ascii="Microsoft Sans Serif"/>
          <w:b/>
          <w:sz w:val="24"/>
          <w:u w:val="single"/>
        </w:rPr>
        <w:lastRenderedPageBreak/>
        <w:t>C-2014-2443897 - FAITH A KING v. DUQUESNE LIGHT COMPANY</w:t>
      </w:r>
    </w:p>
    <w:p w:rsidR="001D4CDB" w:rsidRDefault="001D4CDB" w:rsidP="001D4CDB">
      <w:pPr>
        <w:contextualSpacing/>
        <w:rPr>
          <w:rFonts w:ascii="Microsoft Sans Serif"/>
          <w:b/>
          <w:sz w:val="24"/>
          <w:u w:val="single"/>
        </w:rPr>
      </w:pPr>
    </w:p>
    <w:p w:rsidR="001D4CDB" w:rsidRDefault="001D4CDB" w:rsidP="001D4CDB">
      <w:pPr>
        <w:contextualSpacing/>
        <w:rPr>
          <w:rFonts w:ascii="Microsoft Sans Serif"/>
          <w:sz w:val="24"/>
        </w:rPr>
      </w:pPr>
      <w:r>
        <w:rPr>
          <w:rFonts w:ascii="Microsoft Sans Serif"/>
          <w:sz w:val="24"/>
        </w:rPr>
        <w:t xml:space="preserve">FAITH </w:t>
      </w:r>
      <w:proofErr w:type="gramStart"/>
      <w:r>
        <w:rPr>
          <w:rFonts w:ascii="Microsoft Sans Serif"/>
          <w:sz w:val="24"/>
        </w:rPr>
        <w:t>A</w:t>
      </w:r>
      <w:proofErr w:type="gramEnd"/>
      <w:r>
        <w:rPr>
          <w:rFonts w:ascii="Microsoft Sans Serif"/>
          <w:sz w:val="24"/>
        </w:rPr>
        <w:t xml:space="preserve"> KING</w:t>
      </w:r>
    </w:p>
    <w:p w:rsidR="001D4CDB" w:rsidRDefault="001D4CDB" w:rsidP="001D4CDB">
      <w:pPr>
        <w:contextualSpacing/>
        <w:rPr>
          <w:rFonts w:ascii="Microsoft Sans Serif"/>
          <w:sz w:val="24"/>
        </w:rPr>
      </w:pPr>
      <w:r>
        <w:rPr>
          <w:rFonts w:ascii="Microsoft Sans Serif"/>
          <w:sz w:val="24"/>
        </w:rPr>
        <w:t xml:space="preserve">711 SHADY </w:t>
      </w:r>
      <w:proofErr w:type="gramStart"/>
      <w:r>
        <w:rPr>
          <w:rFonts w:ascii="Microsoft Sans Serif"/>
          <w:sz w:val="24"/>
        </w:rPr>
        <w:t>AVENUE</w:t>
      </w:r>
      <w:proofErr w:type="gramEnd"/>
    </w:p>
    <w:p w:rsidR="001D4CDB" w:rsidRDefault="001D4CDB" w:rsidP="001D4CDB">
      <w:pPr>
        <w:contextualSpacing/>
        <w:rPr>
          <w:rFonts w:ascii="Microsoft Sans Serif"/>
          <w:sz w:val="24"/>
        </w:rPr>
      </w:pPr>
      <w:r>
        <w:rPr>
          <w:rFonts w:ascii="Microsoft Sans Serif"/>
          <w:sz w:val="24"/>
        </w:rPr>
        <w:t>SHARON PA  16146</w:t>
      </w:r>
    </w:p>
    <w:p w:rsidR="001D4CDB" w:rsidRDefault="001D4CDB" w:rsidP="001D4CDB">
      <w:pPr>
        <w:contextualSpacing/>
        <w:rPr>
          <w:rFonts w:ascii="Microsoft Sans Serif"/>
          <w:b/>
          <w:sz w:val="24"/>
        </w:rPr>
      </w:pPr>
      <w:r>
        <w:rPr>
          <w:rFonts w:ascii="Microsoft Sans Serif"/>
          <w:b/>
          <w:sz w:val="24"/>
        </w:rPr>
        <w:t>724.699.9129</w:t>
      </w:r>
    </w:p>
    <w:p w:rsidR="001D4CDB" w:rsidRDefault="001D4CDB" w:rsidP="001D4CDB">
      <w:pPr>
        <w:contextualSpacing/>
        <w:rPr>
          <w:rFonts w:ascii="Microsoft Sans Serif"/>
          <w:sz w:val="24"/>
        </w:rPr>
      </w:pPr>
    </w:p>
    <w:p w:rsidR="001D4CDB" w:rsidRDefault="001D4CDB" w:rsidP="001D4CDB">
      <w:pPr>
        <w:contextualSpacing/>
        <w:rPr>
          <w:rFonts w:ascii="Microsoft Sans Serif"/>
          <w:sz w:val="24"/>
        </w:rPr>
      </w:pPr>
      <w:r>
        <w:rPr>
          <w:rFonts w:ascii="Microsoft Sans Serif"/>
          <w:sz w:val="24"/>
        </w:rPr>
        <w:t>JEREMY V FARRELL ESQUIRE</w:t>
      </w:r>
    </w:p>
    <w:p w:rsidR="001D4CDB" w:rsidRDefault="001D4CDB" w:rsidP="001D4CDB">
      <w:pPr>
        <w:contextualSpacing/>
        <w:rPr>
          <w:rFonts w:ascii="Microsoft Sans Serif"/>
          <w:sz w:val="24"/>
        </w:rPr>
      </w:pPr>
      <w:r>
        <w:rPr>
          <w:rFonts w:ascii="Microsoft Sans Serif"/>
          <w:sz w:val="24"/>
        </w:rPr>
        <w:t>TUCKER ARENSBERG PC</w:t>
      </w:r>
    </w:p>
    <w:p w:rsidR="001D4CDB" w:rsidRDefault="001D4CDB" w:rsidP="001D4CDB">
      <w:pPr>
        <w:contextualSpacing/>
        <w:rPr>
          <w:rFonts w:ascii="Microsoft Sans Serif"/>
          <w:sz w:val="24"/>
        </w:rPr>
      </w:pPr>
      <w:r>
        <w:rPr>
          <w:rFonts w:ascii="Microsoft Sans Serif"/>
          <w:sz w:val="24"/>
        </w:rPr>
        <w:t>1500 ONE PPG PLACE</w:t>
      </w:r>
    </w:p>
    <w:p w:rsidR="001D4CDB" w:rsidRDefault="001D4CDB" w:rsidP="001D4CDB">
      <w:pPr>
        <w:contextualSpacing/>
        <w:rPr>
          <w:rFonts w:ascii="Microsoft Sans Serif"/>
          <w:sz w:val="24"/>
        </w:rPr>
      </w:pPr>
      <w:r>
        <w:rPr>
          <w:rFonts w:ascii="Microsoft Sans Serif"/>
          <w:sz w:val="24"/>
        </w:rPr>
        <w:t>PITTSBURGH PA  15222</w:t>
      </w:r>
    </w:p>
    <w:p w:rsidR="001D4CDB" w:rsidRDefault="001D4CDB" w:rsidP="001D4CDB">
      <w:pPr>
        <w:contextualSpacing/>
        <w:rPr>
          <w:rFonts w:ascii="Microsoft Sans Serif"/>
          <w:b/>
          <w:sz w:val="24"/>
        </w:rPr>
      </w:pPr>
      <w:r>
        <w:rPr>
          <w:rFonts w:ascii="Microsoft Sans Serif"/>
          <w:b/>
          <w:sz w:val="24"/>
        </w:rPr>
        <w:t>412.594.3938</w:t>
      </w:r>
    </w:p>
    <w:p w:rsidR="001D4CDB" w:rsidRDefault="001D4CDB" w:rsidP="001D4CDB">
      <w:pPr>
        <w:contextualSpacing/>
        <w:rPr>
          <w:rFonts w:ascii="Microsoft Sans Serif"/>
          <w:i/>
          <w:sz w:val="24"/>
        </w:rPr>
      </w:pPr>
      <w:r>
        <w:rPr>
          <w:rFonts w:ascii="Microsoft Sans Serif"/>
          <w:i/>
          <w:sz w:val="24"/>
        </w:rPr>
        <w:t>Representing Duquesne Light Company</w:t>
      </w:r>
    </w:p>
    <w:p w:rsidR="001D4CDB" w:rsidRDefault="001D4CDB" w:rsidP="001D4CDB">
      <w:pPr>
        <w:contextualSpacing/>
        <w:rPr>
          <w:rFonts w:ascii="Microsoft Sans Serif"/>
          <w:sz w:val="24"/>
        </w:rPr>
      </w:pPr>
      <w:r>
        <w:rPr>
          <w:rFonts w:ascii="Microsoft Sans Serif"/>
          <w:i/>
          <w:sz w:val="24"/>
          <w:u w:val="single"/>
        </w:rPr>
        <w:t>Accepts E-service</w:t>
      </w:r>
    </w:p>
    <w:p w:rsidR="001D4CDB" w:rsidRDefault="001D4CDB" w:rsidP="001D4CDB">
      <w:pPr>
        <w:contextualSpacing/>
        <w:rPr>
          <w:rFonts w:ascii="Microsoft Sans Serif"/>
          <w:sz w:val="24"/>
        </w:rPr>
      </w:pP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2" w:rsidRDefault="00FD49D2">
      <w:r>
        <w:separator/>
      </w:r>
    </w:p>
  </w:endnote>
  <w:endnote w:type="continuationSeparator" w:id="0">
    <w:p w:rsidR="00FD49D2" w:rsidRDefault="00F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2" w:rsidRDefault="00FD49D2">
      <w:r>
        <w:separator/>
      </w:r>
    </w:p>
  </w:footnote>
  <w:footnote w:type="continuationSeparator" w:id="0">
    <w:p w:rsidR="00FD49D2" w:rsidRDefault="00FD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1D4CDB"/>
    <w:rsid w:val="002111AC"/>
    <w:rsid w:val="00240C35"/>
    <w:rsid w:val="00433EFA"/>
    <w:rsid w:val="00570B22"/>
    <w:rsid w:val="005B3465"/>
    <w:rsid w:val="00612CAC"/>
    <w:rsid w:val="006420DD"/>
    <w:rsid w:val="006737C7"/>
    <w:rsid w:val="006762CD"/>
    <w:rsid w:val="0095209F"/>
    <w:rsid w:val="00B65DA8"/>
    <w:rsid w:val="00C36AA5"/>
    <w:rsid w:val="00C75195"/>
    <w:rsid w:val="00C86255"/>
    <w:rsid w:val="00D13BFD"/>
    <w:rsid w:val="00E073C8"/>
    <w:rsid w:val="00E714F3"/>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961493513">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3561</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4</cp:revision>
  <cp:lastPrinted>2014-11-06T13:36:00Z</cp:lastPrinted>
  <dcterms:created xsi:type="dcterms:W3CDTF">2014-11-06T13:33:00Z</dcterms:created>
  <dcterms:modified xsi:type="dcterms:W3CDTF">2014-11-06T13:37:00Z</dcterms:modified>
</cp:coreProperties>
</file>