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5B2471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D70540" w:rsidRDefault="00B4737C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November 24, 2014</w:t>
      </w:r>
    </w:p>
    <w:p w:rsidR="00895B8B" w:rsidRPr="00D70540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D70540" w:rsidRDefault="00895B8B" w:rsidP="00D70540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D70540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D70540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B4737C">
        <w:rPr>
          <w:rFonts w:ascii="Microsoft Sans Serif" w:hAnsi="Microsoft Sans Serif" w:cs="Microsoft Sans Serif"/>
          <w:b/>
          <w:spacing w:val="-3"/>
          <w:sz w:val="24"/>
          <w:szCs w:val="24"/>
        </w:rPr>
        <w:t>C-2014-244</w:t>
      </w:r>
      <w:r w:rsidR="00A62F5B">
        <w:rPr>
          <w:rFonts w:ascii="Microsoft Sans Serif" w:hAnsi="Microsoft Sans Serif" w:cs="Microsoft Sans Serif"/>
          <w:b/>
          <w:spacing w:val="-3"/>
          <w:sz w:val="24"/>
          <w:szCs w:val="24"/>
        </w:rPr>
        <w:t>5387</w:t>
      </w:r>
    </w:p>
    <w:p w:rsidR="00895B8B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47021C" w:rsidRPr="00D70540" w:rsidRDefault="0047021C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956466" w:rsidRDefault="00956466" w:rsidP="00956466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(SEE ATTACHED LIST)</w:t>
      </w:r>
    </w:p>
    <w:p w:rsidR="00895B8B" w:rsidRPr="00D70540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D70540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D70540" w:rsidRDefault="00A62F5B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Michael Salko, Jr.</w:t>
      </w:r>
      <w:r w:rsidR="00B4737C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v. Verizon Pennsylvania LLC</w:t>
      </w:r>
    </w:p>
    <w:p w:rsidR="00895B8B" w:rsidRPr="00D70540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D70540" w:rsidRDefault="00A62F5B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Miscellaneous disput</w:t>
      </w:r>
      <w:r w:rsidR="00B4737C">
        <w:rPr>
          <w:rFonts w:ascii="Microsoft Sans Serif" w:hAnsi="Microsoft Sans Serif" w:cs="Microsoft Sans Serif"/>
          <w:spacing w:val="-3"/>
          <w:sz w:val="24"/>
          <w:szCs w:val="24"/>
        </w:rPr>
        <w:t>e</w:t>
      </w:r>
    </w:p>
    <w:p w:rsidR="00895B8B" w:rsidRPr="00D70540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D70540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D70540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D70540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D70540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D70540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D70540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D70540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a </w:t>
      </w:r>
      <w:r w:rsidR="0030055D" w:rsidRPr="00D70540">
        <w:rPr>
          <w:rFonts w:ascii="Microsoft Sans Serif" w:hAnsi="Microsoft Sans Serif" w:cs="Microsoft Sans Serif"/>
          <w:sz w:val="24"/>
          <w:szCs w:val="24"/>
        </w:rPr>
        <w:t>P</w:t>
      </w:r>
      <w:r w:rsidRPr="00D70540">
        <w:rPr>
          <w:rFonts w:ascii="Microsoft Sans Serif" w:hAnsi="Microsoft Sans Serif" w:cs="Microsoft Sans Serif"/>
          <w:sz w:val="24"/>
          <w:szCs w:val="24"/>
        </w:rPr>
        <w:t xml:space="preserve">reliminary </w:t>
      </w:r>
      <w:r w:rsidR="0030055D" w:rsidRPr="00D70540">
        <w:rPr>
          <w:rFonts w:ascii="Microsoft Sans Serif" w:hAnsi="Microsoft Sans Serif" w:cs="Microsoft Sans Serif"/>
          <w:sz w:val="24"/>
          <w:szCs w:val="24"/>
        </w:rPr>
        <w:t>object</w:t>
      </w:r>
      <w:r w:rsidRPr="00D70540">
        <w:rPr>
          <w:rFonts w:ascii="Microsoft Sans Serif" w:hAnsi="Microsoft Sans Serif" w:cs="Microsoft Sans Serif"/>
          <w:sz w:val="24"/>
          <w:szCs w:val="24"/>
        </w:rPr>
        <w:t xml:space="preserve">ion was filed on the above-captioned case.  This </w:t>
      </w:r>
      <w:r w:rsidR="0030055D" w:rsidRPr="00D70540">
        <w:rPr>
          <w:rFonts w:ascii="Microsoft Sans Serif" w:hAnsi="Microsoft Sans Serif" w:cs="Microsoft Sans Serif"/>
          <w:sz w:val="24"/>
          <w:szCs w:val="24"/>
        </w:rPr>
        <w:t>objection</w:t>
      </w:r>
      <w:r w:rsidRPr="00D70540">
        <w:rPr>
          <w:rFonts w:ascii="Microsoft Sans Serif" w:hAnsi="Microsoft Sans Serif" w:cs="Microsoft Sans Serif"/>
          <w:sz w:val="24"/>
          <w:szCs w:val="24"/>
        </w:rPr>
        <w:t xml:space="preserve"> is being assigned to </w:t>
      </w:r>
      <w:r w:rsidR="009E03C0" w:rsidRPr="00D70540">
        <w:rPr>
          <w:rFonts w:ascii="Microsoft Sans Serif" w:hAnsi="Microsoft Sans Serif" w:cs="Microsoft Sans Serif"/>
          <w:sz w:val="24"/>
          <w:szCs w:val="24"/>
        </w:rPr>
        <w:t xml:space="preserve">Chief </w:t>
      </w:r>
      <w:r w:rsidRPr="00D70540">
        <w:rPr>
          <w:rFonts w:ascii="Microsoft Sans Serif" w:hAnsi="Microsoft Sans Serif" w:cs="Microsoft Sans Serif"/>
          <w:sz w:val="24"/>
          <w:szCs w:val="24"/>
        </w:rPr>
        <w:t xml:space="preserve">Administrative Law </w:t>
      </w:r>
      <w:r w:rsidR="005B2471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E6054C">
        <w:rPr>
          <w:rFonts w:ascii="Microsoft Sans Serif" w:hAnsi="Microsoft Sans Serif" w:cs="Microsoft Sans Serif"/>
          <w:sz w:val="24"/>
          <w:szCs w:val="24"/>
        </w:rPr>
        <w:t>Ember S. Jandebeur</w:t>
      </w:r>
      <w:r w:rsidRPr="00D70540">
        <w:rPr>
          <w:rFonts w:ascii="Microsoft Sans Serif" w:hAnsi="Microsoft Sans Serif" w:cs="Microsoft Sans Serif"/>
          <w:sz w:val="24"/>
          <w:szCs w:val="24"/>
        </w:rPr>
        <w:t xml:space="preserve"> for ruling.  The Commission rule of practice at 52 </w:t>
      </w:r>
      <w:smartTag w:uri="urn:schemas-microsoft-com:office:smarttags" w:element="State">
        <w:smartTag w:uri="urn:schemas-microsoft-com:office:smarttags" w:element="place">
          <w:r w:rsidRPr="00D70540">
            <w:rPr>
              <w:rFonts w:ascii="Microsoft Sans Serif" w:hAnsi="Microsoft Sans Serif" w:cs="Microsoft Sans Serif"/>
              <w:sz w:val="24"/>
              <w:szCs w:val="24"/>
            </w:rPr>
            <w:t>Pa.</w:t>
          </w:r>
        </w:smartTag>
      </w:smartTag>
      <w:r w:rsidRPr="00D70540">
        <w:rPr>
          <w:rFonts w:ascii="Microsoft Sans Serif" w:hAnsi="Microsoft Sans Serif" w:cs="Microsoft Sans Serif"/>
          <w:sz w:val="24"/>
          <w:szCs w:val="24"/>
        </w:rPr>
        <w:t xml:space="preserve"> Code §5.101 specifies that the person who filed the complaint has ten (10) days from the date the </w:t>
      </w:r>
      <w:r w:rsidR="0030055D" w:rsidRPr="00D70540">
        <w:rPr>
          <w:rFonts w:ascii="Microsoft Sans Serif" w:hAnsi="Microsoft Sans Serif" w:cs="Microsoft Sans Serif"/>
          <w:sz w:val="24"/>
          <w:szCs w:val="24"/>
        </w:rPr>
        <w:t>objection</w:t>
      </w:r>
      <w:r w:rsidRPr="00D70540">
        <w:rPr>
          <w:rFonts w:ascii="Microsoft Sans Serif" w:hAnsi="Microsoft Sans Serif" w:cs="Microsoft Sans Serif"/>
          <w:sz w:val="24"/>
          <w:szCs w:val="24"/>
        </w:rPr>
        <w:t xml:space="preserve"> was served on you to file an answer.  </w:t>
      </w:r>
    </w:p>
    <w:p w:rsidR="00895B8B" w:rsidRPr="00D70540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D70540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D70540">
        <w:rPr>
          <w:rFonts w:ascii="Microsoft Sans Serif" w:hAnsi="Microsoft Sans Serif" w:cs="Microsoft Sans Serif"/>
          <w:sz w:val="24"/>
          <w:szCs w:val="24"/>
        </w:rPr>
        <w:tab/>
        <w:t xml:space="preserve">If you file any pleading or document </w:t>
      </w:r>
      <w:r w:rsidRPr="00D70540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relating to this </w:t>
      </w:r>
      <w:r w:rsidR="0030055D" w:rsidRPr="00D70540">
        <w:rPr>
          <w:rFonts w:ascii="Microsoft Sans Serif" w:hAnsi="Microsoft Sans Serif" w:cs="Microsoft Sans Serif"/>
          <w:b/>
          <w:sz w:val="24"/>
          <w:szCs w:val="24"/>
          <w:u w:val="single"/>
        </w:rPr>
        <w:t>objection</w:t>
      </w:r>
      <w:r w:rsidRPr="00D70540">
        <w:rPr>
          <w:rFonts w:ascii="Microsoft Sans Serif" w:hAnsi="Microsoft Sans Serif" w:cs="Microsoft Sans Serif"/>
          <w:sz w:val="24"/>
          <w:szCs w:val="24"/>
        </w:rPr>
        <w:t xml:space="preserve"> with the Secretary of the Commission, please provide a duplicate copy to the judge.</w:t>
      </w:r>
    </w:p>
    <w:p w:rsidR="00895B8B" w:rsidRPr="00D70540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D70540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D70540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D70540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D70540" w:rsidRDefault="00D17064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sz w:val="24"/>
          <w:szCs w:val="24"/>
        </w:rPr>
      </w:pPr>
      <w:r w:rsidRPr="00D70540">
        <w:rPr>
          <w:rFonts w:ascii="Microsoft Sans Serif" w:hAnsi="Microsoft Sans Serif" w:cs="Microsoft Sans Serif"/>
          <w:b/>
          <w:sz w:val="24"/>
          <w:szCs w:val="24"/>
        </w:rPr>
        <w:t>717-783-5452</w:t>
      </w:r>
    </w:p>
    <w:p w:rsidR="00895B8B" w:rsidRPr="00D70540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D70540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992A04" w:rsidRPr="00D70540" w:rsidRDefault="005B2471" w:rsidP="00895B8B">
      <w:pPr>
        <w:rPr>
          <w:rFonts w:ascii="Microsoft Sans Serif" w:hAnsi="Microsoft Sans Serif" w:cs="Microsoft Sans Serif"/>
          <w:sz w:val="24"/>
          <w:szCs w:val="24"/>
        </w:rPr>
      </w:pPr>
      <w:proofErr w:type="gramStart"/>
      <w:r>
        <w:rPr>
          <w:rFonts w:ascii="Microsoft Sans Serif" w:hAnsi="Microsoft Sans Serif" w:cs="Microsoft Sans Serif"/>
          <w:sz w:val="24"/>
          <w:szCs w:val="24"/>
        </w:rPr>
        <w:t>pc</w:t>
      </w:r>
      <w:proofErr w:type="gramEnd"/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  <w:t xml:space="preserve">ALJ </w:t>
      </w:r>
      <w:r w:rsidR="00992A04">
        <w:rPr>
          <w:rFonts w:ascii="Microsoft Sans Serif" w:hAnsi="Microsoft Sans Serif" w:cs="Microsoft Sans Serif"/>
          <w:sz w:val="24"/>
          <w:szCs w:val="24"/>
        </w:rPr>
        <w:t>Jandebeur</w:t>
      </w:r>
      <w:bookmarkStart w:id="0" w:name="_GoBack"/>
      <w:bookmarkEnd w:id="0"/>
    </w:p>
    <w:p w:rsidR="005A321D" w:rsidRPr="00D70540" w:rsidRDefault="005B2471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Dawn Reitenbach</w:t>
      </w:r>
    </w:p>
    <w:p w:rsidR="005A321D" w:rsidRDefault="005A321D" w:rsidP="00895B8B">
      <w:pPr>
        <w:rPr>
          <w:rFonts w:ascii="Microsoft Sans Serif" w:hAnsi="Microsoft Sans Serif" w:cs="Microsoft Sans Serif"/>
          <w:sz w:val="24"/>
          <w:szCs w:val="24"/>
        </w:rPr>
      </w:pPr>
      <w:r w:rsidRPr="00D70540">
        <w:rPr>
          <w:rFonts w:ascii="Microsoft Sans Serif" w:hAnsi="Microsoft Sans Serif" w:cs="Microsoft Sans Serif"/>
          <w:sz w:val="24"/>
          <w:szCs w:val="24"/>
        </w:rPr>
        <w:tab/>
      </w:r>
      <w:r w:rsidR="00556E3A">
        <w:rPr>
          <w:rFonts w:ascii="Microsoft Sans Serif" w:hAnsi="Microsoft Sans Serif" w:cs="Microsoft Sans Serif"/>
          <w:sz w:val="24"/>
          <w:szCs w:val="24"/>
        </w:rPr>
        <w:t>File Room</w:t>
      </w:r>
    </w:p>
    <w:p w:rsidR="009C1526" w:rsidRDefault="009C1526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9C1526" w:rsidRDefault="009C1526" w:rsidP="00895B8B">
      <w:pPr>
        <w:rPr>
          <w:rFonts w:ascii="Microsoft Sans Serif" w:hAnsi="Microsoft Sans Serif" w:cs="Microsoft Sans Serif"/>
          <w:sz w:val="24"/>
          <w:szCs w:val="24"/>
        </w:rPr>
        <w:sectPr w:rsidR="009C1526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A62F5B" w:rsidRDefault="00A62F5B" w:rsidP="00A62F5B">
      <w:pPr>
        <w:rPr>
          <w:rFonts w:ascii="Microsoft Sans Serif"/>
          <w:b/>
          <w:sz w:val="24"/>
          <w:u w:val="single"/>
        </w:rPr>
      </w:pPr>
      <w:r>
        <w:rPr>
          <w:rFonts w:ascii="Microsoft Sans Serif"/>
          <w:b/>
          <w:sz w:val="24"/>
          <w:u w:val="single"/>
        </w:rPr>
        <w:lastRenderedPageBreak/>
        <w:t>C-2014-2445387- MICHAEL SALKO JR V. VERIZON PENNSYLVANIA LLC</w:t>
      </w:r>
    </w:p>
    <w:p w:rsidR="00A62F5B" w:rsidRDefault="00A62F5B" w:rsidP="00A62F5B">
      <w:pPr>
        <w:rPr>
          <w:rFonts w:ascii="Microsoft Sans Serif"/>
          <w:b/>
          <w:sz w:val="24"/>
          <w:u w:val="single"/>
        </w:rPr>
      </w:pPr>
    </w:p>
    <w:p w:rsidR="00A62F5B" w:rsidRDefault="00A62F5B" w:rsidP="00A62F5B">
      <w:pPr>
        <w:rPr>
          <w:rFonts w:ascii="Microsoft Sans Serif"/>
          <w:b/>
          <w:sz w:val="24"/>
          <w:u w:val="single"/>
        </w:rPr>
      </w:pPr>
    </w:p>
    <w:p w:rsidR="00A62F5B" w:rsidRDefault="00A62F5B" w:rsidP="00A62F5B">
      <w:pPr>
        <w:rPr>
          <w:rFonts w:ascii="Microsoft Sans Serif"/>
          <w:b/>
          <w:sz w:val="24"/>
          <w:u w:val="single"/>
        </w:rPr>
      </w:pPr>
    </w:p>
    <w:p w:rsidR="00A62F5B" w:rsidRDefault="00A62F5B" w:rsidP="00A62F5B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MICHAEL SALKO JR</w:t>
      </w:r>
    </w:p>
    <w:p w:rsidR="00A62F5B" w:rsidRDefault="00A62F5B" w:rsidP="00A62F5B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92 BIRCH STREET</w:t>
      </w:r>
    </w:p>
    <w:p w:rsidR="00A62F5B" w:rsidRDefault="00A62F5B" w:rsidP="00A62F5B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WILKES-BARRE PA  18702</w:t>
      </w:r>
    </w:p>
    <w:p w:rsidR="00A62F5B" w:rsidRDefault="00A62F5B" w:rsidP="00A62F5B">
      <w:pPr>
        <w:rPr>
          <w:rFonts w:ascii="Microsoft Sans Serif"/>
          <w:b/>
          <w:sz w:val="24"/>
        </w:rPr>
      </w:pPr>
      <w:r>
        <w:rPr>
          <w:rFonts w:ascii="Microsoft Sans Serif"/>
          <w:b/>
          <w:sz w:val="24"/>
        </w:rPr>
        <w:t>570.825.0870</w:t>
      </w:r>
    </w:p>
    <w:p w:rsidR="00A62F5B" w:rsidRDefault="00A62F5B" w:rsidP="00A62F5B">
      <w:pPr>
        <w:rPr>
          <w:rFonts w:ascii="Microsoft Sans Serif"/>
          <w:sz w:val="24"/>
        </w:rPr>
      </w:pPr>
    </w:p>
    <w:p w:rsidR="00A62F5B" w:rsidRDefault="00A62F5B" w:rsidP="00A62F5B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SUZAN D PAIVA ESQUIRE</w:t>
      </w:r>
    </w:p>
    <w:p w:rsidR="00A62F5B" w:rsidRDefault="00A62F5B" w:rsidP="00A62F5B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VERIZON</w:t>
      </w:r>
    </w:p>
    <w:p w:rsidR="00A62F5B" w:rsidRDefault="00A62F5B" w:rsidP="00A62F5B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1717 ARCH STREET FL 3 EAST</w:t>
      </w:r>
    </w:p>
    <w:p w:rsidR="00A62F5B" w:rsidRDefault="00A62F5B" w:rsidP="00A62F5B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PHILADELPHIA PA  19103</w:t>
      </w:r>
    </w:p>
    <w:p w:rsidR="00A62F5B" w:rsidRDefault="00A62F5B" w:rsidP="00A62F5B">
      <w:pPr>
        <w:rPr>
          <w:rFonts w:asciiTheme="minorHAnsi"/>
          <w:sz w:val="22"/>
        </w:rPr>
      </w:pPr>
      <w:r>
        <w:rPr>
          <w:rFonts w:ascii="Microsoft Sans Serif"/>
          <w:b/>
          <w:sz w:val="24"/>
        </w:rPr>
        <w:t>215.466.4755</w:t>
      </w:r>
    </w:p>
    <w:p w:rsidR="00A62F5B" w:rsidRDefault="00A62F5B" w:rsidP="00A62F5B">
      <w:pPr>
        <w:rPr>
          <w:rFonts w:ascii="Microsoft Sans Serif" w:hAnsi="Microsoft Sans Serif" w:cs="Microsoft Sans Serif"/>
          <w:b/>
          <w:i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i/>
          <w:sz w:val="24"/>
          <w:szCs w:val="24"/>
          <w:u w:val="single"/>
        </w:rPr>
        <w:t>Accepts e-Service</w:t>
      </w:r>
    </w:p>
    <w:p w:rsidR="009C1526" w:rsidRPr="00D70540" w:rsidRDefault="009C1526" w:rsidP="00A62F5B">
      <w:pPr>
        <w:rPr>
          <w:rFonts w:ascii="Microsoft Sans Serif" w:hAnsi="Microsoft Sans Serif" w:cs="Microsoft Sans Serif"/>
          <w:sz w:val="24"/>
          <w:szCs w:val="24"/>
        </w:rPr>
      </w:pPr>
    </w:p>
    <w:sectPr w:rsidR="009C1526" w:rsidRPr="00D70540" w:rsidSect="009C1526"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4B6" w:rsidRDefault="00B204B6">
      <w:r>
        <w:separator/>
      </w:r>
    </w:p>
  </w:endnote>
  <w:endnote w:type="continuationSeparator" w:id="0">
    <w:p w:rsidR="00B204B6" w:rsidRDefault="00B20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DB0" w:rsidRDefault="00F96282">
    <w:pPr>
      <w:pStyle w:val="Footer"/>
    </w:pPr>
    <w:r>
      <w:rPr>
        <w:rFonts w:ascii="Arial monospaced for SAP" w:hAnsi="Arial monospaced for SAP"/>
        <w:sz w:val="16"/>
        <w:szCs w:val="16"/>
      </w:rPr>
      <w:t>#448400 rev 10/06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4B6" w:rsidRDefault="00B204B6">
      <w:r>
        <w:separator/>
      </w:r>
    </w:p>
  </w:footnote>
  <w:footnote w:type="continuationSeparator" w:id="0">
    <w:p w:rsidR="00B204B6" w:rsidRDefault="00B20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1209F1"/>
    <w:rsid w:val="002229C3"/>
    <w:rsid w:val="00263F5D"/>
    <w:rsid w:val="0029471C"/>
    <w:rsid w:val="0030055D"/>
    <w:rsid w:val="0047021C"/>
    <w:rsid w:val="004F78E8"/>
    <w:rsid w:val="00556E3A"/>
    <w:rsid w:val="005A321D"/>
    <w:rsid w:val="005B2471"/>
    <w:rsid w:val="005E25C5"/>
    <w:rsid w:val="006755C0"/>
    <w:rsid w:val="006925F3"/>
    <w:rsid w:val="00701390"/>
    <w:rsid w:val="007D0770"/>
    <w:rsid w:val="00801A5C"/>
    <w:rsid w:val="008632D8"/>
    <w:rsid w:val="00895B8B"/>
    <w:rsid w:val="008E22FA"/>
    <w:rsid w:val="00956466"/>
    <w:rsid w:val="00971ACD"/>
    <w:rsid w:val="00992A04"/>
    <w:rsid w:val="009A0480"/>
    <w:rsid w:val="009C1526"/>
    <w:rsid w:val="009E03C0"/>
    <w:rsid w:val="009F5F66"/>
    <w:rsid w:val="00A62F5B"/>
    <w:rsid w:val="00A93BB0"/>
    <w:rsid w:val="00B204B6"/>
    <w:rsid w:val="00B4737C"/>
    <w:rsid w:val="00B733D9"/>
    <w:rsid w:val="00BE5119"/>
    <w:rsid w:val="00C74A51"/>
    <w:rsid w:val="00CB4DB0"/>
    <w:rsid w:val="00CB5738"/>
    <w:rsid w:val="00D17064"/>
    <w:rsid w:val="00D47D16"/>
    <w:rsid w:val="00D70540"/>
    <w:rsid w:val="00E6054C"/>
    <w:rsid w:val="00F7094C"/>
    <w:rsid w:val="00F9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6466"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6466"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9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Reitenbach, Dawn</cp:lastModifiedBy>
  <cp:revision>10</cp:revision>
  <cp:lastPrinted>2014-11-24T16:43:00Z</cp:lastPrinted>
  <dcterms:created xsi:type="dcterms:W3CDTF">2014-11-24T14:58:00Z</dcterms:created>
  <dcterms:modified xsi:type="dcterms:W3CDTF">2014-11-24T16:45:00Z</dcterms:modified>
</cp:coreProperties>
</file>