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450106" w:rsidP="0045010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3, 2014</w:t>
      </w:r>
    </w:p>
    <w:p w:rsidR="00450106" w:rsidRDefault="00450106" w:rsidP="00450106">
      <w:pPr>
        <w:jc w:val="center"/>
        <w:rPr>
          <w:rFonts w:ascii="Arial" w:hAnsi="Arial"/>
          <w:sz w:val="24"/>
        </w:rPr>
      </w:pPr>
    </w:p>
    <w:p w:rsidR="00450106" w:rsidRDefault="00450106" w:rsidP="00450106">
      <w:pPr>
        <w:jc w:val="center"/>
        <w:rPr>
          <w:rFonts w:ascii="Arial" w:hAnsi="Arial"/>
          <w:sz w:val="24"/>
        </w:rPr>
      </w:pPr>
    </w:p>
    <w:p w:rsidR="00450106" w:rsidRDefault="00450106" w:rsidP="004501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HOWARD SZUMINSKY</w:t>
      </w:r>
    </w:p>
    <w:p w:rsidR="00450106" w:rsidRDefault="00450106" w:rsidP="004501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HOWARDS TOWING AND RECOVERY LLC</w:t>
      </w:r>
    </w:p>
    <w:p w:rsidR="00450106" w:rsidRDefault="00450106" w:rsidP="004501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60 IRVINE ST</w:t>
      </w:r>
    </w:p>
    <w:p w:rsidR="00450106" w:rsidRDefault="00450106" w:rsidP="00450106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PITTSBURGH  PA</w:t>
      </w:r>
      <w:proofErr w:type="gramEnd"/>
      <w:r>
        <w:rPr>
          <w:rFonts w:ascii="Arial" w:hAnsi="Arial"/>
          <w:sz w:val="24"/>
        </w:rPr>
        <w:t xml:space="preserve">   15207</w:t>
      </w:r>
    </w:p>
    <w:p w:rsidR="00450106" w:rsidRDefault="00450106" w:rsidP="00450106">
      <w:pPr>
        <w:rPr>
          <w:rFonts w:ascii="Arial" w:hAnsi="Arial"/>
          <w:sz w:val="24"/>
        </w:rPr>
      </w:pPr>
    </w:p>
    <w:p w:rsidR="00450106" w:rsidRDefault="00450106" w:rsidP="00450106">
      <w:pPr>
        <w:rPr>
          <w:rFonts w:ascii="Arial" w:hAnsi="Arial"/>
          <w:sz w:val="24"/>
        </w:rPr>
      </w:pPr>
    </w:p>
    <w:p w:rsidR="00635B49" w:rsidRPr="007700C1" w:rsidRDefault="00450106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proofErr w:type="spellStart"/>
      <w:r>
        <w:rPr>
          <w:rFonts w:ascii="Arial" w:hAnsi="Arial"/>
          <w:sz w:val="22"/>
          <w:szCs w:val="22"/>
        </w:rPr>
        <w:t>Szuminsky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450106">
        <w:rPr>
          <w:rFonts w:ascii="Arial" w:hAnsi="Arial" w:cs="Arial"/>
          <w:sz w:val="22"/>
          <w:szCs w:val="22"/>
        </w:rPr>
        <w:t>October 31,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450106">
        <w:rPr>
          <w:rFonts w:ascii="Arial" w:hAnsi="Arial" w:cs="Arial"/>
          <w:sz w:val="22"/>
          <w:szCs w:val="22"/>
        </w:rPr>
        <w:t xml:space="preserve"> Application of Howard’s Towing and Recovery, LLC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450106" w:rsidRDefault="00450106" w:rsidP="0045010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names and addresses of ALL members and title of each member. (even if only one member)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A90CA0">
        <w:rPr>
          <w:rFonts w:ascii="Arial" w:hAnsi="Arial" w:cs="Arial"/>
          <w:sz w:val="22"/>
          <w:szCs w:val="22"/>
        </w:rPr>
        <w:t xml:space="preserve"> Or, you may fax the deficient items to 717-787-0974 to the attention of Amanda Eagle.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450106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71" w:rsidRDefault="00D66271" w:rsidP="00635B49">
      <w:r>
        <w:separator/>
      </w:r>
    </w:p>
  </w:endnote>
  <w:endnote w:type="continuationSeparator" w:id="0">
    <w:p w:rsidR="00D66271" w:rsidRDefault="00D6627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71" w:rsidRDefault="00D66271" w:rsidP="00635B49">
      <w:r>
        <w:separator/>
      </w:r>
    </w:p>
  </w:footnote>
  <w:footnote w:type="continuationSeparator" w:id="0">
    <w:p w:rsidR="00D66271" w:rsidRDefault="00D6627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6236"/>
    <w:multiLevelType w:val="hybridMultilevel"/>
    <w:tmpl w:val="B76AD3A2"/>
    <w:lvl w:ilvl="0" w:tplc="835CE722">
      <w:start w:val="6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0106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0CA0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28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6271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7E83-8677-4FE8-A65D-A4FBC153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2011-03-24T18:01:00Z</cp:lastPrinted>
  <dcterms:created xsi:type="dcterms:W3CDTF">2014-11-03T12:59:00Z</dcterms:created>
  <dcterms:modified xsi:type="dcterms:W3CDTF">2014-11-03T12:59:00Z</dcterms:modified>
</cp:coreProperties>
</file>