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172665"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87A8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3,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85C9D">
        <w:rPr>
          <w:rFonts w:ascii="Microsoft Sans Serif" w:hAnsi="Microsoft Sans Serif" w:cs="Microsoft Sans Serif"/>
          <w:sz w:val="24"/>
          <w:szCs w:val="24"/>
        </w:rPr>
        <w:t>C</w:t>
      </w:r>
      <w:r w:rsidR="00887A84">
        <w:rPr>
          <w:rFonts w:ascii="Microsoft Sans Serif" w:hAnsi="Microsoft Sans Serif" w:cs="Microsoft Sans Serif"/>
          <w:b/>
          <w:sz w:val="24"/>
          <w:szCs w:val="24"/>
        </w:rPr>
        <w:t>-2014-244</w:t>
      </w:r>
      <w:r w:rsidR="00B85C9D">
        <w:rPr>
          <w:rFonts w:ascii="Microsoft Sans Serif" w:hAnsi="Microsoft Sans Serif" w:cs="Microsoft Sans Serif"/>
          <w:b/>
          <w:sz w:val="24"/>
          <w:szCs w:val="24"/>
        </w:rPr>
        <w:t>6</w:t>
      </w:r>
      <w:r w:rsidR="00887A84">
        <w:rPr>
          <w:rFonts w:ascii="Microsoft Sans Serif" w:hAnsi="Microsoft Sans Serif" w:cs="Microsoft Sans Serif"/>
          <w:b/>
          <w:sz w:val="24"/>
          <w:szCs w:val="24"/>
        </w:rPr>
        <w:t>7</w:t>
      </w:r>
      <w:r w:rsidR="00B85C9D">
        <w:rPr>
          <w:rFonts w:ascii="Microsoft Sans Serif" w:hAnsi="Microsoft Sans Serif" w:cs="Microsoft Sans Serif"/>
          <w:b/>
          <w:sz w:val="24"/>
          <w:szCs w:val="24"/>
        </w:rPr>
        <w:t>01</w:t>
      </w:r>
      <w:bookmarkStart w:id="0" w:name="_GoBack"/>
      <w:bookmarkEnd w:id="0"/>
    </w:p>
    <w:p w:rsidR="00590EBA" w:rsidRDefault="00590EBA" w:rsidP="00590EBA">
      <w:pPr>
        <w:rPr>
          <w:rFonts w:ascii="Microsoft Sans Serif" w:hAnsi="Microsoft Sans Serif" w:cs="Microsoft Sans Serif"/>
          <w:sz w:val="24"/>
          <w:szCs w:val="24"/>
        </w:rPr>
      </w:pPr>
    </w:p>
    <w:p w:rsidR="00887A84" w:rsidRDefault="00887A84" w:rsidP="00887A84">
      <w:pPr>
        <w:contextualSpacing/>
        <w:rPr>
          <w:rFonts w:ascii="Microsoft Sans Serif"/>
          <w:sz w:val="24"/>
        </w:rPr>
      </w:pPr>
      <w:r>
        <w:rPr>
          <w:rFonts w:ascii="Microsoft Sans Serif"/>
          <w:sz w:val="24"/>
        </w:rPr>
        <w:t>(SEE ATTACHED LIST)</w:t>
      </w:r>
    </w:p>
    <w:p w:rsidR="00887A84" w:rsidRDefault="00887A84" w:rsidP="00887A84">
      <w:pPr>
        <w:contextualSpacing/>
        <w:rPr>
          <w:rFonts w:ascii="Microsoft Sans Serif"/>
          <w:sz w:val="24"/>
        </w:rPr>
      </w:pPr>
    </w:p>
    <w:p w:rsidR="00590EBA" w:rsidRDefault="00590EBA" w:rsidP="00590EBA">
      <w:pPr>
        <w:rPr>
          <w:rFonts w:ascii="Microsoft Sans Serif"/>
          <w:sz w:val="24"/>
        </w:rPr>
      </w:pPr>
    </w:p>
    <w:p w:rsidR="00887A84" w:rsidRPr="004E5EA1" w:rsidRDefault="00887A84"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85C9D"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Melvin D. Williams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85C9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87A84">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85C9D">
        <w:rPr>
          <w:rFonts w:ascii="Microsoft Sans Serif" w:hAnsi="Microsoft Sans Serif" w:cs="Microsoft Sans Serif"/>
          <w:b/>
          <w:sz w:val="24"/>
          <w:szCs w:val="24"/>
        </w:rPr>
        <w:t>Tuesday</w:t>
      </w:r>
      <w:r w:rsidR="00887A84">
        <w:rPr>
          <w:rFonts w:ascii="Microsoft Sans Serif" w:hAnsi="Microsoft Sans Serif" w:cs="Microsoft Sans Serif"/>
          <w:b/>
          <w:sz w:val="24"/>
          <w:szCs w:val="24"/>
        </w:rPr>
        <w:t>, March 1</w:t>
      </w:r>
      <w:r w:rsidR="00B85C9D">
        <w:rPr>
          <w:rFonts w:ascii="Microsoft Sans Serif" w:hAnsi="Microsoft Sans Serif" w:cs="Microsoft Sans Serif"/>
          <w:b/>
          <w:sz w:val="24"/>
          <w:szCs w:val="24"/>
        </w:rPr>
        <w:t>0</w:t>
      </w:r>
      <w:r w:rsidR="00887A84">
        <w:rPr>
          <w:rFonts w:ascii="Microsoft Sans Serif" w:hAnsi="Microsoft Sans Serif" w:cs="Microsoft Sans Serif"/>
          <w:b/>
          <w:sz w:val="24"/>
          <w:szCs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87A8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887A84">
        <w:rPr>
          <w:rFonts w:ascii="Microsoft Sans Serif" w:hAnsi="Microsoft Sans Serif" w:cs="Microsoft Sans Serif"/>
          <w:b/>
          <w:sz w:val="24"/>
          <w:szCs w:val="24"/>
        </w:rPr>
        <w:t xml:space="preserve">tive Law Judge </w:t>
      </w:r>
      <w:r w:rsidR="00B85C9D">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1632EC" w:rsidRDefault="001632EC" w:rsidP="001632EC">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1632EC" w:rsidRDefault="001632EC" w:rsidP="001632EC">
      <w:pPr>
        <w:ind w:firstLine="720"/>
        <w:rPr>
          <w:rFonts w:ascii="Microsoft Sans Serif" w:hAnsi="Microsoft Sans Serif" w:cs="Microsoft Sans Serif"/>
          <w:b/>
          <w:sz w:val="24"/>
          <w:szCs w:val="24"/>
        </w:rPr>
      </w:pPr>
    </w:p>
    <w:p w:rsidR="001632EC" w:rsidRDefault="001632EC" w:rsidP="001632E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1632EC" w:rsidRDefault="001632EC" w:rsidP="001632E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1632EC" w:rsidRDefault="001632EC" w:rsidP="001632EC">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1632EC" w:rsidRDefault="001632EC" w:rsidP="001632EC">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1632EC" w:rsidRDefault="001632EC" w:rsidP="001632EC">
      <w:pPr>
        <w:ind w:firstLine="720"/>
        <w:rPr>
          <w:rFonts w:ascii="Microsoft Sans Serif" w:hAnsi="Microsoft Sans Serif" w:cs="Microsoft Sans Serif"/>
          <w:b/>
          <w:sz w:val="24"/>
          <w:szCs w:val="24"/>
        </w:rPr>
      </w:pPr>
    </w:p>
    <w:p w:rsidR="001632EC" w:rsidRPr="0048738E" w:rsidRDefault="001632EC" w:rsidP="001632E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1632EC" w:rsidRPr="0048738E" w:rsidRDefault="001632EC" w:rsidP="001632E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85C9D">
        <w:rPr>
          <w:rFonts w:ascii="Microsoft Sans Serif" w:hAnsi="Microsoft Sans Serif" w:cs="Microsoft Sans Serif"/>
          <w:sz w:val="24"/>
          <w:szCs w:val="24"/>
        </w:rPr>
        <w:t>202917</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71"/>
        <w:tblW w:w="405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4"/>
        <w:gridCol w:w="2656"/>
      </w:tblGrid>
      <w:tr w:rsidR="001632EC" w:rsidTr="001632EC">
        <w:trPr>
          <w:tblCellSpacing w:w="7" w:type="dxa"/>
        </w:trPr>
        <w:tc>
          <w:tcPr>
            <w:tcW w:w="13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Household Size</w:t>
            </w:r>
          </w:p>
        </w:tc>
        <w:tc>
          <w:tcPr>
            <w:tcW w:w="26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Default="001632EC" w:rsidP="001632E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2014 Income Limit </w:t>
            </w:r>
          </w:p>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1632EC" w:rsidTr="001632EC">
        <w:trPr>
          <w:tblCellSpacing w:w="7" w:type="dxa"/>
        </w:trPr>
        <w:tc>
          <w:tcPr>
            <w:tcW w:w="13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6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$23,340</w:t>
            </w:r>
          </w:p>
        </w:tc>
      </w:tr>
      <w:tr w:rsidR="001632EC" w:rsidTr="001632EC">
        <w:trPr>
          <w:tblCellSpacing w:w="7" w:type="dxa"/>
        </w:trPr>
        <w:tc>
          <w:tcPr>
            <w:tcW w:w="13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6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$31,460</w:t>
            </w:r>
          </w:p>
        </w:tc>
      </w:tr>
      <w:tr w:rsidR="001632EC" w:rsidTr="001632EC">
        <w:trPr>
          <w:tblCellSpacing w:w="7" w:type="dxa"/>
        </w:trPr>
        <w:tc>
          <w:tcPr>
            <w:tcW w:w="13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6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$39,580</w:t>
            </w:r>
          </w:p>
        </w:tc>
      </w:tr>
      <w:tr w:rsidR="001632EC" w:rsidTr="001632EC">
        <w:trPr>
          <w:tblCellSpacing w:w="7" w:type="dxa"/>
        </w:trPr>
        <w:tc>
          <w:tcPr>
            <w:tcW w:w="13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6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$47,700</w:t>
            </w:r>
          </w:p>
        </w:tc>
      </w:tr>
      <w:tr w:rsidR="001632EC" w:rsidTr="001632EC">
        <w:trPr>
          <w:tblCellSpacing w:w="7" w:type="dxa"/>
        </w:trPr>
        <w:tc>
          <w:tcPr>
            <w:tcW w:w="13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6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$55,820</w:t>
            </w:r>
          </w:p>
        </w:tc>
      </w:tr>
      <w:tr w:rsidR="001632EC" w:rsidTr="001632EC">
        <w:trPr>
          <w:tblCellSpacing w:w="7" w:type="dxa"/>
        </w:trPr>
        <w:tc>
          <w:tcPr>
            <w:tcW w:w="13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6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$63,940</w:t>
            </w:r>
          </w:p>
        </w:tc>
      </w:tr>
      <w:tr w:rsidR="001632EC" w:rsidTr="001632EC">
        <w:trPr>
          <w:tblCellSpacing w:w="7" w:type="dxa"/>
        </w:trPr>
        <w:tc>
          <w:tcPr>
            <w:tcW w:w="13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6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$72,060</w:t>
            </w:r>
          </w:p>
        </w:tc>
      </w:tr>
      <w:tr w:rsidR="001632EC" w:rsidTr="001632EC">
        <w:trPr>
          <w:trHeight w:val="170"/>
          <w:tblCellSpacing w:w="7" w:type="dxa"/>
        </w:trPr>
        <w:tc>
          <w:tcPr>
            <w:tcW w:w="137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6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632EC" w:rsidRPr="001632EC" w:rsidRDefault="001632EC" w:rsidP="001632E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$80,180</w:t>
            </w:r>
          </w:p>
        </w:tc>
      </w:tr>
    </w:tbl>
    <w:p w:rsidR="00590EBA" w:rsidRDefault="00590EBA" w:rsidP="00590EBA">
      <w:pPr>
        <w:tabs>
          <w:tab w:val="left" w:pos="-720"/>
        </w:tabs>
        <w:suppressAutoHyphens/>
        <w:rPr>
          <w:rFonts w:ascii="Microsoft Sans Serif" w:hAnsi="Microsoft Sans Serif" w:cs="Microsoft Sans Serif"/>
          <w:sz w:val="24"/>
          <w:szCs w:val="24"/>
        </w:rPr>
      </w:pPr>
    </w:p>
    <w:p w:rsidR="001632EC" w:rsidRDefault="001632EC"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1632EC">
        <w:rPr>
          <w:rFonts w:ascii="Microsoft Sans Serif" w:hAnsi="Microsoft Sans Serif" w:cs="Microsoft Sans Serif"/>
          <w:sz w:val="24"/>
          <w:szCs w:val="24"/>
        </w:rPr>
        <w:t xml:space="preserve">You may represent yourself in the complaint process before the PUC. However, if you want legal representation, you may qualify for reduced- or no-cost services through the </w:t>
      </w:r>
      <w:r w:rsidRPr="001632EC">
        <w:rPr>
          <w:rFonts w:ascii="Microsoft Sans Serif" w:hAnsi="Microsoft Sans Serif" w:cs="Microsoft Sans Serif"/>
          <w:b/>
          <w:sz w:val="24"/>
          <w:szCs w:val="24"/>
        </w:rPr>
        <w:t>Widener Harrisburg Civil Law Clinic</w:t>
      </w:r>
      <w:r w:rsidRPr="001632E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w:t>
      </w:r>
      <w:r w:rsidR="005D0E8D">
        <w:rPr>
          <w:rFonts w:ascii="Microsoft Sans Serif" w:hAnsi="Microsoft Sans Serif" w:cs="Microsoft Sans Serif"/>
          <w:sz w:val="24"/>
          <w:szCs w:val="24"/>
        </w:rPr>
        <w:tab/>
      </w:r>
    </w:p>
    <w:p w:rsidR="001632EC" w:rsidRDefault="001632EC" w:rsidP="005D0E8D">
      <w:pPr>
        <w:tabs>
          <w:tab w:val="left" w:pos="-720"/>
        </w:tabs>
        <w:suppressAutoHyphens/>
        <w:rPr>
          <w:rFonts w:ascii="Microsoft Sans Serif" w:hAnsi="Microsoft Sans Serif" w:cs="Microsoft Sans Serif"/>
          <w:sz w:val="24"/>
          <w:szCs w:val="24"/>
        </w:rPr>
      </w:pPr>
    </w:p>
    <w:p w:rsidR="005D0E8D" w:rsidRDefault="001632EC"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005D0E8D">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D0E8D" w:rsidRDefault="001632EC"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 xml:space="preserve">ALJ </w:t>
      </w:r>
      <w:r w:rsidR="00B85C9D">
        <w:rPr>
          <w:rFonts w:ascii="Microsoft Sans Serif" w:hAnsi="Microsoft Sans Serif" w:cs="Microsoft Sans Serif"/>
          <w:sz w:val="24"/>
          <w:szCs w:val="24"/>
        </w:rPr>
        <w:t>Johnson</w:t>
      </w:r>
    </w:p>
    <w:p w:rsidR="001632EC" w:rsidRDefault="001632EC"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1632EC" w:rsidRDefault="001632EC"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632EC" w:rsidRPr="004E5EA1" w:rsidRDefault="001632EC"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D0E8D" w:rsidRDefault="005D0E8D" w:rsidP="00590EBA">
      <w:pPr>
        <w:rPr>
          <w:rFonts w:ascii="Microsoft Sans Serif" w:hAnsi="Microsoft Sans Serif" w:cs="Microsoft Sans Serif"/>
          <w:sz w:val="24"/>
          <w:szCs w:val="24"/>
        </w:rPr>
        <w:sectPr w:rsidR="005D0E8D" w:rsidSect="001632EC">
          <w:pgSz w:w="12240" w:h="15840"/>
          <w:pgMar w:top="1440" w:right="1440" w:bottom="1152" w:left="1440" w:header="720" w:footer="720" w:gutter="0"/>
          <w:cols w:space="720"/>
        </w:sectPr>
      </w:pPr>
    </w:p>
    <w:p w:rsidR="00B85C9D" w:rsidRDefault="00B85C9D" w:rsidP="00B85C9D">
      <w:pPr>
        <w:contextualSpacing/>
        <w:rPr>
          <w:rFonts w:ascii="Microsoft Sans Serif"/>
          <w:b/>
          <w:sz w:val="24"/>
          <w:u w:val="single"/>
        </w:rPr>
      </w:pPr>
      <w:r>
        <w:rPr>
          <w:rFonts w:ascii="Microsoft Sans Serif"/>
          <w:b/>
          <w:sz w:val="24"/>
          <w:u w:val="single"/>
        </w:rPr>
        <w:lastRenderedPageBreak/>
        <w:t>C-2014-2446701 - MELVIN D WILLIAMS v. DUQUESNE LIGHT COMPANY</w:t>
      </w:r>
    </w:p>
    <w:p w:rsidR="00B85C9D" w:rsidRDefault="00B85C9D" w:rsidP="00B85C9D">
      <w:pPr>
        <w:contextualSpacing/>
        <w:rPr>
          <w:rFonts w:ascii="Microsoft Sans Serif"/>
          <w:b/>
          <w:sz w:val="24"/>
          <w:u w:val="single"/>
        </w:rPr>
      </w:pPr>
    </w:p>
    <w:p w:rsidR="00B85C9D" w:rsidRDefault="00B85C9D" w:rsidP="00B85C9D">
      <w:pPr>
        <w:contextualSpacing/>
        <w:rPr>
          <w:rFonts w:ascii="Microsoft Sans Serif"/>
          <w:sz w:val="24"/>
        </w:rPr>
      </w:pPr>
      <w:r>
        <w:rPr>
          <w:rFonts w:ascii="Microsoft Sans Serif"/>
          <w:sz w:val="24"/>
        </w:rPr>
        <w:t>MELVIN D WILLIAMS</w:t>
      </w:r>
    </w:p>
    <w:p w:rsidR="00B85C9D" w:rsidRDefault="00B85C9D" w:rsidP="00B85C9D">
      <w:pPr>
        <w:contextualSpacing/>
        <w:rPr>
          <w:rFonts w:ascii="Microsoft Sans Serif"/>
          <w:sz w:val="24"/>
        </w:rPr>
      </w:pPr>
      <w:r>
        <w:rPr>
          <w:rFonts w:ascii="Microsoft Sans Serif"/>
          <w:sz w:val="24"/>
        </w:rPr>
        <w:t>1119 NORTH LANG AVE APT 1&amp;2</w:t>
      </w:r>
    </w:p>
    <w:p w:rsidR="00B85C9D" w:rsidRDefault="00B85C9D" w:rsidP="00B85C9D">
      <w:pPr>
        <w:contextualSpacing/>
        <w:rPr>
          <w:rFonts w:ascii="Microsoft Sans Serif"/>
          <w:sz w:val="24"/>
        </w:rPr>
      </w:pPr>
      <w:r>
        <w:rPr>
          <w:rFonts w:ascii="Microsoft Sans Serif"/>
          <w:sz w:val="24"/>
        </w:rPr>
        <w:t>PITTSBURGH PA  15208-1458</w:t>
      </w:r>
    </w:p>
    <w:p w:rsidR="00B85C9D" w:rsidRDefault="00B85C9D" w:rsidP="00B85C9D">
      <w:pPr>
        <w:contextualSpacing/>
        <w:rPr>
          <w:rFonts w:ascii="Microsoft Sans Serif"/>
          <w:b/>
          <w:sz w:val="24"/>
        </w:rPr>
      </w:pPr>
      <w:r>
        <w:rPr>
          <w:rFonts w:ascii="Microsoft Sans Serif"/>
          <w:b/>
          <w:sz w:val="24"/>
        </w:rPr>
        <w:t>412.302.9108</w:t>
      </w:r>
    </w:p>
    <w:p w:rsidR="00B85C9D" w:rsidRDefault="00B85C9D" w:rsidP="00B85C9D">
      <w:pPr>
        <w:contextualSpacing/>
        <w:rPr>
          <w:rFonts w:ascii="Microsoft Sans Serif"/>
          <w:sz w:val="24"/>
        </w:rPr>
      </w:pPr>
    </w:p>
    <w:p w:rsidR="00B85C9D" w:rsidRDefault="00B85C9D" w:rsidP="00B85C9D">
      <w:pPr>
        <w:contextualSpacing/>
        <w:rPr>
          <w:rFonts w:ascii="Microsoft Sans Serif"/>
          <w:sz w:val="24"/>
        </w:rPr>
      </w:pPr>
      <w:r>
        <w:rPr>
          <w:rFonts w:ascii="Microsoft Sans Serif"/>
          <w:sz w:val="24"/>
        </w:rPr>
        <w:t>JEREMY V FARRELL ESQUIRE</w:t>
      </w:r>
    </w:p>
    <w:p w:rsidR="00B85C9D" w:rsidRDefault="00B85C9D" w:rsidP="00B85C9D">
      <w:pPr>
        <w:contextualSpacing/>
        <w:rPr>
          <w:rFonts w:ascii="Microsoft Sans Serif"/>
          <w:sz w:val="24"/>
        </w:rPr>
      </w:pPr>
      <w:r>
        <w:rPr>
          <w:rFonts w:ascii="Microsoft Sans Serif"/>
          <w:sz w:val="24"/>
        </w:rPr>
        <w:t>TUCKER ARENSBERG PC</w:t>
      </w:r>
    </w:p>
    <w:p w:rsidR="00B85C9D" w:rsidRDefault="00B85C9D" w:rsidP="00B85C9D">
      <w:pPr>
        <w:contextualSpacing/>
        <w:rPr>
          <w:rFonts w:ascii="Microsoft Sans Serif"/>
          <w:sz w:val="24"/>
        </w:rPr>
      </w:pPr>
      <w:r>
        <w:rPr>
          <w:rFonts w:ascii="Microsoft Sans Serif"/>
          <w:sz w:val="24"/>
        </w:rPr>
        <w:t>1500 ONE PPG PLACE</w:t>
      </w:r>
    </w:p>
    <w:p w:rsidR="00B85C9D" w:rsidRDefault="00B85C9D" w:rsidP="00B85C9D">
      <w:pPr>
        <w:contextualSpacing/>
        <w:rPr>
          <w:rFonts w:ascii="Microsoft Sans Serif"/>
          <w:sz w:val="24"/>
        </w:rPr>
      </w:pPr>
      <w:r>
        <w:rPr>
          <w:rFonts w:ascii="Microsoft Sans Serif"/>
          <w:sz w:val="24"/>
        </w:rPr>
        <w:t>PITTSBURGH PA  15222</w:t>
      </w:r>
    </w:p>
    <w:p w:rsidR="00B85C9D" w:rsidRDefault="00B85C9D" w:rsidP="00B85C9D">
      <w:pPr>
        <w:contextualSpacing/>
        <w:rPr>
          <w:rFonts w:ascii="Microsoft Sans Serif"/>
          <w:b/>
          <w:sz w:val="24"/>
        </w:rPr>
      </w:pPr>
      <w:r>
        <w:rPr>
          <w:rFonts w:ascii="Microsoft Sans Serif"/>
          <w:b/>
          <w:sz w:val="24"/>
        </w:rPr>
        <w:t>412.594.3938</w:t>
      </w:r>
    </w:p>
    <w:p w:rsidR="00B85C9D" w:rsidRDefault="00B85C9D" w:rsidP="00B85C9D">
      <w:pPr>
        <w:contextualSpacing/>
        <w:rPr>
          <w:rFonts w:ascii="Microsoft Sans Serif"/>
          <w:sz w:val="24"/>
        </w:rPr>
      </w:pPr>
      <w:r>
        <w:rPr>
          <w:rFonts w:ascii="Microsoft Sans Serif"/>
          <w:i/>
          <w:sz w:val="24"/>
          <w:u w:val="single"/>
        </w:rPr>
        <w:t>Accepts E-service</w:t>
      </w:r>
    </w:p>
    <w:p w:rsidR="00B85C9D" w:rsidRDefault="00B85C9D" w:rsidP="00B85C9D">
      <w:pPr>
        <w:contextualSpacing/>
        <w:rPr>
          <w:rFonts w:ascii="Microsoft Sans Serif"/>
          <w:i/>
          <w:sz w:val="24"/>
        </w:rPr>
      </w:pPr>
      <w:r>
        <w:rPr>
          <w:rFonts w:ascii="Microsoft Sans Serif"/>
          <w:i/>
          <w:sz w:val="24"/>
        </w:rPr>
        <w:t>Representing Duquesne Light Company</w:t>
      </w:r>
    </w:p>
    <w:p w:rsidR="00B85C9D" w:rsidRDefault="00B85C9D" w:rsidP="00B85C9D">
      <w:pPr>
        <w:contextualSpacing/>
        <w:rPr>
          <w:rFonts w:ascii="Microsoft Sans Serif"/>
          <w:sz w:val="24"/>
        </w:rPr>
      </w:pPr>
    </w:p>
    <w:p w:rsidR="00B85C9D" w:rsidRDefault="00B85C9D" w:rsidP="00B85C9D">
      <w:pPr>
        <w:contextualSpacing/>
        <w:rPr>
          <w:rFonts w:ascii="Microsoft Sans Serif"/>
          <w:sz w:val="24"/>
        </w:rPr>
      </w:pPr>
    </w:p>
    <w:p w:rsidR="00590EBA" w:rsidRPr="004E5EA1" w:rsidRDefault="00590EBA" w:rsidP="00B85C9D">
      <w:pPr>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665" w:rsidRDefault="00172665">
      <w:r>
        <w:separator/>
      </w:r>
    </w:p>
  </w:endnote>
  <w:endnote w:type="continuationSeparator" w:id="0">
    <w:p w:rsidR="00172665" w:rsidRDefault="0017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665" w:rsidRDefault="00172665">
      <w:r>
        <w:separator/>
      </w:r>
    </w:p>
  </w:footnote>
  <w:footnote w:type="continuationSeparator" w:id="0">
    <w:p w:rsidR="00172665" w:rsidRDefault="00172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2EC"/>
    <w:rsid w:val="00163F12"/>
    <w:rsid w:val="00172665"/>
    <w:rsid w:val="00176998"/>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87A84"/>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85C9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589386786">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42982869">
      <w:bodyDiv w:val="1"/>
      <w:marLeft w:val="0"/>
      <w:marRight w:val="0"/>
      <w:marTop w:val="0"/>
      <w:marBottom w:val="0"/>
      <w:divBdr>
        <w:top w:val="none" w:sz="0" w:space="0" w:color="auto"/>
        <w:left w:val="none" w:sz="0" w:space="0" w:color="auto"/>
        <w:bottom w:val="none" w:sz="0" w:space="0" w:color="auto"/>
        <w:right w:val="none" w:sz="0" w:space="0" w:color="auto"/>
      </w:divBdr>
    </w:div>
    <w:div w:id="1660502152">
      <w:bodyDiv w:val="1"/>
      <w:marLeft w:val="0"/>
      <w:marRight w:val="0"/>
      <w:marTop w:val="0"/>
      <w:marBottom w:val="0"/>
      <w:divBdr>
        <w:top w:val="none" w:sz="0" w:space="0" w:color="auto"/>
        <w:left w:val="none" w:sz="0" w:space="0" w:color="auto"/>
        <w:bottom w:val="none" w:sz="0" w:space="0" w:color="auto"/>
        <w:right w:val="none" w:sz="0" w:space="0" w:color="auto"/>
      </w:divBdr>
    </w:div>
    <w:div w:id="17037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14D79-C102-4C1D-A27A-4A4A6BD9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3742</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2015-02-03T16:40:00Z</cp:lastPrinted>
  <dcterms:created xsi:type="dcterms:W3CDTF">2015-02-03T16:53:00Z</dcterms:created>
  <dcterms:modified xsi:type="dcterms:W3CDTF">2015-02-03T16:53:00Z</dcterms:modified>
</cp:coreProperties>
</file>