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98" w:rsidRDefault="00A46C98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A46C9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6C9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46C98">
        <w:rPr>
          <w:rFonts w:ascii="Times New Roman" w:hAnsi="Times New Roman"/>
          <w:b/>
          <w:spacing w:val="-3"/>
          <w:szCs w:val="24"/>
        </w:rPr>
        <w:fldChar w:fldCharType="begin"/>
      </w:r>
      <w:r w:rsidRPr="00A46C9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46C9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46C9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6C9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46C98" w:rsidRDefault="00141506" w:rsidP="00A4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46C9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46C98" w:rsidRDefault="00A46C98" w:rsidP="00A4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46C98" w:rsidRDefault="00A46C98" w:rsidP="00A4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46C98" w:rsidRDefault="00A46C98" w:rsidP="00A4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46C98" w:rsidRPr="00A46C98" w:rsidRDefault="00A46C98" w:rsidP="00A46C98">
      <w:pPr>
        <w:ind w:right="821"/>
        <w:rPr>
          <w:rFonts w:ascii="Times New Roman" w:hAnsi="Times New Roman"/>
          <w:szCs w:val="24"/>
        </w:rPr>
      </w:pPr>
      <w:r w:rsidRPr="00A46C98">
        <w:rPr>
          <w:rFonts w:ascii="Times New Roman" w:hAnsi="Times New Roman"/>
          <w:szCs w:val="24"/>
        </w:rPr>
        <w:t>Gwen Bowers</w:t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  <w:t>:</w:t>
      </w:r>
    </w:p>
    <w:p w:rsidR="00A46C98" w:rsidRPr="00A46C98" w:rsidRDefault="00A46C98" w:rsidP="00A46C98">
      <w:pPr>
        <w:ind w:right="821"/>
        <w:rPr>
          <w:rFonts w:ascii="Times New Roman" w:hAnsi="Times New Roman"/>
          <w:szCs w:val="24"/>
        </w:rPr>
      </w:pP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  <w:t>:</w:t>
      </w:r>
    </w:p>
    <w:p w:rsidR="00A46C98" w:rsidRPr="00A46C98" w:rsidRDefault="00A46C98" w:rsidP="00A46C98">
      <w:pPr>
        <w:rPr>
          <w:rFonts w:ascii="Times New Roman" w:hAnsi="Times New Roman"/>
          <w:szCs w:val="24"/>
        </w:rPr>
      </w:pPr>
      <w:r w:rsidRPr="00A46C98">
        <w:rPr>
          <w:rFonts w:ascii="Times New Roman" w:hAnsi="Times New Roman"/>
          <w:szCs w:val="24"/>
        </w:rPr>
        <w:tab/>
        <w:t>v.</w:t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  <w:t>:</w:t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>C-2014-2437971</w:t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>:</w:t>
      </w:r>
    </w:p>
    <w:p w:rsidR="00A46C98" w:rsidRPr="00A46C98" w:rsidRDefault="00A46C98" w:rsidP="00A46C98">
      <w:pPr>
        <w:ind w:right="821"/>
        <w:rPr>
          <w:rFonts w:ascii="Times New Roman" w:hAnsi="Times New Roman"/>
          <w:szCs w:val="24"/>
        </w:rPr>
      </w:pPr>
      <w:r w:rsidRPr="00A46C98">
        <w:rPr>
          <w:rFonts w:ascii="Times New Roman" w:hAnsi="Times New Roman"/>
          <w:szCs w:val="24"/>
        </w:rPr>
        <w:t xml:space="preserve">PPL Electric Utilities Corporation </w:t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</w:r>
      <w:r w:rsidRPr="00A46C98">
        <w:rPr>
          <w:rFonts w:ascii="Times New Roman" w:hAnsi="Times New Roman"/>
          <w:szCs w:val="24"/>
        </w:rPr>
        <w:tab/>
        <w:t>:</w:t>
      </w:r>
    </w:p>
    <w:p w:rsidR="00A46C98" w:rsidRDefault="00A46C98" w:rsidP="00A4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46C98" w:rsidRDefault="00A46C98" w:rsidP="00A4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46C98" w:rsidRPr="00A46C98" w:rsidRDefault="00A46C98" w:rsidP="00A4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46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46C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A46C9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46C98">
        <w:rPr>
          <w:rFonts w:ascii="Times New Roman" w:hAnsi="Times New Roman"/>
          <w:spacing w:val="-3"/>
          <w:szCs w:val="24"/>
        </w:rPr>
        <w:t>December 22, 201</w:t>
      </w:r>
      <w:r w:rsidR="00962D70">
        <w:rPr>
          <w:rFonts w:ascii="Times New Roman" w:hAnsi="Times New Roman"/>
          <w:spacing w:val="-3"/>
          <w:szCs w:val="24"/>
        </w:rPr>
        <w:t>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46C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4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4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4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4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6C98" w:rsidRPr="00A46C98" w:rsidRDefault="00A46C98" w:rsidP="00A46C9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46C98">
        <w:rPr>
          <w:rFonts w:ascii="Times New Roman" w:hAnsi="Times New Roman"/>
        </w:rPr>
        <w:t>1.</w:t>
      </w:r>
      <w:r w:rsidRPr="00A46C98">
        <w:rPr>
          <w:rFonts w:ascii="Times New Roman" w:hAnsi="Times New Roman"/>
        </w:rPr>
        <w:tab/>
        <w:t>That the complaint filed by Gwen Bowers against PPL Electric Utilities Corporation at Docket No. C-2014-2437971, is dismissed with prejudice.</w:t>
      </w:r>
    </w:p>
    <w:p w:rsidR="00A46C98" w:rsidRPr="00A46C98" w:rsidRDefault="00A46C98" w:rsidP="00A46C9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46C98" w:rsidP="00A46C9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46C98">
        <w:rPr>
          <w:rFonts w:ascii="Times New Roman" w:hAnsi="Times New Roman"/>
        </w:rPr>
        <w:t>2.</w:t>
      </w:r>
      <w:r w:rsidRPr="00A46C98">
        <w:rPr>
          <w:rFonts w:ascii="Times New Roman" w:hAnsi="Times New Roman"/>
        </w:rPr>
        <w:tab/>
        <w:t>That the Secretary shall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6E6539" w:rsidP="00A46C9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D86761" wp14:editId="2E02D32D">
            <wp:simplePos x="0" y="0"/>
            <wp:positionH relativeFrom="column">
              <wp:posOffset>2914650</wp:posOffset>
            </wp:positionH>
            <wp:positionV relativeFrom="paragraph">
              <wp:posOffset>196215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6539">
        <w:rPr>
          <w:rFonts w:ascii="Times New Roman" w:hAnsi="Times New Roman"/>
          <w:spacing w:val="-3"/>
          <w:szCs w:val="24"/>
        </w:rPr>
        <w:t>February 13, 2015</w:t>
      </w:r>
    </w:p>
    <w:sectPr w:rsidR="00141506" w:rsidRPr="00FB6879" w:rsidSect="00A46C9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46" w:rsidRDefault="00E45946">
      <w:pPr>
        <w:spacing w:line="20" w:lineRule="exact"/>
      </w:pPr>
    </w:p>
  </w:endnote>
  <w:endnote w:type="continuationSeparator" w:id="0">
    <w:p w:rsidR="00E45946" w:rsidRDefault="00E45946">
      <w:r>
        <w:t xml:space="preserve"> </w:t>
      </w:r>
    </w:p>
  </w:endnote>
  <w:endnote w:type="continuationNotice" w:id="1">
    <w:p w:rsidR="00E45946" w:rsidRDefault="00E459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46" w:rsidRDefault="00E45946">
      <w:r>
        <w:separator/>
      </w:r>
    </w:p>
  </w:footnote>
  <w:footnote w:type="continuationSeparator" w:id="0">
    <w:p w:rsidR="00E45946" w:rsidRDefault="00E4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653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2D70"/>
    <w:rsid w:val="00987969"/>
    <w:rsid w:val="009A547F"/>
    <w:rsid w:val="009B2408"/>
    <w:rsid w:val="009B74F2"/>
    <w:rsid w:val="00A01A5E"/>
    <w:rsid w:val="00A0616A"/>
    <w:rsid w:val="00A16540"/>
    <w:rsid w:val="00A46C98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7D2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5946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396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E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2015-02-13T12:47:00Z</cp:lastPrinted>
  <dcterms:created xsi:type="dcterms:W3CDTF">2010-09-08T19:30:00Z</dcterms:created>
  <dcterms:modified xsi:type="dcterms:W3CDTF">2015-02-13T12:47:00Z</dcterms:modified>
</cp:coreProperties>
</file>