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A1A7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1A7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A1A78">
        <w:rPr>
          <w:rFonts w:ascii="Times New Roman" w:hAnsi="Times New Roman"/>
          <w:b/>
          <w:spacing w:val="-3"/>
          <w:szCs w:val="24"/>
        </w:rPr>
        <w:fldChar w:fldCharType="begin"/>
      </w:r>
      <w:r w:rsidRPr="000A1A7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A1A7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A1A7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1A7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A1A78" w:rsidRPr="000A1A78" w:rsidRDefault="00141506" w:rsidP="000A1A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1A7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A1A78" w:rsidRDefault="000A1A78" w:rsidP="000A1A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A1A78" w:rsidRDefault="000A1A78" w:rsidP="000A1A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A1A78" w:rsidRDefault="000A1A78" w:rsidP="000A1A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A1A78" w:rsidRPr="000A1A78" w:rsidRDefault="000A1A78" w:rsidP="000A1A78">
      <w:pPr>
        <w:jc w:val="both"/>
        <w:rPr>
          <w:rFonts w:ascii="Times New Roman" w:hAnsi="Times New Roman"/>
          <w:szCs w:val="24"/>
        </w:rPr>
      </w:pPr>
      <w:r w:rsidRPr="000A1A78">
        <w:rPr>
          <w:rFonts w:ascii="Times New Roman" w:hAnsi="Times New Roman"/>
          <w:szCs w:val="24"/>
        </w:rPr>
        <w:t>Yekaterina Yanyuk</w:t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  <w:t>:</w:t>
      </w:r>
    </w:p>
    <w:p w:rsidR="000A1A78" w:rsidRPr="000A1A78" w:rsidRDefault="000A1A78" w:rsidP="000A1A78">
      <w:pPr>
        <w:ind w:left="1440" w:firstLine="720"/>
        <w:jc w:val="both"/>
        <w:rPr>
          <w:rFonts w:ascii="Times New Roman" w:hAnsi="Times New Roman"/>
          <w:szCs w:val="24"/>
        </w:rPr>
      </w:pP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  <w:t>:</w:t>
      </w:r>
    </w:p>
    <w:p w:rsidR="000A1A78" w:rsidRPr="000A1A78" w:rsidRDefault="000A1A78" w:rsidP="000A1A78">
      <w:pPr>
        <w:ind w:firstLine="720"/>
        <w:jc w:val="both"/>
        <w:rPr>
          <w:rFonts w:ascii="Times New Roman" w:hAnsi="Times New Roman"/>
          <w:szCs w:val="24"/>
        </w:rPr>
      </w:pPr>
      <w:r w:rsidRPr="000A1A78">
        <w:rPr>
          <w:rFonts w:ascii="Times New Roman" w:hAnsi="Times New Roman"/>
          <w:szCs w:val="24"/>
        </w:rPr>
        <w:t>v.</w:t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  <w:t xml:space="preserve">:     </w:t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>C-2014-2413437</w:t>
      </w:r>
    </w:p>
    <w:p w:rsidR="000A1A78" w:rsidRPr="000A1A78" w:rsidRDefault="000A1A78" w:rsidP="000A1A78">
      <w:pPr>
        <w:ind w:left="4320" w:firstLine="720"/>
        <w:jc w:val="both"/>
        <w:rPr>
          <w:rFonts w:ascii="Times New Roman" w:hAnsi="Times New Roman"/>
          <w:szCs w:val="24"/>
        </w:rPr>
      </w:pPr>
      <w:r w:rsidRPr="000A1A78">
        <w:rPr>
          <w:rFonts w:ascii="Times New Roman" w:hAnsi="Times New Roman"/>
          <w:szCs w:val="24"/>
        </w:rPr>
        <w:t>:</w:t>
      </w:r>
    </w:p>
    <w:p w:rsidR="000A1A78" w:rsidRPr="000A1A78" w:rsidRDefault="000A1A78" w:rsidP="000A1A78">
      <w:pPr>
        <w:jc w:val="both"/>
        <w:rPr>
          <w:rFonts w:ascii="Times New Roman" w:hAnsi="Times New Roman"/>
          <w:szCs w:val="24"/>
        </w:rPr>
      </w:pPr>
      <w:r w:rsidRPr="000A1A78">
        <w:rPr>
          <w:rFonts w:ascii="Times New Roman" w:hAnsi="Times New Roman"/>
          <w:szCs w:val="24"/>
        </w:rPr>
        <w:t xml:space="preserve">PECO Energy Company </w:t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</w:r>
      <w:r w:rsidRPr="000A1A78">
        <w:rPr>
          <w:rFonts w:ascii="Times New Roman" w:hAnsi="Times New Roman"/>
          <w:szCs w:val="24"/>
        </w:rPr>
        <w:tab/>
        <w:t xml:space="preserve">: </w:t>
      </w:r>
    </w:p>
    <w:p w:rsidR="000A1A78" w:rsidRDefault="000A1A78" w:rsidP="000A1A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A1A78" w:rsidRDefault="000A1A78" w:rsidP="000A1A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A1A78" w:rsidRDefault="000A1A78" w:rsidP="000A1A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A1A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A1A78">
        <w:rPr>
          <w:rFonts w:ascii="Times New Roman" w:hAnsi="Times New Roman"/>
          <w:spacing w:val="-3"/>
          <w:szCs w:val="24"/>
        </w:rPr>
        <w:t>December 16,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A1A78" w:rsidRPr="000A1A78" w:rsidRDefault="000A1A78" w:rsidP="000A1A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1A78">
        <w:rPr>
          <w:rFonts w:ascii="Times New Roman" w:hAnsi="Times New Roman"/>
        </w:rPr>
        <w:t>1.</w:t>
      </w:r>
      <w:r w:rsidRPr="000A1A78">
        <w:rPr>
          <w:rFonts w:ascii="Times New Roman" w:hAnsi="Times New Roman"/>
        </w:rPr>
        <w:tab/>
        <w:t>That the Formal Complaint of Yekaterina Yanyuk against PECO Energy Company at Docket No. C-2014-2413437 is dismissed.</w:t>
      </w:r>
    </w:p>
    <w:p w:rsidR="000A1A78" w:rsidRPr="000A1A78" w:rsidRDefault="000A1A78" w:rsidP="000A1A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A1A78" w:rsidRPr="000A1A78" w:rsidRDefault="000A1A78" w:rsidP="000A1A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1A78">
        <w:rPr>
          <w:rFonts w:ascii="Times New Roman" w:hAnsi="Times New Roman"/>
        </w:rPr>
        <w:t>2.</w:t>
      </w:r>
      <w:r w:rsidRPr="000A1A78">
        <w:rPr>
          <w:rFonts w:ascii="Times New Roman" w:hAnsi="Times New Roman"/>
        </w:rPr>
        <w:tab/>
        <w:t>That Yekaterina Yanyuk is liable for the balances accrued in the accounts in the amount of $305.95 and $318.71.</w:t>
      </w:r>
    </w:p>
    <w:p w:rsidR="000A1A78" w:rsidRPr="000A1A78" w:rsidRDefault="000A1A78" w:rsidP="000A1A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A1A78" w:rsidP="000A1A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1A78">
        <w:rPr>
          <w:rFonts w:ascii="Times New Roman" w:hAnsi="Times New Roman"/>
        </w:rPr>
        <w:t>3.</w:t>
      </w:r>
      <w:r w:rsidRPr="000A1A78">
        <w:rPr>
          <w:rFonts w:ascii="Times New Roman" w:hAnsi="Times New Roman"/>
        </w:rPr>
        <w:tab/>
        <w:t>That the Docket No. C-2014-2413437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B0F3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F4256BC" wp14:editId="4F063D3E">
            <wp:simplePos x="0" y="0"/>
            <wp:positionH relativeFrom="column">
              <wp:posOffset>2938780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B0F37">
        <w:rPr>
          <w:rFonts w:ascii="Times New Roman" w:hAnsi="Times New Roman"/>
          <w:spacing w:val="-3"/>
          <w:szCs w:val="24"/>
        </w:rPr>
        <w:t xml:space="preserve"> February 13,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41" w:rsidRDefault="008C2441">
      <w:pPr>
        <w:spacing w:line="20" w:lineRule="exact"/>
      </w:pPr>
    </w:p>
  </w:endnote>
  <w:endnote w:type="continuationSeparator" w:id="0">
    <w:p w:rsidR="008C2441" w:rsidRDefault="008C2441">
      <w:r>
        <w:t xml:space="preserve"> </w:t>
      </w:r>
    </w:p>
  </w:endnote>
  <w:endnote w:type="continuationNotice" w:id="1">
    <w:p w:rsidR="008C2441" w:rsidRDefault="008C244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41" w:rsidRDefault="008C2441">
      <w:r>
        <w:separator/>
      </w:r>
    </w:p>
  </w:footnote>
  <w:footnote w:type="continuationSeparator" w:id="0">
    <w:p w:rsidR="008C2441" w:rsidRDefault="008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1A7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7415"/>
    <w:rsid w:val="008B0AA9"/>
    <w:rsid w:val="008B4CE3"/>
    <w:rsid w:val="008C2441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0F37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B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2015-02-13T12:23:00Z</cp:lastPrinted>
  <dcterms:created xsi:type="dcterms:W3CDTF">2010-09-08T19:30:00Z</dcterms:created>
  <dcterms:modified xsi:type="dcterms:W3CDTF">2015-02-13T12:23:00Z</dcterms:modified>
</cp:coreProperties>
</file>