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75667">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75667">
      <w:pPr>
        <w:widowControl/>
        <w:tabs>
          <w:tab w:val="center" w:pos="4680"/>
        </w:tabs>
        <w:suppressAutoHyphens/>
        <w:jc w:val="center"/>
        <w:rPr>
          <w:sz w:val="26"/>
          <w:szCs w:val="26"/>
        </w:rPr>
      </w:pPr>
      <w:r w:rsidRPr="00F514FB">
        <w:rPr>
          <w:b/>
          <w:sz w:val="26"/>
          <w:szCs w:val="26"/>
        </w:rPr>
        <w:t>PUBLIC UTILITY COMMISSION</w:t>
      </w:r>
    </w:p>
    <w:p w:rsidR="00587173" w:rsidRDefault="00587173" w:rsidP="00775667">
      <w:pPr>
        <w:widowControl/>
        <w:tabs>
          <w:tab w:val="center" w:pos="4680"/>
        </w:tabs>
        <w:suppressAutoHyphens/>
        <w:jc w:val="center"/>
        <w:rPr>
          <w:b/>
          <w:sz w:val="26"/>
          <w:szCs w:val="26"/>
        </w:rPr>
      </w:pPr>
      <w:r w:rsidRPr="00F514FB">
        <w:rPr>
          <w:b/>
          <w:sz w:val="26"/>
          <w:szCs w:val="26"/>
        </w:rPr>
        <w:t>Harrisburg, PA 17105-3265</w:t>
      </w:r>
    </w:p>
    <w:p w:rsidR="00886D40" w:rsidRDefault="00886D40" w:rsidP="00775667">
      <w:pPr>
        <w:widowControl/>
        <w:tabs>
          <w:tab w:val="center" w:pos="4680"/>
        </w:tabs>
        <w:suppressAutoHyphens/>
        <w:jc w:val="center"/>
        <w:rPr>
          <w:b/>
          <w:sz w:val="26"/>
          <w:szCs w:val="26"/>
        </w:rPr>
      </w:pPr>
    </w:p>
    <w:p w:rsidR="00886D40" w:rsidRPr="00F514FB" w:rsidRDefault="00886D40" w:rsidP="00775667">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75667">
            <w:pPr>
              <w:widowControl/>
              <w:rPr>
                <w:sz w:val="26"/>
                <w:szCs w:val="26"/>
              </w:rPr>
            </w:pPr>
          </w:p>
        </w:tc>
        <w:tc>
          <w:tcPr>
            <w:tcW w:w="4428" w:type="dxa"/>
            <w:shd w:val="clear" w:color="auto" w:fill="auto"/>
          </w:tcPr>
          <w:p w:rsidR="00587173" w:rsidRPr="00472F90" w:rsidRDefault="00587173" w:rsidP="00775667">
            <w:pPr>
              <w:widowControl/>
              <w:ind w:left="-198" w:firstLine="180"/>
              <w:jc w:val="right"/>
              <w:rPr>
                <w:sz w:val="26"/>
                <w:szCs w:val="26"/>
              </w:rPr>
            </w:pPr>
            <w:r w:rsidRPr="00472F90">
              <w:rPr>
                <w:sz w:val="26"/>
                <w:szCs w:val="26"/>
              </w:rPr>
              <w:t>Public Meeting held</w:t>
            </w:r>
            <w:r w:rsidR="003E45AF">
              <w:rPr>
                <w:sz w:val="26"/>
                <w:szCs w:val="26"/>
              </w:rPr>
              <w:t xml:space="preserve"> </w:t>
            </w:r>
            <w:r w:rsidR="00CF0D25">
              <w:rPr>
                <w:sz w:val="26"/>
                <w:szCs w:val="26"/>
              </w:rPr>
              <w:t>February 26</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75667">
            <w:pPr>
              <w:widowControl/>
              <w:jc w:val="right"/>
              <w:rPr>
                <w:sz w:val="26"/>
                <w:szCs w:val="26"/>
              </w:rPr>
            </w:pPr>
          </w:p>
          <w:p w:rsidR="00587173" w:rsidRPr="00472F90" w:rsidRDefault="00587173" w:rsidP="00775667">
            <w:pPr>
              <w:widowControl/>
              <w:jc w:val="right"/>
              <w:rPr>
                <w:sz w:val="26"/>
                <w:szCs w:val="26"/>
              </w:rPr>
            </w:pPr>
          </w:p>
        </w:tc>
      </w:tr>
      <w:tr w:rsidR="00587173" w:rsidRPr="00F514FB" w:rsidTr="00472F90">
        <w:tc>
          <w:tcPr>
            <w:tcW w:w="5058" w:type="dxa"/>
            <w:shd w:val="clear" w:color="auto" w:fill="auto"/>
          </w:tcPr>
          <w:p w:rsidR="00587173" w:rsidRPr="00472F90" w:rsidRDefault="00886D40" w:rsidP="00775667">
            <w:pPr>
              <w:widowControl/>
              <w:rPr>
                <w:sz w:val="26"/>
                <w:szCs w:val="26"/>
              </w:rPr>
            </w:pPr>
            <w:r>
              <w:rPr>
                <w:sz w:val="26"/>
                <w:szCs w:val="26"/>
              </w:rPr>
              <w:t>Co</w:t>
            </w:r>
            <w:r w:rsidR="00587173" w:rsidRPr="00472F90">
              <w:rPr>
                <w:sz w:val="26"/>
                <w:szCs w:val="26"/>
              </w:rPr>
              <w:t>mmissioners Present:</w:t>
            </w:r>
          </w:p>
          <w:p w:rsidR="00587173" w:rsidRPr="00472F90" w:rsidRDefault="00587173" w:rsidP="00775667">
            <w:pPr>
              <w:widowControl/>
              <w:rPr>
                <w:sz w:val="26"/>
                <w:szCs w:val="26"/>
              </w:rPr>
            </w:pPr>
          </w:p>
          <w:p w:rsidR="00587173" w:rsidRPr="00472F90" w:rsidRDefault="00587173" w:rsidP="00775667">
            <w:pPr>
              <w:widowControl/>
              <w:tabs>
                <w:tab w:val="left" w:pos="705"/>
              </w:tabs>
              <w:ind w:firstLine="720"/>
              <w:rPr>
                <w:sz w:val="26"/>
                <w:szCs w:val="26"/>
              </w:rPr>
            </w:pPr>
            <w:r w:rsidRPr="00472F90">
              <w:rPr>
                <w:sz w:val="26"/>
                <w:szCs w:val="26"/>
              </w:rPr>
              <w:t>Robert F. Powelson, Chairman</w:t>
            </w:r>
          </w:p>
          <w:p w:rsidR="00587173" w:rsidRPr="00472F90" w:rsidRDefault="00587173" w:rsidP="00775667">
            <w:pPr>
              <w:widowControl/>
              <w:tabs>
                <w:tab w:val="left" w:pos="705"/>
              </w:tabs>
              <w:ind w:firstLine="720"/>
              <w:rPr>
                <w:sz w:val="26"/>
                <w:szCs w:val="26"/>
              </w:rPr>
            </w:pPr>
            <w:r w:rsidRPr="00472F90">
              <w:rPr>
                <w:sz w:val="26"/>
                <w:szCs w:val="26"/>
              </w:rPr>
              <w:t>John F. Coleman, Jr., Vice Chairman</w:t>
            </w:r>
          </w:p>
          <w:p w:rsidR="00587173" w:rsidRPr="00472F90" w:rsidRDefault="00587173" w:rsidP="00775667">
            <w:pPr>
              <w:widowControl/>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775667">
            <w:pPr>
              <w:widowControl/>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9210A5" w:rsidP="00775667">
            <w:pPr>
              <w:widowControl/>
              <w:ind w:left="720"/>
              <w:rPr>
                <w:sz w:val="26"/>
                <w:szCs w:val="26"/>
              </w:rPr>
            </w:pPr>
            <w:r>
              <w:rPr>
                <w:sz w:val="26"/>
                <w:szCs w:val="26"/>
              </w:rPr>
              <w:t>Gladys M. Brown</w:t>
            </w:r>
          </w:p>
          <w:p w:rsidR="00587173" w:rsidRPr="00472F90" w:rsidRDefault="00587173" w:rsidP="00775667">
            <w:pPr>
              <w:widowControl/>
              <w:rPr>
                <w:sz w:val="26"/>
                <w:szCs w:val="26"/>
              </w:rPr>
            </w:pPr>
          </w:p>
        </w:tc>
        <w:tc>
          <w:tcPr>
            <w:tcW w:w="4428" w:type="dxa"/>
            <w:shd w:val="clear" w:color="auto" w:fill="auto"/>
          </w:tcPr>
          <w:p w:rsidR="00587173" w:rsidRPr="00472F90" w:rsidRDefault="00587173" w:rsidP="00775667">
            <w:pPr>
              <w:widowControl/>
              <w:jc w:val="right"/>
              <w:rPr>
                <w:sz w:val="26"/>
                <w:szCs w:val="26"/>
              </w:rPr>
            </w:pPr>
          </w:p>
          <w:p w:rsidR="00587173" w:rsidRPr="00472F90" w:rsidRDefault="00587173" w:rsidP="00775667">
            <w:pPr>
              <w:widowControl/>
              <w:jc w:val="right"/>
              <w:rPr>
                <w:sz w:val="26"/>
                <w:szCs w:val="26"/>
              </w:rPr>
            </w:pPr>
          </w:p>
        </w:tc>
      </w:tr>
      <w:tr w:rsidR="00587173" w:rsidRPr="00F514FB" w:rsidTr="00472F90">
        <w:tc>
          <w:tcPr>
            <w:tcW w:w="5058" w:type="dxa"/>
            <w:shd w:val="clear" w:color="auto" w:fill="auto"/>
          </w:tcPr>
          <w:p w:rsidR="00587173" w:rsidRDefault="00797EC8" w:rsidP="00775667">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75667">
            <w:pPr>
              <w:widowControl/>
              <w:rPr>
                <w:sz w:val="26"/>
                <w:szCs w:val="26"/>
              </w:rPr>
            </w:pPr>
          </w:p>
          <w:p w:rsidR="00B76A44" w:rsidRDefault="00B76A44" w:rsidP="00775667">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775667">
            <w:pPr>
              <w:widowControl/>
              <w:tabs>
                <w:tab w:val="left" w:pos="1640"/>
              </w:tabs>
              <w:ind w:left="1440" w:hanging="1440"/>
              <w:rPr>
                <w:sz w:val="26"/>
                <w:szCs w:val="26"/>
              </w:rPr>
            </w:pPr>
          </w:p>
          <w:p w:rsidR="00B76A44" w:rsidRPr="00472F90" w:rsidRDefault="000E2FE7" w:rsidP="00775667">
            <w:pPr>
              <w:widowControl/>
              <w:tabs>
                <w:tab w:val="left" w:pos="1640"/>
              </w:tabs>
              <w:rPr>
                <w:sz w:val="26"/>
                <w:szCs w:val="26"/>
              </w:rPr>
            </w:pPr>
            <w:r>
              <w:rPr>
                <w:sz w:val="26"/>
                <w:szCs w:val="26"/>
              </w:rPr>
              <w:t>All American Transport, LLC</w:t>
            </w:r>
            <w:r w:rsidR="00B76A44">
              <w:rPr>
                <w:sz w:val="26"/>
                <w:szCs w:val="26"/>
              </w:rPr>
              <w:t xml:space="preserve"> </w:t>
            </w:r>
          </w:p>
        </w:tc>
        <w:tc>
          <w:tcPr>
            <w:tcW w:w="4428" w:type="dxa"/>
            <w:shd w:val="clear" w:color="auto" w:fill="auto"/>
          </w:tcPr>
          <w:p w:rsidR="00587173" w:rsidRDefault="00B76A44" w:rsidP="00775667">
            <w:pPr>
              <w:widowControl/>
              <w:ind w:left="-198" w:firstLine="198"/>
              <w:jc w:val="right"/>
              <w:rPr>
                <w:sz w:val="26"/>
                <w:szCs w:val="26"/>
              </w:rPr>
            </w:pPr>
            <w:r>
              <w:rPr>
                <w:sz w:val="26"/>
                <w:szCs w:val="26"/>
              </w:rPr>
              <w:t>C-2</w:t>
            </w:r>
            <w:r w:rsidR="00C533F3">
              <w:rPr>
                <w:sz w:val="26"/>
                <w:szCs w:val="26"/>
              </w:rPr>
              <w:t>014-24</w:t>
            </w:r>
            <w:r w:rsidR="00762B58">
              <w:rPr>
                <w:sz w:val="26"/>
                <w:szCs w:val="26"/>
              </w:rPr>
              <w:t>3</w:t>
            </w:r>
            <w:r w:rsidR="000E2FE7">
              <w:rPr>
                <w:sz w:val="26"/>
                <w:szCs w:val="26"/>
              </w:rPr>
              <w:t>3204</w:t>
            </w:r>
          </w:p>
          <w:p w:rsidR="00E90A93" w:rsidRPr="00472F90" w:rsidRDefault="00E90A93" w:rsidP="00775667">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75667">
            <w:pPr>
              <w:widowControl/>
              <w:ind w:firstLine="1440"/>
              <w:rPr>
                <w:sz w:val="26"/>
                <w:szCs w:val="26"/>
              </w:rPr>
            </w:pPr>
          </w:p>
        </w:tc>
        <w:tc>
          <w:tcPr>
            <w:tcW w:w="4428" w:type="dxa"/>
            <w:shd w:val="clear" w:color="auto" w:fill="auto"/>
          </w:tcPr>
          <w:p w:rsidR="00587173" w:rsidRPr="00472F90" w:rsidRDefault="00587173" w:rsidP="00775667">
            <w:pPr>
              <w:widowControl/>
              <w:rPr>
                <w:sz w:val="26"/>
                <w:szCs w:val="26"/>
              </w:rPr>
            </w:pPr>
          </w:p>
        </w:tc>
      </w:tr>
      <w:tr w:rsidR="00587173" w:rsidRPr="00F514FB" w:rsidTr="00472F90">
        <w:tc>
          <w:tcPr>
            <w:tcW w:w="5058" w:type="dxa"/>
            <w:shd w:val="clear" w:color="auto" w:fill="auto"/>
          </w:tcPr>
          <w:p w:rsidR="00587173" w:rsidRPr="00472F90" w:rsidRDefault="00587173" w:rsidP="00775667">
            <w:pPr>
              <w:widowControl/>
              <w:rPr>
                <w:sz w:val="26"/>
                <w:szCs w:val="26"/>
              </w:rPr>
            </w:pPr>
          </w:p>
        </w:tc>
        <w:tc>
          <w:tcPr>
            <w:tcW w:w="4428" w:type="dxa"/>
            <w:shd w:val="clear" w:color="auto" w:fill="auto"/>
          </w:tcPr>
          <w:p w:rsidR="00587173" w:rsidRPr="00472F90" w:rsidRDefault="00587173" w:rsidP="00775667">
            <w:pPr>
              <w:widowControl/>
              <w:rPr>
                <w:sz w:val="26"/>
                <w:szCs w:val="26"/>
              </w:rPr>
            </w:pPr>
          </w:p>
        </w:tc>
      </w:tr>
    </w:tbl>
    <w:p w:rsidR="00587173" w:rsidRPr="00F514FB" w:rsidRDefault="00587173" w:rsidP="00775667">
      <w:pPr>
        <w:widowControl/>
        <w:jc w:val="center"/>
        <w:rPr>
          <w:b/>
          <w:sz w:val="26"/>
          <w:szCs w:val="26"/>
        </w:rPr>
      </w:pPr>
      <w:r w:rsidRPr="00F514FB">
        <w:rPr>
          <w:b/>
          <w:sz w:val="26"/>
          <w:szCs w:val="26"/>
        </w:rPr>
        <w:t>OPINION AND ORDER</w:t>
      </w:r>
    </w:p>
    <w:p w:rsidR="00587173" w:rsidRPr="00F514FB" w:rsidRDefault="00587173" w:rsidP="00775667">
      <w:pPr>
        <w:widowControl/>
        <w:jc w:val="center"/>
        <w:rPr>
          <w:b/>
          <w:sz w:val="26"/>
          <w:szCs w:val="26"/>
        </w:rPr>
      </w:pPr>
    </w:p>
    <w:p w:rsidR="00587173" w:rsidRPr="00F514FB" w:rsidRDefault="00587173" w:rsidP="00775667">
      <w:pPr>
        <w:widowControl/>
        <w:jc w:val="center"/>
        <w:rPr>
          <w:b/>
          <w:sz w:val="26"/>
          <w:szCs w:val="26"/>
        </w:rPr>
      </w:pPr>
    </w:p>
    <w:p w:rsidR="00587173" w:rsidRPr="00F514FB" w:rsidRDefault="00587173" w:rsidP="00775667">
      <w:pPr>
        <w:widowControl/>
        <w:rPr>
          <w:b/>
          <w:sz w:val="26"/>
          <w:szCs w:val="26"/>
        </w:rPr>
      </w:pPr>
      <w:r w:rsidRPr="00F514FB">
        <w:rPr>
          <w:b/>
          <w:sz w:val="26"/>
          <w:szCs w:val="26"/>
        </w:rPr>
        <w:t>BY THE COMMISSION:</w:t>
      </w:r>
    </w:p>
    <w:p w:rsidR="00587173" w:rsidRPr="00F514FB" w:rsidRDefault="00587173" w:rsidP="00775667">
      <w:pPr>
        <w:widowControl/>
        <w:rPr>
          <w:sz w:val="26"/>
          <w:szCs w:val="26"/>
        </w:rPr>
      </w:pPr>
    </w:p>
    <w:p w:rsidR="00AA548E" w:rsidRDefault="00AA548E" w:rsidP="00775667">
      <w:pPr>
        <w:widowControl/>
        <w:tabs>
          <w:tab w:val="left" w:pos="-720"/>
        </w:tabs>
        <w:suppressAutoHyphens/>
        <w:rPr>
          <w:b/>
          <w:sz w:val="26"/>
        </w:rPr>
      </w:pPr>
    </w:p>
    <w:p w:rsidR="0011580C" w:rsidRDefault="000F1318" w:rsidP="00775667">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62B58">
        <w:rPr>
          <w:sz w:val="26"/>
        </w:rPr>
        <w:t xml:space="preserve">December </w:t>
      </w:r>
      <w:r w:rsidR="00CF0D25">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75667" w:rsidRDefault="00775667" w:rsidP="00775667">
      <w:pPr>
        <w:widowControl/>
        <w:tabs>
          <w:tab w:val="left" w:pos="-720"/>
        </w:tabs>
        <w:suppressAutoHyphens/>
        <w:spacing w:line="360" w:lineRule="auto"/>
        <w:jc w:val="center"/>
        <w:rPr>
          <w:b/>
          <w:sz w:val="26"/>
          <w:szCs w:val="26"/>
        </w:rPr>
      </w:pPr>
    </w:p>
    <w:p w:rsidR="00882750" w:rsidRDefault="00882750" w:rsidP="00775667">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75667">
      <w:pPr>
        <w:keepNext/>
        <w:widowControl/>
        <w:spacing w:line="360" w:lineRule="auto"/>
        <w:jc w:val="center"/>
        <w:rPr>
          <w:b/>
          <w:sz w:val="26"/>
          <w:szCs w:val="26"/>
        </w:rPr>
      </w:pPr>
    </w:p>
    <w:p w:rsidR="00B45526" w:rsidRDefault="005A1997" w:rsidP="00775667">
      <w:pPr>
        <w:widowControl/>
        <w:tabs>
          <w:tab w:val="left" w:pos="1440"/>
        </w:tabs>
        <w:spacing w:line="360" w:lineRule="auto"/>
        <w:rPr>
          <w:sz w:val="26"/>
          <w:szCs w:val="26"/>
        </w:rPr>
      </w:pPr>
      <w:r>
        <w:rPr>
          <w:b/>
          <w:sz w:val="26"/>
          <w:szCs w:val="26"/>
        </w:rPr>
        <w:tab/>
      </w:r>
      <w:r w:rsidR="000E2FE7">
        <w:rPr>
          <w:sz w:val="26"/>
          <w:szCs w:val="26"/>
        </w:rPr>
        <w:t>All American Transport, LLC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0E2FE7">
        <w:rPr>
          <w:sz w:val="26"/>
          <w:szCs w:val="26"/>
        </w:rPr>
        <w:t>October 13</w:t>
      </w:r>
      <w:r w:rsidR="000F3AD3">
        <w:rPr>
          <w:sz w:val="26"/>
          <w:szCs w:val="26"/>
        </w:rPr>
        <w:t>,</w:t>
      </w:r>
      <w:r w:rsidR="00390935">
        <w:rPr>
          <w:sz w:val="26"/>
          <w:szCs w:val="26"/>
        </w:rPr>
        <w:t xml:space="preserve"> </w:t>
      </w:r>
      <w:r w:rsidR="000E2FE7">
        <w:rPr>
          <w:sz w:val="26"/>
          <w:szCs w:val="26"/>
        </w:rPr>
        <w:t>2010</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0E2FE7">
        <w:rPr>
          <w:sz w:val="26"/>
          <w:szCs w:val="26"/>
        </w:rPr>
        <w:t>2010-2200863</w:t>
      </w:r>
      <w:r w:rsidR="00D5547C">
        <w:rPr>
          <w:sz w:val="26"/>
          <w:szCs w:val="26"/>
        </w:rPr>
        <w:t xml:space="preserve">, </w:t>
      </w:r>
      <w:r w:rsidR="00170F24">
        <w:rPr>
          <w:sz w:val="26"/>
          <w:szCs w:val="26"/>
        </w:rPr>
        <w:t xml:space="preserve">for </w:t>
      </w:r>
      <w:r w:rsidR="00390935">
        <w:rPr>
          <w:sz w:val="26"/>
          <w:szCs w:val="26"/>
        </w:rPr>
        <w:t>truck</w:t>
      </w:r>
      <w:r w:rsidR="00161E6E">
        <w:rPr>
          <w:sz w:val="26"/>
          <w:szCs w:val="26"/>
        </w:rPr>
        <w:t xml:space="preserve"> </w:t>
      </w:r>
      <w:r w:rsidR="00170F24">
        <w:rPr>
          <w:sz w:val="26"/>
          <w:szCs w:val="26"/>
        </w:rPr>
        <w:t>authority</w:t>
      </w:r>
      <w:r w:rsidR="00D5547C">
        <w:rPr>
          <w:sz w:val="26"/>
          <w:szCs w:val="26"/>
        </w:rPr>
        <w:t>.</w:t>
      </w:r>
      <w:proofErr w:type="gramEnd"/>
      <w:r w:rsidR="00775667">
        <w:rPr>
          <w:sz w:val="26"/>
          <w:szCs w:val="26"/>
        </w:rPr>
        <w:t xml:space="preserve"> </w:t>
      </w:r>
    </w:p>
    <w:p w:rsidR="008F6D15" w:rsidRDefault="008F6D15" w:rsidP="00775667">
      <w:pPr>
        <w:widowControl/>
        <w:spacing w:line="360" w:lineRule="auto"/>
        <w:rPr>
          <w:b/>
          <w:sz w:val="26"/>
          <w:szCs w:val="26"/>
        </w:rPr>
      </w:pPr>
    </w:p>
    <w:p w:rsidR="00747A4C" w:rsidRDefault="005A1997" w:rsidP="00775667">
      <w:pPr>
        <w:widowControl/>
        <w:spacing w:line="360" w:lineRule="auto"/>
        <w:ind w:firstLine="1440"/>
        <w:rPr>
          <w:sz w:val="26"/>
          <w:szCs w:val="26"/>
        </w:rPr>
      </w:pPr>
      <w:r>
        <w:rPr>
          <w:sz w:val="26"/>
          <w:szCs w:val="26"/>
        </w:rPr>
        <w:t xml:space="preserve">On </w:t>
      </w:r>
      <w:r w:rsidR="00C55487">
        <w:rPr>
          <w:sz w:val="26"/>
          <w:szCs w:val="26"/>
        </w:rPr>
        <w:t>July 22</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C55487">
        <w:rPr>
          <w:sz w:val="26"/>
          <w:szCs w:val="26"/>
        </w:rPr>
        <w:t>July 22</w:t>
      </w:r>
      <w:r w:rsidR="009207AD">
        <w:rPr>
          <w:sz w:val="26"/>
          <w:szCs w:val="26"/>
        </w:rPr>
        <w:t>,</w:t>
      </w:r>
      <w:r w:rsidR="00D77237">
        <w:rPr>
          <w:sz w:val="26"/>
          <w:szCs w:val="26"/>
        </w:rPr>
        <w:t> </w:t>
      </w:r>
      <w:r w:rsidR="009207AD">
        <w:rPr>
          <w:sz w:val="26"/>
          <w:szCs w:val="26"/>
        </w:rPr>
        <w:t xml:space="preserve">2014, </w:t>
      </w:r>
      <w:r w:rsidR="00D30A21">
        <w:rPr>
          <w:sz w:val="26"/>
          <w:szCs w:val="26"/>
        </w:rPr>
        <w:t>the Secretary’s Bureau served the Complaint on the Respondent</w:t>
      </w:r>
      <w:r w:rsidR="00C55487">
        <w:rPr>
          <w:sz w:val="26"/>
          <w:szCs w:val="26"/>
        </w:rPr>
        <w:t>,</w:t>
      </w:r>
      <w:r w:rsidR="00C55487" w:rsidRPr="00C55487">
        <w:rPr>
          <w:sz w:val="26"/>
          <w:szCs w:val="26"/>
        </w:rPr>
        <w:t xml:space="preserve"> </w:t>
      </w:r>
      <w:r w:rsidR="00C55487">
        <w:rPr>
          <w:sz w:val="26"/>
          <w:szCs w:val="26"/>
        </w:rPr>
        <w:t>by certified mail, at the last known main mailing address of the Respondent</w:t>
      </w:r>
      <w:r w:rsidR="00D30A21">
        <w:rPr>
          <w:sz w:val="26"/>
          <w:szCs w:val="26"/>
        </w:rPr>
        <w:t xml:space="preserve">.  </w:t>
      </w:r>
      <w:r w:rsidR="00C55487">
        <w:rPr>
          <w:sz w:val="26"/>
          <w:szCs w:val="26"/>
        </w:rPr>
        <w:t xml:space="preserve">In addition, a copy of the Complaint was served on the Respondent, by first class mail, to the address that the Respondent had provided for assessment purposes.  </w:t>
      </w:r>
      <w:r w:rsidR="00747A4C">
        <w:rPr>
          <w:sz w:val="26"/>
          <w:szCs w:val="26"/>
        </w:rPr>
        <w:t xml:space="preserve">On </w:t>
      </w:r>
      <w:r w:rsidR="00C55487">
        <w:rPr>
          <w:sz w:val="26"/>
          <w:szCs w:val="26"/>
        </w:rPr>
        <w:t>August 7</w:t>
      </w:r>
      <w:r w:rsidR="00747A4C">
        <w:rPr>
          <w:sz w:val="26"/>
          <w:szCs w:val="26"/>
        </w:rPr>
        <w:t>, 2014, the Complaint</w:t>
      </w:r>
      <w:r w:rsidR="00C55487">
        <w:rPr>
          <w:sz w:val="26"/>
          <w:szCs w:val="26"/>
        </w:rPr>
        <w:t xml:space="preserve"> that was served by certified mail</w:t>
      </w:r>
      <w:r w:rsidR="00747A4C">
        <w:rPr>
          <w:sz w:val="26"/>
          <w:szCs w:val="26"/>
        </w:rPr>
        <w:t xml:space="preserve"> was returned to the Commission by the United States Postal Service as undeliverable.  </w:t>
      </w:r>
      <w:r w:rsidR="00C55487">
        <w:rPr>
          <w:sz w:val="26"/>
          <w:szCs w:val="26"/>
        </w:rPr>
        <w:t xml:space="preserve">The Complaint that was served by first class mail was not returned as undeliverable.  </w:t>
      </w:r>
      <w:r w:rsidR="00747A4C">
        <w:rPr>
          <w:sz w:val="26"/>
          <w:szCs w:val="26"/>
        </w:rPr>
        <w:t xml:space="preserve">On </w:t>
      </w:r>
      <w:r w:rsidR="00C55487">
        <w:rPr>
          <w:sz w:val="26"/>
          <w:szCs w:val="26"/>
        </w:rPr>
        <w:t>August 15</w:t>
      </w:r>
      <w:r w:rsidR="00747A4C">
        <w:rPr>
          <w:sz w:val="26"/>
          <w:szCs w:val="26"/>
        </w:rPr>
        <w:t>,</w:t>
      </w:r>
      <w:r w:rsidR="00D77237">
        <w:rPr>
          <w:sz w:val="26"/>
          <w:szCs w:val="26"/>
        </w:rPr>
        <w:t> </w:t>
      </w:r>
      <w:r w:rsidR="00747A4C">
        <w:rPr>
          <w:sz w:val="26"/>
          <w:szCs w:val="26"/>
        </w:rPr>
        <w:t>2014, the Secretary’s Bureau re-served the Complaint</w:t>
      </w:r>
      <w:r w:rsidR="00EF3EB7">
        <w:rPr>
          <w:sz w:val="26"/>
          <w:szCs w:val="26"/>
        </w:rPr>
        <w:t xml:space="preserve"> on the Respondent by first class mail</w:t>
      </w:r>
      <w:r w:rsidR="00C55487">
        <w:rPr>
          <w:sz w:val="26"/>
          <w:szCs w:val="26"/>
        </w:rPr>
        <w:t xml:space="preserve"> to the last known </w:t>
      </w:r>
      <w:r w:rsidR="00EF3EB7">
        <w:rPr>
          <w:sz w:val="26"/>
          <w:szCs w:val="26"/>
        </w:rPr>
        <w:t xml:space="preserve">main </w:t>
      </w:r>
      <w:r w:rsidR="00C55487">
        <w:rPr>
          <w:sz w:val="26"/>
          <w:szCs w:val="26"/>
        </w:rPr>
        <w:t>mailing address</w:t>
      </w:r>
      <w:r w:rsidR="00747A4C">
        <w:rPr>
          <w:sz w:val="26"/>
          <w:szCs w:val="26"/>
        </w:rPr>
        <w:t xml:space="preserve">.  </w:t>
      </w:r>
      <w:r w:rsidR="00EF3EB7">
        <w:rPr>
          <w:sz w:val="26"/>
          <w:szCs w:val="26"/>
        </w:rPr>
        <w:t xml:space="preserve">On August 22, 2014, the Complaint was returned to the Commission as undeliverable.  </w:t>
      </w:r>
      <w:r w:rsidR="00747A4C">
        <w:rPr>
          <w:sz w:val="26"/>
          <w:szCs w:val="26"/>
        </w:rPr>
        <w:t>On November</w:t>
      </w:r>
      <w:r w:rsidR="00A356D1">
        <w:rPr>
          <w:sz w:val="26"/>
          <w:szCs w:val="26"/>
        </w:rPr>
        <w:t> </w:t>
      </w:r>
      <w:r w:rsidR="00747A4C">
        <w:rPr>
          <w:sz w:val="26"/>
          <w:szCs w:val="26"/>
        </w:rPr>
        <w:t>15,</w:t>
      </w:r>
      <w:r w:rsidR="00A356D1">
        <w:rPr>
          <w:sz w:val="26"/>
          <w:szCs w:val="26"/>
        </w:rPr>
        <w:t> </w:t>
      </w:r>
      <w:r w:rsidR="00747A4C">
        <w:rPr>
          <w:sz w:val="26"/>
          <w:szCs w:val="26"/>
        </w:rPr>
        <w:t xml:space="preserve">2014, the Complaint was published in the </w:t>
      </w:r>
      <w:r w:rsidR="00747A4C" w:rsidRPr="000620D6">
        <w:rPr>
          <w:i/>
          <w:sz w:val="26"/>
          <w:szCs w:val="26"/>
        </w:rPr>
        <w:t>Pennsylvania Bulletin</w:t>
      </w:r>
      <w:r w:rsidR="00747A4C" w:rsidRPr="000620D6">
        <w:rPr>
          <w:sz w:val="26"/>
          <w:szCs w:val="26"/>
        </w:rPr>
        <w:t xml:space="preserve"> at 44</w:t>
      </w:r>
      <w:r w:rsidR="00A356D1">
        <w:rPr>
          <w:sz w:val="26"/>
          <w:szCs w:val="26"/>
        </w:rPr>
        <w:t> </w:t>
      </w:r>
      <w:r w:rsidR="00747A4C" w:rsidRPr="000620D6">
        <w:rPr>
          <w:i/>
          <w:sz w:val="26"/>
          <w:szCs w:val="26"/>
        </w:rPr>
        <w:t>Pa.</w:t>
      </w:r>
      <w:r w:rsidR="00A356D1">
        <w:rPr>
          <w:i/>
          <w:sz w:val="26"/>
          <w:szCs w:val="26"/>
        </w:rPr>
        <w:t> </w:t>
      </w:r>
      <w:r w:rsidR="00747A4C" w:rsidRPr="000620D6">
        <w:rPr>
          <w:i/>
          <w:sz w:val="26"/>
          <w:szCs w:val="26"/>
        </w:rPr>
        <w:t>B</w:t>
      </w:r>
      <w:r w:rsidR="00747A4C" w:rsidRPr="000620D6">
        <w:rPr>
          <w:sz w:val="26"/>
          <w:szCs w:val="26"/>
        </w:rPr>
        <w:t xml:space="preserve">. </w:t>
      </w:r>
      <w:r w:rsidR="00747A4C">
        <w:rPr>
          <w:sz w:val="26"/>
          <w:szCs w:val="26"/>
        </w:rPr>
        <w:t>7313</w:t>
      </w:r>
      <w:r w:rsidR="00775667">
        <w:rPr>
          <w:sz w:val="26"/>
          <w:szCs w:val="26"/>
        </w:rPr>
        <w:t>.</w:t>
      </w:r>
    </w:p>
    <w:p w:rsidR="00862C4C" w:rsidRDefault="00862C4C" w:rsidP="00775667">
      <w:pPr>
        <w:widowControl/>
        <w:spacing w:line="360" w:lineRule="auto"/>
        <w:ind w:firstLine="1440"/>
        <w:rPr>
          <w:sz w:val="26"/>
          <w:szCs w:val="26"/>
        </w:rPr>
      </w:pPr>
    </w:p>
    <w:p w:rsidR="00645104" w:rsidRDefault="00452F66" w:rsidP="00775667">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EF3EB7">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w:t>
      </w:r>
      <w:r w:rsidR="00696166">
        <w:rPr>
          <w:sz w:val="26"/>
          <w:szCs w:val="26"/>
        </w:rPr>
        <w:t>2012</w:t>
      </w:r>
      <w:r w:rsidR="000F2935">
        <w:rPr>
          <w:sz w:val="26"/>
          <w:szCs w:val="26"/>
        </w:rPr>
        <w:t xml:space="preserve"> calendar year.  </w:t>
      </w:r>
      <w:r w:rsidR="0035299F">
        <w:rPr>
          <w:sz w:val="26"/>
          <w:szCs w:val="26"/>
        </w:rPr>
        <w:t>I&amp;E recommended a civil penalty of $</w:t>
      </w:r>
      <w:r w:rsidR="00EF3EB7">
        <w:rPr>
          <w:sz w:val="26"/>
          <w:szCs w:val="26"/>
        </w:rPr>
        <w:t>1</w:t>
      </w:r>
      <w:r w:rsidR="000620D6">
        <w:rPr>
          <w:sz w:val="26"/>
          <w:szCs w:val="26"/>
        </w:rPr>
        <w:t>,0</w:t>
      </w:r>
      <w:r w:rsidR="000F69B0">
        <w:rPr>
          <w:sz w:val="26"/>
          <w:szCs w:val="26"/>
        </w:rPr>
        <w:t>00</w:t>
      </w:r>
      <w:r w:rsidR="0035299F">
        <w:rPr>
          <w:sz w:val="26"/>
          <w:szCs w:val="26"/>
        </w:rPr>
        <w:t xml:space="preserve"> for this violation.  </w:t>
      </w:r>
      <w:r w:rsidR="00645104">
        <w:rPr>
          <w:sz w:val="26"/>
          <w:szCs w:val="26"/>
        </w:rPr>
        <w:t>In addition, I&amp;E alleged that the Respondent violated Section 510(c) of the Code, 66 Pa. C.S. § 510(c), by failing to pay the Commission’s assessment of $</w:t>
      </w:r>
      <w:r w:rsidR="00EF3EB7">
        <w:rPr>
          <w:sz w:val="26"/>
          <w:szCs w:val="26"/>
        </w:rPr>
        <w:t xml:space="preserve">444 </w:t>
      </w:r>
      <w:r w:rsidR="00645104">
        <w:rPr>
          <w:sz w:val="26"/>
          <w:szCs w:val="26"/>
        </w:rPr>
        <w:t xml:space="preserve">for the </w:t>
      </w:r>
      <w:r w:rsidR="00EF3EB7">
        <w:rPr>
          <w:sz w:val="26"/>
          <w:szCs w:val="26"/>
        </w:rPr>
        <w:t xml:space="preserve">July 1, 2012 to June 30, 2013 and the </w:t>
      </w:r>
      <w:r w:rsidR="00645104">
        <w:rPr>
          <w:sz w:val="26"/>
          <w:szCs w:val="26"/>
        </w:rPr>
        <w:t>July 1, 201</w:t>
      </w:r>
      <w:r w:rsidR="00696166">
        <w:rPr>
          <w:sz w:val="26"/>
          <w:szCs w:val="26"/>
        </w:rPr>
        <w:t>3</w:t>
      </w:r>
      <w:r w:rsidR="00645104">
        <w:rPr>
          <w:sz w:val="26"/>
          <w:szCs w:val="26"/>
        </w:rPr>
        <w:t xml:space="preserve"> to June 30, 201</w:t>
      </w:r>
      <w:r w:rsidR="00696166">
        <w:rPr>
          <w:sz w:val="26"/>
          <w:szCs w:val="26"/>
        </w:rPr>
        <w:t>4</w:t>
      </w:r>
      <w:r w:rsidR="00645104">
        <w:rPr>
          <w:sz w:val="26"/>
          <w:szCs w:val="26"/>
        </w:rPr>
        <w:t xml:space="preserve"> Fiscal Year</w:t>
      </w:r>
      <w:r w:rsidR="00EF3EB7">
        <w:rPr>
          <w:sz w:val="26"/>
          <w:szCs w:val="26"/>
        </w:rPr>
        <w:t>s</w:t>
      </w:r>
      <w:r w:rsidR="00645104">
        <w:rPr>
          <w:sz w:val="26"/>
          <w:szCs w:val="26"/>
        </w:rPr>
        <w:t>.  I&amp;E recommended a civil penalty of $</w:t>
      </w:r>
      <w:r w:rsidR="00EF3EB7">
        <w:rPr>
          <w:sz w:val="26"/>
          <w:szCs w:val="26"/>
        </w:rPr>
        <w:t>67</w:t>
      </w:r>
      <w:r w:rsidR="00645104">
        <w:rPr>
          <w:sz w:val="26"/>
          <w:szCs w:val="26"/>
        </w:rPr>
        <w:t xml:space="preserve"> for this violation.</w:t>
      </w:r>
      <w:r w:rsidR="00645104">
        <w:rPr>
          <w:rStyle w:val="FootnoteReference"/>
          <w:sz w:val="26"/>
          <w:szCs w:val="26"/>
        </w:rPr>
        <w:footnoteReference w:id="1"/>
      </w:r>
      <w:r w:rsidR="00645104">
        <w:rPr>
          <w:sz w:val="26"/>
          <w:szCs w:val="26"/>
        </w:rPr>
        <w:t xml:space="preserve">  </w:t>
      </w:r>
      <w:proofErr w:type="gramStart"/>
      <w:r w:rsidR="00645104">
        <w:rPr>
          <w:sz w:val="26"/>
          <w:szCs w:val="26"/>
        </w:rPr>
        <w:t>Complaint at 5.</w:t>
      </w:r>
      <w:proofErr w:type="gramEnd"/>
    </w:p>
    <w:p w:rsidR="00813CE4" w:rsidRDefault="00813CE4" w:rsidP="00775667">
      <w:pPr>
        <w:widowControl/>
        <w:spacing w:line="360" w:lineRule="auto"/>
        <w:ind w:firstLine="1440"/>
        <w:rPr>
          <w:sz w:val="26"/>
          <w:szCs w:val="26"/>
        </w:rPr>
      </w:pPr>
    </w:p>
    <w:p w:rsidR="00813CE4" w:rsidRDefault="00783F0C" w:rsidP="00775667">
      <w:pPr>
        <w:widowControl/>
        <w:spacing w:line="360" w:lineRule="auto"/>
        <w:ind w:firstLine="1440"/>
        <w:rPr>
          <w:sz w:val="26"/>
          <w:szCs w:val="26"/>
        </w:rPr>
      </w:pPr>
      <w:r>
        <w:rPr>
          <w:sz w:val="26"/>
          <w:szCs w:val="26"/>
        </w:rPr>
        <w:t>I</w:t>
      </w:r>
      <w:r w:rsidR="00CD04C5">
        <w:rPr>
          <w:sz w:val="26"/>
          <w:szCs w:val="26"/>
        </w:rPr>
        <w:t xml:space="preserve">&amp;E requested that the Respondent be ordered to </w:t>
      </w:r>
      <w:r>
        <w:rPr>
          <w:sz w:val="26"/>
          <w:szCs w:val="26"/>
        </w:rPr>
        <w:t xml:space="preserve">pay a </w:t>
      </w:r>
      <w:r w:rsidR="00813CE4">
        <w:rPr>
          <w:sz w:val="26"/>
          <w:szCs w:val="26"/>
        </w:rPr>
        <w:t>total of $</w:t>
      </w:r>
      <w:r w:rsidR="00B47477">
        <w:rPr>
          <w:sz w:val="26"/>
          <w:szCs w:val="26"/>
        </w:rPr>
        <w:t>1</w:t>
      </w:r>
      <w:r w:rsidR="00813CE4">
        <w:rPr>
          <w:sz w:val="26"/>
          <w:szCs w:val="26"/>
        </w:rPr>
        <w:t>,</w:t>
      </w:r>
      <w:r w:rsidR="00B47477">
        <w:rPr>
          <w:sz w:val="26"/>
          <w:szCs w:val="26"/>
        </w:rPr>
        <w:t>511</w:t>
      </w:r>
      <w:r w:rsidR="00813CE4">
        <w:rPr>
          <w:sz w:val="26"/>
          <w:szCs w:val="26"/>
        </w:rPr>
        <w:t xml:space="preserve">, which consists of </w:t>
      </w:r>
      <w:r w:rsidR="00831388">
        <w:rPr>
          <w:sz w:val="26"/>
          <w:szCs w:val="26"/>
        </w:rPr>
        <w:t>the Respondent’s</w:t>
      </w:r>
      <w:r w:rsidR="00813CE4">
        <w:rPr>
          <w:sz w:val="26"/>
          <w:szCs w:val="26"/>
        </w:rPr>
        <w:t xml:space="preserve"> outstanding assessment balance of $</w:t>
      </w:r>
      <w:r w:rsidR="00B47477">
        <w:rPr>
          <w:sz w:val="26"/>
          <w:szCs w:val="26"/>
        </w:rPr>
        <w:t>444</w:t>
      </w:r>
      <w:r w:rsidR="00813CE4">
        <w:rPr>
          <w:sz w:val="26"/>
          <w:szCs w:val="26"/>
        </w:rPr>
        <w:t xml:space="preserve"> and a </w:t>
      </w:r>
      <w:r>
        <w:rPr>
          <w:sz w:val="26"/>
          <w:szCs w:val="26"/>
        </w:rPr>
        <w:t>civil penalty of $</w:t>
      </w:r>
      <w:r w:rsidR="00B47477">
        <w:rPr>
          <w:sz w:val="26"/>
          <w:szCs w:val="26"/>
        </w:rPr>
        <w:t>1</w:t>
      </w:r>
      <w:r>
        <w:rPr>
          <w:sz w:val="26"/>
          <w:szCs w:val="26"/>
        </w:rPr>
        <w:t>,</w:t>
      </w:r>
      <w:r w:rsidR="00B47477">
        <w:rPr>
          <w:sz w:val="26"/>
          <w:szCs w:val="26"/>
        </w:rPr>
        <w:t>067</w:t>
      </w:r>
      <w:r w:rsidR="00CD04C5">
        <w:rPr>
          <w:sz w:val="26"/>
          <w:szCs w:val="26"/>
        </w:rPr>
        <w:t xml:space="preserve"> for the alleged violations.  I&amp;E also requested that, if the Respondent did not pay the </w:t>
      </w:r>
      <w:r w:rsidR="00813CE4">
        <w:rPr>
          <w:sz w:val="26"/>
          <w:szCs w:val="26"/>
        </w:rPr>
        <w:t xml:space="preserve">assessment and </w:t>
      </w:r>
      <w:r w:rsidR="00CD04C5">
        <w:rPr>
          <w:sz w:val="26"/>
          <w:szCs w:val="26"/>
        </w:rPr>
        <w:t xml:space="preserve">civil penalty, </w:t>
      </w:r>
      <w:r>
        <w:rPr>
          <w:sz w:val="26"/>
          <w:szCs w:val="26"/>
        </w:rPr>
        <w:t>t</w:t>
      </w:r>
      <w:r w:rsidR="00CD04C5">
        <w:rPr>
          <w:sz w:val="26"/>
          <w:szCs w:val="26"/>
        </w:rPr>
        <w:t>he Commission</w:t>
      </w:r>
      <w:r w:rsidR="00813CE4">
        <w:rPr>
          <w:sz w:val="26"/>
          <w:szCs w:val="26"/>
        </w:rPr>
        <w:t xml:space="preserve"> </w:t>
      </w:r>
      <w:r w:rsidR="00CD04C5">
        <w:rPr>
          <w:sz w:val="26"/>
          <w:szCs w:val="26"/>
        </w:rPr>
        <w:t>issue an Order cancelling the Respondent’s Certificate.</w:t>
      </w:r>
      <w:r w:rsidR="00813CE4">
        <w:rPr>
          <w:sz w:val="26"/>
          <w:szCs w:val="26"/>
        </w:rPr>
        <w:t xml:space="preserve">  </w:t>
      </w:r>
      <w:proofErr w:type="gramStart"/>
      <w:r w:rsidR="00813CE4">
        <w:rPr>
          <w:i/>
          <w:sz w:val="26"/>
          <w:szCs w:val="26"/>
        </w:rPr>
        <w:t>Id</w:t>
      </w:r>
      <w:r w:rsidR="00813CE4">
        <w:rPr>
          <w:sz w:val="26"/>
          <w:szCs w:val="26"/>
        </w:rPr>
        <w:t>. at 6.</w:t>
      </w:r>
      <w:proofErr w:type="gramEnd"/>
    </w:p>
    <w:p w:rsidR="000E014F" w:rsidRDefault="000E014F" w:rsidP="00775667">
      <w:pPr>
        <w:widowControl/>
        <w:spacing w:line="360" w:lineRule="auto"/>
        <w:ind w:firstLine="1440"/>
        <w:rPr>
          <w:sz w:val="26"/>
          <w:szCs w:val="26"/>
        </w:rPr>
      </w:pPr>
    </w:p>
    <w:p w:rsidR="00DE1461" w:rsidRDefault="000E014F" w:rsidP="00775667">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75667">
      <w:pPr>
        <w:widowControl/>
        <w:spacing w:line="360" w:lineRule="auto"/>
        <w:rPr>
          <w:sz w:val="26"/>
          <w:szCs w:val="26"/>
        </w:rPr>
      </w:pPr>
    </w:p>
    <w:p w:rsidR="00C75F58" w:rsidRDefault="000579BA" w:rsidP="00775667">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13CE4">
        <w:rPr>
          <w:sz w:val="26"/>
          <w:szCs w:val="26"/>
        </w:rPr>
        <w:t xml:space="preserve">December </w:t>
      </w:r>
      <w:r>
        <w:rPr>
          <w:sz w:val="26"/>
          <w:szCs w:val="26"/>
        </w:rPr>
        <w:t>9</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75667">
      <w:pPr>
        <w:widowControl/>
        <w:spacing w:line="360" w:lineRule="auto"/>
        <w:ind w:firstLine="1440"/>
        <w:rPr>
          <w:sz w:val="26"/>
          <w:szCs w:val="26"/>
        </w:rPr>
      </w:pPr>
    </w:p>
    <w:p w:rsidR="00882750" w:rsidRPr="00882750" w:rsidRDefault="00882750" w:rsidP="00775667">
      <w:pPr>
        <w:widowControl/>
        <w:spacing w:line="360" w:lineRule="auto"/>
        <w:jc w:val="center"/>
        <w:rPr>
          <w:b/>
          <w:sz w:val="26"/>
          <w:szCs w:val="26"/>
        </w:rPr>
      </w:pPr>
      <w:r w:rsidRPr="00882750">
        <w:rPr>
          <w:b/>
          <w:sz w:val="26"/>
          <w:szCs w:val="26"/>
        </w:rPr>
        <w:t>Discussion</w:t>
      </w:r>
    </w:p>
    <w:p w:rsidR="00882750" w:rsidRDefault="00882750" w:rsidP="00775667">
      <w:pPr>
        <w:widowControl/>
        <w:spacing w:line="360" w:lineRule="auto"/>
        <w:ind w:firstLine="1440"/>
        <w:rPr>
          <w:sz w:val="26"/>
          <w:szCs w:val="26"/>
        </w:rPr>
      </w:pPr>
    </w:p>
    <w:p w:rsidR="00882750" w:rsidRDefault="00882750" w:rsidP="00775667">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75667">
      <w:pPr>
        <w:widowControl/>
        <w:spacing w:line="360" w:lineRule="auto"/>
        <w:ind w:firstLine="1440"/>
        <w:rPr>
          <w:sz w:val="26"/>
          <w:szCs w:val="26"/>
        </w:rPr>
      </w:pPr>
    </w:p>
    <w:p w:rsidR="00185731" w:rsidRDefault="0066765C" w:rsidP="00775667">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0447DC">
        <w:rPr>
          <w:sz w:val="26"/>
          <w:szCs w:val="26"/>
        </w:rPr>
        <w:t>the $</w:t>
      </w:r>
      <w:r w:rsidR="00E61D95">
        <w:rPr>
          <w:sz w:val="26"/>
          <w:szCs w:val="26"/>
        </w:rPr>
        <w:t>444</w:t>
      </w:r>
      <w:r w:rsidR="000447DC">
        <w:rPr>
          <w:sz w:val="26"/>
          <w:szCs w:val="26"/>
        </w:rPr>
        <w:t xml:space="preserve"> outstanding assessment balance and </w:t>
      </w:r>
      <w:r w:rsidR="00C50450">
        <w:rPr>
          <w:sz w:val="26"/>
          <w:szCs w:val="26"/>
        </w:rPr>
        <w:t>the $</w:t>
      </w:r>
      <w:r w:rsidR="00E61D95">
        <w:rPr>
          <w:sz w:val="26"/>
          <w:szCs w:val="26"/>
        </w:rPr>
        <w:t>1</w:t>
      </w:r>
      <w:r w:rsidR="00C50450">
        <w:rPr>
          <w:sz w:val="26"/>
          <w:szCs w:val="26"/>
        </w:rPr>
        <w:t>,0</w:t>
      </w:r>
      <w:r w:rsidR="00E61D95">
        <w:rPr>
          <w:sz w:val="26"/>
          <w:szCs w:val="26"/>
        </w:rPr>
        <w:t>67</w:t>
      </w:r>
      <w:r w:rsidR="00C50450">
        <w:rPr>
          <w:sz w:val="26"/>
          <w:szCs w:val="26"/>
        </w:rPr>
        <w:t xml:space="preserve"> civil penalty that was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lastRenderedPageBreak/>
        <w:t xml:space="preserve">I&amp;E requests that the Commission enter a Default Order against the Respondent </w:t>
      </w:r>
      <w:r w:rsidR="00D31CBB">
        <w:rPr>
          <w:sz w:val="26"/>
          <w:szCs w:val="26"/>
        </w:rPr>
        <w:t xml:space="preserve">that:  (1) </w:t>
      </w:r>
      <w:r w:rsidR="00A209C7">
        <w:rPr>
          <w:sz w:val="26"/>
          <w:szCs w:val="26"/>
        </w:rPr>
        <w:t>directs the Respondent to pay the</w:t>
      </w:r>
      <w:r w:rsidR="000447DC">
        <w:rPr>
          <w:sz w:val="26"/>
          <w:szCs w:val="26"/>
        </w:rPr>
        <w:t xml:space="preserve">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7B055B">
        <w:rPr>
          <w:sz w:val="26"/>
          <w:szCs w:val="26"/>
        </w:rPr>
        <w:t xml:space="preserve">outstanding assessment and </w:t>
      </w:r>
      <w:r w:rsidR="00EC6384">
        <w:rPr>
          <w:sz w:val="26"/>
          <w:szCs w:val="26"/>
        </w:rPr>
        <w:t xml:space="preserve">civil penalty </w:t>
      </w:r>
      <w:r w:rsidR="00536A2F">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775667">
        <w:rPr>
          <w:sz w:val="26"/>
          <w:szCs w:val="26"/>
        </w:rPr>
        <w:t>.</w:t>
      </w:r>
    </w:p>
    <w:p w:rsidR="0085639F" w:rsidRDefault="0085639F" w:rsidP="00775667">
      <w:pPr>
        <w:widowControl/>
        <w:spacing w:line="360" w:lineRule="auto"/>
        <w:ind w:firstLine="1440"/>
        <w:rPr>
          <w:sz w:val="26"/>
          <w:szCs w:val="26"/>
        </w:rPr>
      </w:pPr>
    </w:p>
    <w:p w:rsidR="004D041D" w:rsidRDefault="00E955E5" w:rsidP="00775667">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775667">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4D041D">
        <w:rPr>
          <w:sz w:val="26"/>
          <w:szCs w:val="26"/>
        </w:rPr>
        <w:t xml:space="preserve">  In this case, I&amp;E published the Complaint and the Notice in the </w:t>
      </w:r>
      <w:r w:rsidR="004D041D" w:rsidRPr="009079F0">
        <w:rPr>
          <w:i/>
          <w:sz w:val="26"/>
          <w:szCs w:val="26"/>
        </w:rPr>
        <w:t>Pennsylvania Bulletin</w:t>
      </w:r>
      <w:r w:rsidR="004D041D">
        <w:rPr>
          <w:sz w:val="26"/>
          <w:szCs w:val="26"/>
        </w:rPr>
        <w:t xml:space="preserve"> on November 15,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civil penalty set forth in the Complaint.  Under the circumstances in this case, we find that it is appropri</w:t>
      </w:r>
      <w:r w:rsidR="00775667">
        <w:rPr>
          <w:sz w:val="26"/>
          <w:szCs w:val="26"/>
        </w:rPr>
        <w:t>ate to sustain the Complaint.</w:t>
      </w:r>
    </w:p>
    <w:p w:rsidR="004D041D" w:rsidRDefault="004D041D" w:rsidP="00775667">
      <w:pPr>
        <w:widowControl/>
        <w:spacing w:line="360" w:lineRule="auto"/>
        <w:rPr>
          <w:sz w:val="26"/>
          <w:szCs w:val="26"/>
        </w:rPr>
      </w:pPr>
    </w:p>
    <w:p w:rsidR="00B4513A" w:rsidRPr="00B4513A" w:rsidRDefault="00B4513A" w:rsidP="00775667">
      <w:pPr>
        <w:widowControl/>
        <w:spacing w:line="360" w:lineRule="auto"/>
        <w:jc w:val="center"/>
        <w:rPr>
          <w:b/>
          <w:sz w:val="26"/>
          <w:szCs w:val="26"/>
        </w:rPr>
      </w:pPr>
      <w:r>
        <w:rPr>
          <w:b/>
          <w:sz w:val="26"/>
          <w:szCs w:val="26"/>
        </w:rPr>
        <w:t>Conclusion</w:t>
      </w:r>
    </w:p>
    <w:p w:rsidR="00882750" w:rsidRDefault="00882750" w:rsidP="00775667">
      <w:pPr>
        <w:widowControl/>
        <w:spacing w:line="360" w:lineRule="auto"/>
        <w:ind w:firstLine="1440"/>
        <w:rPr>
          <w:sz w:val="26"/>
          <w:szCs w:val="26"/>
        </w:rPr>
      </w:pPr>
    </w:p>
    <w:p w:rsidR="00B4513A" w:rsidRDefault="00394289" w:rsidP="00775667">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572C47" w:rsidRDefault="00572C47" w:rsidP="00775667">
      <w:pPr>
        <w:widowControl/>
        <w:rPr>
          <w:b/>
          <w:sz w:val="26"/>
          <w:szCs w:val="26"/>
        </w:rPr>
      </w:pPr>
      <w:r>
        <w:rPr>
          <w:b/>
          <w:sz w:val="26"/>
          <w:szCs w:val="26"/>
        </w:rPr>
        <w:br w:type="page"/>
      </w:r>
    </w:p>
    <w:p w:rsidR="00B4513A" w:rsidRPr="00B4513A" w:rsidRDefault="00B4513A" w:rsidP="00775667">
      <w:pPr>
        <w:widowControl/>
        <w:spacing w:line="360" w:lineRule="auto"/>
        <w:ind w:firstLine="1440"/>
        <w:rPr>
          <w:b/>
          <w:sz w:val="26"/>
          <w:szCs w:val="26"/>
        </w:rPr>
      </w:pPr>
      <w:r>
        <w:rPr>
          <w:b/>
          <w:sz w:val="26"/>
          <w:szCs w:val="26"/>
        </w:rPr>
        <w:lastRenderedPageBreak/>
        <w:t>IT IS ORDERED:</w:t>
      </w:r>
    </w:p>
    <w:p w:rsidR="000F1318" w:rsidRDefault="000F1318" w:rsidP="00775667">
      <w:pPr>
        <w:widowControl/>
        <w:spacing w:line="360" w:lineRule="auto"/>
        <w:ind w:firstLine="1440"/>
        <w:rPr>
          <w:sz w:val="26"/>
          <w:szCs w:val="26"/>
        </w:rPr>
      </w:pPr>
    </w:p>
    <w:p w:rsidR="00B4513A" w:rsidRDefault="00B4513A" w:rsidP="00775667">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E38C4">
        <w:rPr>
          <w:sz w:val="26"/>
        </w:rPr>
        <w:t>December 9</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75667">
      <w:pPr>
        <w:widowControl/>
        <w:spacing w:line="360" w:lineRule="auto"/>
        <w:ind w:firstLine="1440"/>
        <w:rPr>
          <w:sz w:val="26"/>
          <w:szCs w:val="26"/>
        </w:rPr>
      </w:pPr>
    </w:p>
    <w:p w:rsidR="00613FE9" w:rsidRDefault="00DD4CBC" w:rsidP="00775667">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775667">
        <w:rPr>
          <w:sz w:val="26"/>
          <w:szCs w:val="26"/>
        </w:rPr>
        <w:t xml:space="preserve"> is thereby sustained.</w:t>
      </w:r>
    </w:p>
    <w:p w:rsidR="001B7AD2" w:rsidRDefault="001B7AD2" w:rsidP="00775667">
      <w:pPr>
        <w:widowControl/>
        <w:spacing w:line="360" w:lineRule="auto"/>
        <w:ind w:firstLine="1440"/>
        <w:rPr>
          <w:sz w:val="26"/>
          <w:szCs w:val="26"/>
        </w:rPr>
      </w:pPr>
    </w:p>
    <w:p w:rsidR="00AF570B" w:rsidRDefault="00557A09" w:rsidP="00775667">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w:t>
      </w:r>
      <w:r w:rsidR="00185731">
        <w:rPr>
          <w:sz w:val="26"/>
          <w:szCs w:val="26"/>
        </w:rPr>
        <w:t xml:space="preserve"> date of this Opinion and Order,</w:t>
      </w:r>
      <w:r w:rsidR="00E61D95">
        <w:rPr>
          <w:sz w:val="26"/>
          <w:szCs w:val="26"/>
        </w:rPr>
        <w:t xml:space="preserve"> All American Transport, LLC</w:t>
      </w:r>
      <w:r w:rsidR="00BB7A47">
        <w:rPr>
          <w:sz w:val="26"/>
          <w:szCs w:val="26"/>
        </w:rPr>
        <w:t xml:space="preserve"> </w:t>
      </w:r>
      <w:r w:rsidR="00AF570B" w:rsidRPr="004C2E32">
        <w:rPr>
          <w:sz w:val="26"/>
          <w:szCs w:val="24"/>
        </w:rPr>
        <w:t xml:space="preserve">shall remit </w:t>
      </w:r>
      <w:r w:rsidR="005135AB">
        <w:rPr>
          <w:sz w:val="26"/>
          <w:szCs w:val="24"/>
        </w:rPr>
        <w:t>$</w:t>
      </w:r>
      <w:r w:rsidR="00E61D95">
        <w:rPr>
          <w:sz w:val="26"/>
          <w:szCs w:val="24"/>
        </w:rPr>
        <w:t>1</w:t>
      </w:r>
      <w:r w:rsidR="00092E0B">
        <w:rPr>
          <w:sz w:val="26"/>
          <w:szCs w:val="24"/>
        </w:rPr>
        <w:t>,</w:t>
      </w:r>
      <w:r w:rsidR="00E61D95">
        <w:rPr>
          <w:sz w:val="26"/>
          <w:szCs w:val="24"/>
        </w:rPr>
        <w:t>511</w:t>
      </w:r>
      <w:r w:rsidR="00A356D1">
        <w:rPr>
          <w:sz w:val="26"/>
          <w:szCs w:val="24"/>
        </w:rPr>
        <w:t>,</w:t>
      </w:r>
      <w:r w:rsidR="00AF570B" w:rsidRPr="004C2E32">
        <w:rPr>
          <w:sz w:val="26"/>
          <w:szCs w:val="24"/>
        </w:rPr>
        <w:t xml:space="preserve"> payable by </w:t>
      </w:r>
      <w:r w:rsidR="00A356D1">
        <w:rPr>
          <w:sz w:val="26"/>
          <w:szCs w:val="24"/>
        </w:rPr>
        <w:t xml:space="preserve">certified </w:t>
      </w:r>
      <w:r w:rsidR="00AF570B" w:rsidRPr="004C2E32">
        <w:rPr>
          <w:sz w:val="26"/>
          <w:szCs w:val="24"/>
        </w:rPr>
        <w:t>check</w:t>
      </w:r>
      <w:r w:rsidR="00A356D1">
        <w:rPr>
          <w:sz w:val="26"/>
          <w:szCs w:val="24"/>
        </w:rPr>
        <w:t xml:space="preserve"> or</w:t>
      </w:r>
      <w:r w:rsidR="00AF570B" w:rsidRPr="004C2E32">
        <w:rPr>
          <w:sz w:val="26"/>
          <w:szCs w:val="24"/>
        </w:rPr>
        <w:t xml:space="preserve"> money order,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75667">
      <w:pPr>
        <w:widowControl/>
        <w:ind w:firstLine="2160"/>
        <w:rPr>
          <w:sz w:val="26"/>
          <w:szCs w:val="24"/>
        </w:rPr>
      </w:pPr>
      <w:r w:rsidRPr="004C2E32">
        <w:rPr>
          <w:sz w:val="26"/>
          <w:szCs w:val="24"/>
        </w:rPr>
        <w:t>Secretary</w:t>
      </w:r>
    </w:p>
    <w:p w:rsidR="00557A09" w:rsidRPr="004C2E32" w:rsidRDefault="00557A09" w:rsidP="00775667">
      <w:pPr>
        <w:widowControl/>
        <w:ind w:firstLine="2160"/>
        <w:rPr>
          <w:sz w:val="26"/>
          <w:szCs w:val="24"/>
        </w:rPr>
      </w:pPr>
      <w:r w:rsidRPr="004C2E32">
        <w:rPr>
          <w:sz w:val="26"/>
          <w:szCs w:val="24"/>
        </w:rPr>
        <w:t>Pennsylvania Public Utility Commission</w:t>
      </w:r>
    </w:p>
    <w:p w:rsidR="00557A09" w:rsidRPr="004C2E32" w:rsidRDefault="00557A09" w:rsidP="00775667">
      <w:pPr>
        <w:widowControl/>
        <w:ind w:firstLine="2160"/>
        <w:rPr>
          <w:sz w:val="26"/>
          <w:szCs w:val="24"/>
        </w:rPr>
      </w:pPr>
      <w:r w:rsidRPr="004C2E32">
        <w:rPr>
          <w:sz w:val="26"/>
          <w:szCs w:val="24"/>
        </w:rPr>
        <w:t>P.O. Box 3265</w:t>
      </w:r>
    </w:p>
    <w:p w:rsidR="00557A09" w:rsidRDefault="00557A09" w:rsidP="00775667">
      <w:pPr>
        <w:widowControl/>
        <w:ind w:firstLine="2160"/>
        <w:rPr>
          <w:sz w:val="26"/>
          <w:szCs w:val="24"/>
        </w:rPr>
      </w:pPr>
      <w:r w:rsidRPr="004C2E32">
        <w:rPr>
          <w:sz w:val="26"/>
          <w:szCs w:val="24"/>
        </w:rPr>
        <w:t>Harrisburg, PA, 17105-3265</w:t>
      </w:r>
    </w:p>
    <w:p w:rsidR="00E35F60" w:rsidRPr="004C2E32" w:rsidRDefault="00E35F60" w:rsidP="00775667">
      <w:pPr>
        <w:widowControl/>
        <w:ind w:firstLine="1440"/>
        <w:rPr>
          <w:sz w:val="26"/>
          <w:szCs w:val="24"/>
        </w:rPr>
      </w:pPr>
    </w:p>
    <w:p w:rsidR="00854C98" w:rsidRDefault="00854C98" w:rsidP="00775667">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75667">
      <w:pPr>
        <w:widowControl/>
        <w:spacing w:line="360" w:lineRule="auto"/>
        <w:ind w:firstLine="1440"/>
        <w:rPr>
          <w:sz w:val="26"/>
          <w:szCs w:val="26"/>
        </w:rPr>
      </w:pPr>
    </w:p>
    <w:p w:rsidR="00854C98" w:rsidRDefault="00854C98" w:rsidP="00775667">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75667">
      <w:pPr>
        <w:widowControl/>
        <w:spacing w:line="360" w:lineRule="auto"/>
        <w:ind w:firstLine="1440"/>
        <w:rPr>
          <w:sz w:val="26"/>
          <w:szCs w:val="26"/>
        </w:rPr>
      </w:pPr>
    </w:p>
    <w:p w:rsidR="00854C98" w:rsidRDefault="00854C98" w:rsidP="00775667">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E61D95">
        <w:rPr>
          <w:sz w:val="26"/>
          <w:szCs w:val="26"/>
        </w:rPr>
        <w:t>All American Transport, LLC</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775667">
      <w:pPr>
        <w:widowControl/>
        <w:spacing w:line="360" w:lineRule="auto"/>
        <w:ind w:left="2880" w:hanging="720"/>
        <w:rPr>
          <w:sz w:val="26"/>
          <w:szCs w:val="26"/>
        </w:rPr>
      </w:pPr>
    </w:p>
    <w:p w:rsidR="00854C98" w:rsidRDefault="00DA020B" w:rsidP="00775667">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FE38C4" w:rsidRPr="00FE38C4">
        <w:rPr>
          <w:sz w:val="26"/>
          <w:szCs w:val="26"/>
        </w:rPr>
        <w:t xml:space="preserve"> </w:t>
      </w:r>
      <w:r w:rsidR="00E61D95">
        <w:rPr>
          <w:sz w:val="26"/>
          <w:szCs w:val="26"/>
        </w:rPr>
        <w:t xml:space="preserve">All American </w:t>
      </w:r>
      <w:r w:rsidR="00E61D95">
        <w:rPr>
          <w:sz w:val="26"/>
          <w:szCs w:val="26"/>
        </w:rPr>
        <w:lastRenderedPageBreak/>
        <w:t>Transport, LLC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w:t>
      </w:r>
      <w:r w:rsidR="00E61D95">
        <w:rPr>
          <w:sz w:val="26"/>
          <w:szCs w:val="26"/>
        </w:rPr>
        <w:t>2010-2200863</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75667">
      <w:pPr>
        <w:widowControl/>
        <w:spacing w:line="360" w:lineRule="auto"/>
        <w:ind w:left="2880" w:hanging="720"/>
        <w:rPr>
          <w:sz w:val="26"/>
          <w:szCs w:val="26"/>
        </w:rPr>
      </w:pPr>
    </w:p>
    <w:p w:rsidR="00854C98" w:rsidRDefault="00854C98" w:rsidP="00775667">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775667">
      <w:pPr>
        <w:widowControl/>
        <w:spacing w:line="360" w:lineRule="auto"/>
        <w:ind w:left="2880" w:hanging="720"/>
        <w:rPr>
          <w:sz w:val="26"/>
          <w:szCs w:val="26"/>
        </w:rPr>
      </w:pPr>
    </w:p>
    <w:p w:rsidR="00707E19" w:rsidRDefault="00854C98" w:rsidP="00775667">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854C98" w:rsidRDefault="00E61D95" w:rsidP="00775667">
      <w:pPr>
        <w:widowControl/>
        <w:spacing w:line="360" w:lineRule="auto"/>
        <w:ind w:left="2880"/>
        <w:rPr>
          <w:sz w:val="26"/>
        </w:rPr>
      </w:pPr>
      <w:r>
        <w:rPr>
          <w:sz w:val="26"/>
          <w:szCs w:val="26"/>
        </w:rPr>
        <w:t>All American Transport, LLC</w:t>
      </w:r>
      <w:r w:rsidR="00FE38C4">
        <w:rPr>
          <w:sz w:val="26"/>
          <w:szCs w:val="26"/>
        </w:rPr>
        <w:t xml:space="preserve">’s </w:t>
      </w:r>
      <w:r w:rsidR="00854C98">
        <w:rPr>
          <w:sz w:val="26"/>
        </w:rPr>
        <w:t xml:space="preserve">vehicle registrations.  </w:t>
      </w:r>
      <w:r>
        <w:rPr>
          <w:sz w:val="26"/>
        </w:rPr>
        <w:t>All American Transport, LLC</w:t>
      </w:r>
      <w:r w:rsidR="00FE38C4">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775667">
      <w:pPr>
        <w:widowControl/>
        <w:spacing w:line="360" w:lineRule="auto"/>
        <w:ind w:left="2880"/>
        <w:rPr>
          <w:sz w:val="26"/>
        </w:rPr>
      </w:pPr>
    </w:p>
    <w:p w:rsidR="00854C98" w:rsidRDefault="00854C98" w:rsidP="00775667">
      <w:pPr>
        <w:widowControl/>
        <w:spacing w:line="360" w:lineRule="auto"/>
        <w:ind w:firstLine="1440"/>
        <w:rPr>
          <w:sz w:val="26"/>
          <w:szCs w:val="26"/>
        </w:rPr>
      </w:pPr>
      <w:r>
        <w:rPr>
          <w:sz w:val="26"/>
        </w:rPr>
        <w:t>7.</w:t>
      </w:r>
      <w:r>
        <w:rPr>
          <w:sz w:val="26"/>
        </w:rPr>
        <w:tab/>
      </w:r>
      <w:r w:rsidRPr="0090056F">
        <w:rPr>
          <w:sz w:val="26"/>
        </w:rPr>
        <w:t>That</w:t>
      </w:r>
      <w:r>
        <w:rPr>
          <w:sz w:val="26"/>
        </w:rPr>
        <w:t>, after</w:t>
      </w:r>
      <w:r w:rsidR="00E61D95">
        <w:rPr>
          <w:sz w:val="26"/>
        </w:rPr>
        <w:t xml:space="preserve"> All American Transport, LLC</w:t>
      </w:r>
      <w:r w:rsidR="00FE38C4">
        <w:rPr>
          <w:sz w:val="26"/>
          <w:szCs w:val="26"/>
        </w:rPr>
        <w:t xml:space="preserve"> </w:t>
      </w:r>
      <w:r>
        <w:rPr>
          <w:sz w:val="26"/>
          <w:szCs w:val="26"/>
        </w:rPr>
        <w:t>remits $</w:t>
      </w:r>
      <w:r w:rsidR="00E61D95">
        <w:rPr>
          <w:sz w:val="26"/>
          <w:szCs w:val="26"/>
        </w:rPr>
        <w:t>1</w:t>
      </w:r>
      <w:r w:rsidR="00193CEB">
        <w:rPr>
          <w:sz w:val="26"/>
          <w:szCs w:val="26"/>
        </w:rPr>
        <w:t>,</w:t>
      </w:r>
      <w:r w:rsidR="00E61D95">
        <w:rPr>
          <w:sz w:val="26"/>
          <w:szCs w:val="26"/>
        </w:rPr>
        <w:t>511</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423B87" w:rsidP="00775667">
      <w:pPr>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2024F526" wp14:editId="44DD7125">
            <wp:simplePos x="0" y="0"/>
            <wp:positionH relativeFrom="column">
              <wp:posOffset>3591560</wp:posOffset>
            </wp:positionH>
            <wp:positionV relativeFrom="paragraph">
              <wp:posOffset>229870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775667">
      <w:pPr>
        <w:widowControl/>
        <w:spacing w:line="360" w:lineRule="auto"/>
        <w:ind w:firstLine="5760"/>
        <w:rPr>
          <w:sz w:val="26"/>
          <w:szCs w:val="26"/>
        </w:rPr>
      </w:pPr>
      <w:r w:rsidRPr="00027664">
        <w:rPr>
          <w:b/>
          <w:sz w:val="26"/>
          <w:szCs w:val="26"/>
        </w:rPr>
        <w:t>BY THE COMMISSION,</w:t>
      </w:r>
    </w:p>
    <w:p w:rsidR="000F1318" w:rsidRPr="00027664" w:rsidRDefault="000F1318" w:rsidP="00775667">
      <w:pPr>
        <w:widowControl/>
        <w:rPr>
          <w:sz w:val="26"/>
          <w:szCs w:val="26"/>
        </w:rPr>
      </w:pPr>
    </w:p>
    <w:p w:rsidR="000F1318" w:rsidRDefault="000F1318" w:rsidP="00775667">
      <w:pPr>
        <w:widowControl/>
        <w:rPr>
          <w:sz w:val="26"/>
          <w:szCs w:val="26"/>
        </w:rPr>
      </w:pPr>
    </w:p>
    <w:p w:rsidR="00600F6F" w:rsidRPr="00027664" w:rsidRDefault="00600F6F" w:rsidP="00775667">
      <w:pPr>
        <w:widowControl/>
        <w:ind w:firstLine="5760"/>
        <w:rPr>
          <w:sz w:val="26"/>
          <w:szCs w:val="26"/>
        </w:rPr>
      </w:pPr>
      <w:r>
        <w:rPr>
          <w:sz w:val="26"/>
          <w:szCs w:val="26"/>
        </w:rPr>
        <w:t>Rosemary Chiavetta</w:t>
      </w:r>
    </w:p>
    <w:p w:rsidR="000F1318" w:rsidRDefault="000F1318" w:rsidP="00775667">
      <w:pPr>
        <w:widowControl/>
        <w:ind w:firstLine="5760"/>
        <w:rPr>
          <w:sz w:val="26"/>
          <w:szCs w:val="26"/>
        </w:rPr>
      </w:pPr>
      <w:r w:rsidRPr="00027664">
        <w:rPr>
          <w:sz w:val="26"/>
          <w:szCs w:val="26"/>
        </w:rPr>
        <w:t>Secretary</w:t>
      </w:r>
    </w:p>
    <w:p w:rsidR="000F1318" w:rsidRPr="00027664" w:rsidRDefault="000F1318" w:rsidP="00775667">
      <w:pPr>
        <w:widowControl/>
        <w:rPr>
          <w:sz w:val="26"/>
          <w:szCs w:val="26"/>
        </w:rPr>
      </w:pPr>
      <w:r w:rsidRPr="00027664">
        <w:rPr>
          <w:sz w:val="26"/>
          <w:szCs w:val="26"/>
        </w:rPr>
        <w:t>(SEAL)</w:t>
      </w:r>
    </w:p>
    <w:p w:rsidR="000F1318" w:rsidRPr="00027664" w:rsidRDefault="000F1318" w:rsidP="00775667">
      <w:pPr>
        <w:widowControl/>
        <w:rPr>
          <w:sz w:val="26"/>
          <w:szCs w:val="26"/>
        </w:rPr>
      </w:pPr>
    </w:p>
    <w:p w:rsidR="00775667" w:rsidRDefault="00F248A4" w:rsidP="00775667">
      <w:pPr>
        <w:widowControl/>
        <w:rPr>
          <w:sz w:val="26"/>
          <w:szCs w:val="26"/>
        </w:rPr>
      </w:pPr>
      <w:r>
        <w:rPr>
          <w:sz w:val="26"/>
          <w:szCs w:val="26"/>
        </w:rPr>
        <w:t>ORDER ADOPTED:</w:t>
      </w:r>
      <w:r w:rsidR="00E04E57">
        <w:rPr>
          <w:sz w:val="26"/>
          <w:szCs w:val="26"/>
        </w:rPr>
        <w:t xml:space="preserve">  </w:t>
      </w:r>
      <w:r w:rsidR="001A17C3">
        <w:rPr>
          <w:sz w:val="26"/>
          <w:szCs w:val="26"/>
        </w:rPr>
        <w:t>February 26</w:t>
      </w:r>
      <w:r w:rsidR="00F33BA3">
        <w:rPr>
          <w:sz w:val="26"/>
          <w:szCs w:val="26"/>
        </w:rPr>
        <w:t>, 2015</w:t>
      </w:r>
    </w:p>
    <w:p w:rsidR="00F272E7" w:rsidRDefault="000F1318" w:rsidP="00775667">
      <w:pPr>
        <w:widowControl/>
        <w:rPr>
          <w:b/>
          <w:sz w:val="26"/>
        </w:rPr>
      </w:pPr>
      <w:r w:rsidRPr="00027664">
        <w:rPr>
          <w:sz w:val="26"/>
          <w:szCs w:val="26"/>
        </w:rPr>
        <w:t>ORDER ENTERED:</w:t>
      </w:r>
      <w:r w:rsidR="002A6384">
        <w:rPr>
          <w:sz w:val="26"/>
          <w:szCs w:val="26"/>
        </w:rPr>
        <w:t xml:space="preserve">  </w:t>
      </w:r>
      <w:r w:rsidR="00423B87">
        <w:rPr>
          <w:sz w:val="26"/>
          <w:szCs w:val="26"/>
        </w:rPr>
        <w:t>February 26,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7C" w:rsidRDefault="00B3407C">
      <w:r>
        <w:separator/>
      </w:r>
    </w:p>
  </w:endnote>
  <w:endnote w:type="continuationSeparator" w:id="0">
    <w:p w:rsidR="00B3407C" w:rsidRDefault="00B3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Default="0063083C"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3C" w:rsidRDefault="00630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Pr="00C7667D" w:rsidRDefault="0063083C"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23B87">
      <w:rPr>
        <w:rStyle w:val="PageNumber"/>
        <w:noProof/>
        <w:sz w:val="26"/>
      </w:rPr>
      <w:t>6</w:t>
    </w:r>
    <w:r w:rsidRPr="00C7667D">
      <w:rPr>
        <w:rStyle w:val="PageNumber"/>
        <w:sz w:val="26"/>
      </w:rPr>
      <w:fldChar w:fldCharType="end"/>
    </w:r>
  </w:p>
  <w:p w:rsidR="0063083C" w:rsidRDefault="0063083C"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7C" w:rsidRDefault="00B3407C">
      <w:r>
        <w:separator/>
      </w:r>
    </w:p>
  </w:footnote>
  <w:footnote w:type="continuationSeparator" w:id="0">
    <w:p w:rsidR="00B3407C" w:rsidRDefault="00B3407C">
      <w:r>
        <w:continuationSeparator/>
      </w:r>
    </w:p>
  </w:footnote>
  <w:footnote w:id="1">
    <w:p w:rsidR="0063083C" w:rsidRPr="00645104" w:rsidRDefault="0063083C">
      <w:pPr>
        <w:pStyle w:val="FootnoteText"/>
        <w:rPr>
          <w:sz w:val="26"/>
        </w:rPr>
      </w:pPr>
      <w:r>
        <w:rPr>
          <w:sz w:val="26"/>
        </w:rPr>
        <w:tab/>
      </w:r>
      <w:r w:rsidRPr="00645104">
        <w:rPr>
          <w:rStyle w:val="FootnoteReference"/>
          <w:sz w:val="26"/>
        </w:rPr>
        <w:footnoteRef/>
      </w:r>
      <w:r w:rsidRPr="00645104">
        <w:rPr>
          <w:sz w:val="26"/>
        </w:rPr>
        <w:t xml:space="preserve"> </w:t>
      </w:r>
      <w:r>
        <w:rPr>
          <w:sz w:val="26"/>
        </w:rPr>
        <w:tab/>
        <w:t>I&amp;</w:t>
      </w:r>
      <w:proofErr w:type="gramStart"/>
      <w:r>
        <w:rPr>
          <w:sz w:val="26"/>
        </w:rPr>
        <w:t>E’s</w:t>
      </w:r>
      <w:proofErr w:type="gramEnd"/>
      <w:r w:rsidR="00696166">
        <w:rPr>
          <w:sz w:val="26"/>
        </w:rPr>
        <w:t xml:space="preserve"> recommended $</w:t>
      </w:r>
      <w:r w:rsidR="00EF3EB7">
        <w:rPr>
          <w:sz w:val="26"/>
        </w:rPr>
        <w:t>67</w:t>
      </w:r>
      <w:r>
        <w:rPr>
          <w:sz w:val="26"/>
        </w:rPr>
        <w:t xml:space="preserve"> civil penalt</w:t>
      </w:r>
      <w:r w:rsidR="00696166">
        <w:rPr>
          <w:sz w:val="26"/>
        </w:rPr>
        <w:t>y is approximately 15% of the $</w:t>
      </w:r>
      <w:r w:rsidR="00EF3EB7">
        <w:rPr>
          <w:sz w:val="26"/>
        </w:rPr>
        <w:t>444</w:t>
      </w:r>
      <w:r>
        <w:rPr>
          <w:sz w:val="26"/>
        </w:rPr>
        <w:t xml:space="preserve"> outstanding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7DC"/>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2FE7"/>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4C6A"/>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731"/>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B728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3B87"/>
    <w:rsid w:val="0042446A"/>
    <w:rsid w:val="00426B65"/>
    <w:rsid w:val="00427326"/>
    <w:rsid w:val="00431521"/>
    <w:rsid w:val="004327CF"/>
    <w:rsid w:val="004327EA"/>
    <w:rsid w:val="00433069"/>
    <w:rsid w:val="004337A1"/>
    <w:rsid w:val="00434436"/>
    <w:rsid w:val="0043470A"/>
    <w:rsid w:val="00437823"/>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07C"/>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41D"/>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6A2F"/>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2C47"/>
    <w:rsid w:val="00574ED6"/>
    <w:rsid w:val="00575107"/>
    <w:rsid w:val="0057514C"/>
    <w:rsid w:val="0057789B"/>
    <w:rsid w:val="00577B05"/>
    <w:rsid w:val="00581FA1"/>
    <w:rsid w:val="005823D7"/>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4E7F"/>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83C"/>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104"/>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6166"/>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47A4C"/>
    <w:rsid w:val="00752F02"/>
    <w:rsid w:val="007538C7"/>
    <w:rsid w:val="00755688"/>
    <w:rsid w:val="00756187"/>
    <w:rsid w:val="0075784D"/>
    <w:rsid w:val="00757B89"/>
    <w:rsid w:val="00757C4B"/>
    <w:rsid w:val="00760C68"/>
    <w:rsid w:val="00761767"/>
    <w:rsid w:val="00762B58"/>
    <w:rsid w:val="007631E0"/>
    <w:rsid w:val="007655F8"/>
    <w:rsid w:val="00765FB5"/>
    <w:rsid w:val="0076670A"/>
    <w:rsid w:val="00766820"/>
    <w:rsid w:val="00767745"/>
    <w:rsid w:val="00767F81"/>
    <w:rsid w:val="00772F48"/>
    <w:rsid w:val="007736BA"/>
    <w:rsid w:val="00773E1D"/>
    <w:rsid w:val="00774394"/>
    <w:rsid w:val="0077505E"/>
    <w:rsid w:val="00775667"/>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55B"/>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3CE4"/>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38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776AF"/>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6D1"/>
    <w:rsid w:val="00A35831"/>
    <w:rsid w:val="00A36CCE"/>
    <w:rsid w:val="00A36E14"/>
    <w:rsid w:val="00A3743F"/>
    <w:rsid w:val="00A37726"/>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407C"/>
    <w:rsid w:val="00B35C62"/>
    <w:rsid w:val="00B35E0E"/>
    <w:rsid w:val="00B36C27"/>
    <w:rsid w:val="00B40231"/>
    <w:rsid w:val="00B41911"/>
    <w:rsid w:val="00B4513A"/>
    <w:rsid w:val="00B45526"/>
    <w:rsid w:val="00B46787"/>
    <w:rsid w:val="00B4747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EED"/>
    <w:rsid w:val="00C54F52"/>
    <w:rsid w:val="00C553B7"/>
    <w:rsid w:val="00C5548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6A2B"/>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4F2"/>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23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1D95"/>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3EB7"/>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38C4"/>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1074-13CD-4D74-8469-A3D9258B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9224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2015-02-26T12:54:00Z</cp:lastPrinted>
  <dcterms:created xsi:type="dcterms:W3CDTF">2015-02-12T17:03:00Z</dcterms:created>
  <dcterms:modified xsi:type="dcterms:W3CDTF">2015-02-26T12:54:00Z</dcterms:modified>
</cp:coreProperties>
</file>