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7C77B2">
        <w:trPr>
          <w:trHeight w:val="990"/>
        </w:trPr>
        <w:tc>
          <w:tcPr>
            <w:tcW w:w="1363" w:type="dxa"/>
            <w:shd w:val="clear" w:color="auto" w:fill="auto"/>
          </w:tcPr>
          <w:p w:rsidR="007C77B2" w:rsidRDefault="001B1E5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7C77B2" w:rsidRDefault="007C77B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7C77B2" w:rsidRDefault="007C77B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:rsidR="007C77B2" w:rsidRDefault="007C77B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:rsidR="007C77B2" w:rsidRDefault="007C77B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P.O. BOX 3265, HARRISBURG, PA 17105-3265</w:t>
            </w:r>
          </w:p>
        </w:tc>
        <w:tc>
          <w:tcPr>
            <w:tcW w:w="1452" w:type="dxa"/>
            <w:shd w:val="clear" w:color="auto" w:fill="auto"/>
          </w:tcPr>
          <w:p w:rsidR="007C77B2" w:rsidRDefault="007C77B2">
            <w:pPr>
              <w:rPr>
                <w:rFonts w:ascii="Arial" w:hAnsi="Arial"/>
                <w:sz w:val="12"/>
              </w:rPr>
            </w:pPr>
          </w:p>
          <w:p w:rsidR="007C77B2" w:rsidRDefault="007C77B2">
            <w:pPr>
              <w:rPr>
                <w:rFonts w:ascii="Arial" w:hAnsi="Arial"/>
                <w:sz w:val="12"/>
              </w:rPr>
            </w:pPr>
          </w:p>
          <w:p w:rsidR="007C77B2" w:rsidRDefault="007C77B2">
            <w:pPr>
              <w:rPr>
                <w:rFonts w:ascii="Arial" w:hAnsi="Arial"/>
                <w:sz w:val="12"/>
              </w:rPr>
            </w:pPr>
          </w:p>
          <w:p w:rsidR="007C77B2" w:rsidRDefault="007C77B2">
            <w:pPr>
              <w:rPr>
                <w:rFonts w:ascii="Arial" w:hAnsi="Arial"/>
                <w:sz w:val="12"/>
              </w:rPr>
            </w:pPr>
          </w:p>
          <w:p w:rsidR="007C77B2" w:rsidRDefault="007C77B2">
            <w:pPr>
              <w:rPr>
                <w:rFonts w:ascii="Arial" w:hAnsi="Arial"/>
                <w:sz w:val="12"/>
              </w:rPr>
            </w:pPr>
          </w:p>
          <w:p w:rsidR="007C77B2" w:rsidRDefault="007C77B2">
            <w:pPr>
              <w:rPr>
                <w:rFonts w:ascii="Arial" w:hAnsi="Arial"/>
                <w:sz w:val="12"/>
              </w:rPr>
            </w:pPr>
          </w:p>
          <w:p w:rsidR="007C77B2" w:rsidRDefault="007C77B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C77B2" w:rsidRPr="003C348F" w:rsidRDefault="007C77B2" w:rsidP="001E7B51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:rsidR="007C77B2" w:rsidRPr="001E7B51" w:rsidRDefault="00813093" w:rsidP="001E7B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March 6, 2015</w:t>
      </w:r>
    </w:p>
    <w:p w:rsidR="007C77B2" w:rsidRPr="001E7B51" w:rsidRDefault="007C77B2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noProof/>
          <w:sz w:val="24"/>
        </w:rPr>
        <w:t xml:space="preserve"> </w:t>
      </w:r>
    </w:p>
    <w:p w:rsidR="007C77B2" w:rsidRDefault="00426267" w:rsidP="00426267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813093">
        <w:rPr>
          <w:rFonts w:ascii="Arial" w:hAnsi="Arial" w:cs="Arial"/>
          <w:sz w:val="24"/>
        </w:rPr>
        <w:t>C-2015-2465142</w:t>
      </w:r>
    </w:p>
    <w:p w:rsidR="007C77B2" w:rsidRDefault="007C77B2" w:rsidP="006B7617">
      <w:pPr>
        <w:jc w:val="both"/>
        <w:rPr>
          <w:rFonts w:ascii="Arial" w:hAnsi="Arial" w:cs="Arial"/>
          <w:sz w:val="24"/>
        </w:rPr>
      </w:pPr>
    </w:p>
    <w:p w:rsidR="007C77B2" w:rsidRPr="001E7B51" w:rsidRDefault="007C77B2" w:rsidP="006B7617">
      <w:pPr>
        <w:jc w:val="both"/>
        <w:rPr>
          <w:rFonts w:ascii="Arial" w:hAnsi="Arial" w:cs="Arial"/>
          <w:sz w:val="24"/>
        </w:rPr>
      </w:pPr>
    </w:p>
    <w:p w:rsidR="00426267" w:rsidRDefault="00813093" w:rsidP="001E7B51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BARBARA CLAY, ESQUIRE</w:t>
      </w:r>
    </w:p>
    <w:p w:rsidR="00121278" w:rsidRDefault="00813093" w:rsidP="001E7B51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PUBLIC POWER LLC</w:t>
      </w:r>
    </w:p>
    <w:p w:rsidR="00121278" w:rsidRDefault="00813093" w:rsidP="001E7B51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1055 WASHINGTON BOULEVARD, SUITE 7</w:t>
      </w:r>
    </w:p>
    <w:p w:rsidR="00121278" w:rsidRDefault="00813093" w:rsidP="001E7B51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STAMFORD, CT  06901</w:t>
      </w:r>
    </w:p>
    <w:p w:rsidR="00121278" w:rsidRPr="001E7B51" w:rsidRDefault="00121278" w:rsidP="001E7B51">
      <w:pPr>
        <w:rPr>
          <w:rFonts w:ascii="Arial" w:hAnsi="Arial" w:cs="Arial"/>
          <w:sz w:val="24"/>
        </w:rPr>
      </w:pPr>
    </w:p>
    <w:p w:rsidR="007C77B2" w:rsidRPr="001E7B51" w:rsidRDefault="007C77B2" w:rsidP="001E7B51">
      <w:pPr>
        <w:rPr>
          <w:rFonts w:ascii="Arial" w:hAnsi="Arial" w:cs="Arial"/>
          <w:sz w:val="24"/>
        </w:rPr>
      </w:pPr>
    </w:p>
    <w:p w:rsidR="007C77B2" w:rsidRPr="001E7B51" w:rsidRDefault="007C77B2" w:rsidP="001E7B51">
      <w:pPr>
        <w:rPr>
          <w:rFonts w:ascii="Arial" w:hAnsi="Arial" w:cs="Arial"/>
          <w:sz w:val="24"/>
        </w:rPr>
      </w:pPr>
    </w:p>
    <w:p w:rsidR="007C77B2" w:rsidRPr="001E7B51" w:rsidRDefault="007C77B2" w:rsidP="001E7B51">
      <w:pPr>
        <w:rPr>
          <w:rFonts w:ascii="Arial" w:hAnsi="Arial" w:cs="Arial"/>
          <w:sz w:val="24"/>
        </w:rPr>
      </w:pPr>
    </w:p>
    <w:p w:rsidR="007C77B2" w:rsidRDefault="007C77B2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 xml:space="preserve">Dear </w:t>
      </w:r>
      <w:r w:rsidR="00813093">
        <w:rPr>
          <w:rFonts w:ascii="Arial" w:hAnsi="Arial" w:cs="Arial"/>
          <w:sz w:val="24"/>
        </w:rPr>
        <w:t>Ms. Clay</w:t>
      </w:r>
      <w:r w:rsidR="00121278">
        <w:rPr>
          <w:rFonts w:ascii="Arial" w:hAnsi="Arial" w:cs="Arial"/>
          <w:sz w:val="24"/>
        </w:rPr>
        <w:t>,</w:t>
      </w:r>
    </w:p>
    <w:p w:rsidR="00121278" w:rsidRDefault="00121278" w:rsidP="001E7B51">
      <w:pPr>
        <w:rPr>
          <w:rFonts w:ascii="Arial" w:hAnsi="Arial" w:cs="Arial"/>
          <w:sz w:val="24"/>
        </w:rPr>
      </w:pPr>
    </w:p>
    <w:p w:rsidR="00121278" w:rsidRPr="001E7B51" w:rsidRDefault="00121278" w:rsidP="001E7B51">
      <w:pPr>
        <w:rPr>
          <w:rFonts w:ascii="Arial" w:hAnsi="Arial" w:cs="Arial"/>
          <w:sz w:val="24"/>
        </w:rPr>
      </w:pPr>
    </w:p>
    <w:p w:rsidR="0042142D" w:rsidRDefault="007C77B2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This is to advi</w:t>
      </w:r>
      <w:r w:rsidR="00D7032E">
        <w:rPr>
          <w:rFonts w:ascii="Arial" w:hAnsi="Arial" w:cs="Arial"/>
          <w:sz w:val="24"/>
        </w:rPr>
        <w:t xml:space="preserve">se that </w:t>
      </w:r>
      <w:r w:rsidR="00535860">
        <w:rPr>
          <w:rFonts w:ascii="Arial" w:hAnsi="Arial" w:cs="Arial"/>
          <w:sz w:val="24"/>
        </w:rPr>
        <w:t xml:space="preserve">the Formal Complaint </w:t>
      </w:r>
      <w:r w:rsidR="0042142D">
        <w:rPr>
          <w:rFonts w:ascii="Arial" w:hAnsi="Arial" w:cs="Arial"/>
          <w:sz w:val="24"/>
        </w:rPr>
        <w:t xml:space="preserve">of </w:t>
      </w:r>
      <w:r w:rsidR="00813093">
        <w:rPr>
          <w:rFonts w:ascii="Arial" w:hAnsi="Arial" w:cs="Arial"/>
          <w:sz w:val="24"/>
        </w:rPr>
        <w:t>Roberto Castellano</w:t>
      </w:r>
      <w:r w:rsidR="00121278">
        <w:rPr>
          <w:rFonts w:ascii="Arial" w:hAnsi="Arial" w:cs="Arial"/>
          <w:sz w:val="24"/>
        </w:rPr>
        <w:t xml:space="preserve"> contained the </w:t>
      </w:r>
      <w:r w:rsidR="00813093">
        <w:rPr>
          <w:rFonts w:ascii="Arial" w:hAnsi="Arial" w:cs="Arial"/>
          <w:sz w:val="24"/>
        </w:rPr>
        <w:t xml:space="preserve">Incorrect Docket Number </w:t>
      </w:r>
      <w:r w:rsidR="00121278">
        <w:rPr>
          <w:rFonts w:ascii="Arial" w:hAnsi="Arial" w:cs="Arial"/>
          <w:sz w:val="24"/>
        </w:rPr>
        <w:t>on the Cover Page</w:t>
      </w:r>
      <w:r w:rsidR="0042142D">
        <w:rPr>
          <w:rFonts w:ascii="Arial" w:hAnsi="Arial" w:cs="Arial"/>
          <w:sz w:val="24"/>
        </w:rPr>
        <w:t xml:space="preserve"> </w:t>
      </w:r>
      <w:r w:rsidR="00535860">
        <w:rPr>
          <w:rFonts w:ascii="Arial" w:hAnsi="Arial" w:cs="Arial"/>
          <w:sz w:val="24"/>
        </w:rPr>
        <w:t xml:space="preserve">at </w:t>
      </w:r>
      <w:r w:rsidR="00D7032E">
        <w:rPr>
          <w:rFonts w:ascii="Arial" w:hAnsi="Arial" w:cs="Arial"/>
          <w:sz w:val="24"/>
        </w:rPr>
        <w:t>Docket Number</w:t>
      </w:r>
      <w:r w:rsidR="00121278">
        <w:rPr>
          <w:rFonts w:ascii="Arial" w:hAnsi="Arial" w:cs="Arial"/>
          <w:sz w:val="24"/>
        </w:rPr>
        <w:t xml:space="preserve"> </w:t>
      </w:r>
      <w:r w:rsidR="00813093">
        <w:rPr>
          <w:rFonts w:ascii="Arial" w:hAnsi="Arial" w:cs="Arial"/>
          <w:sz w:val="24"/>
        </w:rPr>
        <w:t>C-2015-2465142.  The correct docket number</w:t>
      </w:r>
      <w:r w:rsidR="00121278">
        <w:rPr>
          <w:rFonts w:ascii="Arial" w:hAnsi="Arial" w:cs="Arial"/>
          <w:sz w:val="24"/>
        </w:rPr>
        <w:t xml:space="preserve"> should read </w:t>
      </w:r>
      <w:r w:rsidR="00813093">
        <w:rPr>
          <w:rFonts w:ascii="Arial" w:hAnsi="Arial" w:cs="Arial"/>
          <w:sz w:val="24"/>
        </w:rPr>
        <w:t>C-2015-2465142</w:t>
      </w:r>
      <w:r w:rsidR="00121278">
        <w:rPr>
          <w:rFonts w:ascii="Arial" w:hAnsi="Arial" w:cs="Arial"/>
          <w:sz w:val="24"/>
        </w:rPr>
        <w:t xml:space="preserve">.  Although the Cover Page was incorrect, the actual Formal Complaint Notice to Respondent to Answer or </w:t>
      </w:r>
      <w:proofErr w:type="gramStart"/>
      <w:r w:rsidR="00121278">
        <w:rPr>
          <w:rFonts w:ascii="Arial" w:hAnsi="Arial" w:cs="Arial"/>
          <w:sz w:val="24"/>
        </w:rPr>
        <w:t>Satisfy</w:t>
      </w:r>
      <w:proofErr w:type="gramEnd"/>
      <w:r w:rsidR="00121278">
        <w:rPr>
          <w:rFonts w:ascii="Arial" w:hAnsi="Arial" w:cs="Arial"/>
          <w:sz w:val="24"/>
        </w:rPr>
        <w:t xml:space="preserve"> was correct.  </w:t>
      </w:r>
      <w:r w:rsidR="008A70B2">
        <w:rPr>
          <w:rFonts w:ascii="Arial" w:hAnsi="Arial" w:cs="Arial"/>
          <w:sz w:val="24"/>
        </w:rPr>
        <w:t>Attached is the corrected Cover Page to be placed with the original Formal Complaint Notice.</w:t>
      </w:r>
    </w:p>
    <w:p w:rsidR="007C77B2" w:rsidRDefault="007C77B2" w:rsidP="001E7B51">
      <w:pPr>
        <w:rPr>
          <w:rFonts w:ascii="Arial" w:hAnsi="Arial" w:cs="Arial"/>
          <w:sz w:val="24"/>
        </w:rPr>
      </w:pPr>
    </w:p>
    <w:p w:rsidR="007C77B2" w:rsidRPr="001E7B51" w:rsidRDefault="007C77B2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We are sorry for any inconvenience this may have caused you.</w:t>
      </w:r>
    </w:p>
    <w:p w:rsidR="007C77B2" w:rsidRPr="001E7B51" w:rsidRDefault="007C77B2" w:rsidP="001E7B51">
      <w:pPr>
        <w:rPr>
          <w:rFonts w:ascii="Arial" w:hAnsi="Arial" w:cs="Arial"/>
          <w:sz w:val="24"/>
        </w:rPr>
      </w:pPr>
    </w:p>
    <w:p w:rsidR="007C77B2" w:rsidRPr="001E7B51" w:rsidRDefault="007C77B2" w:rsidP="001E7B51">
      <w:pPr>
        <w:jc w:val="center"/>
        <w:rPr>
          <w:rFonts w:ascii="Arial" w:hAnsi="Arial" w:cs="Arial"/>
          <w:sz w:val="24"/>
        </w:rPr>
      </w:pPr>
    </w:p>
    <w:p w:rsidR="007C77B2" w:rsidRPr="001E7B51" w:rsidRDefault="001B1E51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2292350</wp:posOffset>
            </wp:positionH>
            <wp:positionV relativeFrom="paragraph">
              <wp:posOffset>129540</wp:posOffset>
            </wp:positionV>
            <wp:extent cx="2200275" cy="8382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7B2">
        <w:rPr>
          <w:rFonts w:ascii="Arial" w:hAnsi="Arial" w:cs="Arial"/>
          <w:sz w:val="24"/>
        </w:rPr>
        <w:tab/>
      </w:r>
      <w:r w:rsidR="007C77B2" w:rsidRPr="001E7B51">
        <w:rPr>
          <w:rFonts w:ascii="Arial" w:hAnsi="Arial" w:cs="Arial"/>
          <w:sz w:val="24"/>
        </w:rPr>
        <w:t>Very truly yours,</w:t>
      </w:r>
    </w:p>
    <w:p w:rsidR="007C77B2" w:rsidRPr="001E7B51" w:rsidRDefault="007C77B2" w:rsidP="001E7B51">
      <w:pPr>
        <w:jc w:val="center"/>
        <w:rPr>
          <w:rFonts w:ascii="Arial" w:hAnsi="Arial" w:cs="Arial"/>
          <w:sz w:val="24"/>
        </w:rPr>
      </w:pPr>
    </w:p>
    <w:p w:rsidR="007C77B2" w:rsidRDefault="007C77B2" w:rsidP="001E7B51">
      <w:pPr>
        <w:jc w:val="center"/>
        <w:rPr>
          <w:rFonts w:ascii="Arial" w:hAnsi="Arial" w:cs="Arial"/>
          <w:sz w:val="24"/>
        </w:rPr>
      </w:pPr>
    </w:p>
    <w:p w:rsidR="00535860" w:rsidRPr="001E7B51" w:rsidRDefault="00535860" w:rsidP="001E7B51">
      <w:pPr>
        <w:jc w:val="center"/>
        <w:rPr>
          <w:rFonts w:ascii="Arial" w:hAnsi="Arial" w:cs="Arial"/>
          <w:sz w:val="24"/>
        </w:rPr>
      </w:pPr>
    </w:p>
    <w:p w:rsidR="007C77B2" w:rsidRPr="001E7B51" w:rsidRDefault="007C77B2" w:rsidP="001E7B51">
      <w:pPr>
        <w:jc w:val="center"/>
        <w:rPr>
          <w:rFonts w:ascii="Arial" w:hAnsi="Arial" w:cs="Arial"/>
          <w:sz w:val="24"/>
        </w:rPr>
      </w:pPr>
    </w:p>
    <w:p w:rsidR="007C77B2" w:rsidRDefault="007C77B2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 xml:space="preserve"> </w:t>
      </w:r>
      <w:r w:rsidR="00C26020">
        <w:rPr>
          <w:rFonts w:ascii="Arial" w:hAnsi="Arial" w:cs="Arial"/>
          <w:sz w:val="24"/>
        </w:rPr>
        <w:t xml:space="preserve">  </w:t>
      </w:r>
      <w:r w:rsidR="00B03BF0">
        <w:rPr>
          <w:rFonts w:ascii="Arial" w:hAnsi="Arial" w:cs="Arial"/>
          <w:sz w:val="24"/>
        </w:rPr>
        <w:t xml:space="preserve">     Rosemary Chiavetta</w:t>
      </w:r>
    </w:p>
    <w:p w:rsidR="007C77B2" w:rsidRPr="001E7B51" w:rsidRDefault="007C77B2" w:rsidP="001E7B51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:rsidR="007C77B2" w:rsidRPr="001E7B51" w:rsidRDefault="007C77B2" w:rsidP="001E7B51">
      <w:pPr>
        <w:jc w:val="center"/>
        <w:rPr>
          <w:rFonts w:ascii="Arial" w:hAnsi="Arial" w:cs="Arial"/>
          <w:sz w:val="24"/>
        </w:rPr>
      </w:pPr>
    </w:p>
    <w:p w:rsidR="007C77B2" w:rsidRPr="001E7B51" w:rsidRDefault="007C77B2" w:rsidP="001E7B51">
      <w:pPr>
        <w:rPr>
          <w:rFonts w:ascii="Arial" w:hAnsi="Arial" w:cs="Arial"/>
          <w:sz w:val="24"/>
        </w:rPr>
      </w:pPr>
    </w:p>
    <w:p w:rsidR="007C77B2" w:rsidRPr="00813093" w:rsidRDefault="00B03BF0" w:rsidP="001E7B51">
      <w:pPr>
        <w:rPr>
          <w:rFonts w:ascii="Arial" w:hAnsi="Arial" w:cs="Arial"/>
          <w:sz w:val="24"/>
          <w:szCs w:val="24"/>
        </w:rPr>
        <w:sectPr w:rsidR="007C77B2" w:rsidRPr="00813093" w:rsidSect="007C77B2">
          <w:pgSz w:w="12240" w:h="15840"/>
          <w:pgMar w:top="720" w:right="1440" w:bottom="1440" w:left="1440" w:header="720" w:footer="720" w:gutter="0"/>
          <w:pgNumType w:start="1"/>
          <w:cols w:space="720"/>
        </w:sectPr>
      </w:pPr>
      <w:r>
        <w:rPr>
          <w:rFonts w:ascii="Arial" w:hAnsi="Arial" w:cs="Arial"/>
          <w:sz w:val="24"/>
          <w:szCs w:val="24"/>
        </w:rPr>
        <w:t>RC</w:t>
      </w:r>
      <w:r w:rsidR="007C77B2" w:rsidRPr="007C77B2">
        <w:rPr>
          <w:rFonts w:ascii="Arial" w:hAnsi="Arial" w:cs="Arial"/>
          <w:sz w:val="24"/>
          <w:szCs w:val="24"/>
        </w:rPr>
        <w:t>:</w:t>
      </w:r>
      <w:r w:rsidR="0061696C">
        <w:rPr>
          <w:rFonts w:ascii="Arial" w:hAnsi="Arial" w:cs="Arial"/>
          <w:sz w:val="24"/>
          <w:szCs w:val="24"/>
        </w:rPr>
        <w:t xml:space="preserve"> </w:t>
      </w:r>
      <w:r w:rsidR="00813093">
        <w:rPr>
          <w:rFonts w:ascii="Arial" w:hAnsi="Arial" w:cs="Arial"/>
          <w:sz w:val="24"/>
          <w:szCs w:val="24"/>
        </w:rPr>
        <w:t>al</w:t>
      </w:r>
      <w:r w:rsidR="007C77B2" w:rsidRPr="007C77B2">
        <w:rPr>
          <w:rFonts w:ascii="Arial" w:hAnsi="Arial" w:cs="Arial"/>
          <w:sz w:val="24"/>
          <w:szCs w:val="24"/>
        </w:rPr>
        <w:t xml:space="preserve">  </w:t>
      </w:r>
      <w:r w:rsidR="007C77B2" w:rsidRPr="007C77B2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8A70B2" w:rsidRPr="001E7B51" w:rsidRDefault="008A70B2" w:rsidP="001E7B51">
      <w:pPr>
        <w:rPr>
          <w:rFonts w:ascii="Arial" w:hAnsi="Arial" w:cs="Arial"/>
        </w:rPr>
      </w:pPr>
    </w:p>
    <w:sectPr w:rsidR="008A70B2" w:rsidRPr="001E7B51" w:rsidSect="008A70B2">
      <w:type w:val="continuous"/>
      <w:pgSz w:w="12240" w:h="15840"/>
      <w:pgMar w:top="720" w:right="1440" w:bottom="3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91"/>
    <w:rsid w:val="00121278"/>
    <w:rsid w:val="00140A7E"/>
    <w:rsid w:val="001A2186"/>
    <w:rsid w:val="001B1E51"/>
    <w:rsid w:val="001E7B51"/>
    <w:rsid w:val="001F0DB8"/>
    <w:rsid w:val="002F6A38"/>
    <w:rsid w:val="00360DFA"/>
    <w:rsid w:val="0038499E"/>
    <w:rsid w:val="003B1378"/>
    <w:rsid w:val="003C348F"/>
    <w:rsid w:val="003E58C9"/>
    <w:rsid w:val="0042142D"/>
    <w:rsid w:val="00426267"/>
    <w:rsid w:val="00535860"/>
    <w:rsid w:val="005E7D99"/>
    <w:rsid w:val="0061696C"/>
    <w:rsid w:val="00634AFF"/>
    <w:rsid w:val="006635E1"/>
    <w:rsid w:val="00693191"/>
    <w:rsid w:val="006B5396"/>
    <w:rsid w:val="006B7617"/>
    <w:rsid w:val="006C567C"/>
    <w:rsid w:val="007C77B2"/>
    <w:rsid w:val="008069A3"/>
    <w:rsid w:val="00813093"/>
    <w:rsid w:val="008A70B2"/>
    <w:rsid w:val="008B4AC3"/>
    <w:rsid w:val="00972E49"/>
    <w:rsid w:val="00996F5B"/>
    <w:rsid w:val="009C7153"/>
    <w:rsid w:val="00B03BF0"/>
    <w:rsid w:val="00B2637A"/>
    <w:rsid w:val="00C26020"/>
    <w:rsid w:val="00D7032E"/>
    <w:rsid w:val="00ED2144"/>
    <w:rsid w:val="00ED394E"/>
    <w:rsid w:val="00F96BA2"/>
    <w:rsid w:val="00FC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813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3093"/>
    <w:rPr>
      <w:rFonts w:ascii="Tahoma" w:hAnsi="Tahoma" w:cs="Tahoma"/>
      <w:spacing w:val="-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813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3093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creator>HERNLEY</dc:creator>
  <cp:lastModifiedBy>Leonard, Allyson</cp:lastModifiedBy>
  <cp:revision>2</cp:revision>
  <cp:lastPrinted>2014-08-06T17:45:00Z</cp:lastPrinted>
  <dcterms:created xsi:type="dcterms:W3CDTF">2015-03-06T14:37:00Z</dcterms:created>
  <dcterms:modified xsi:type="dcterms:W3CDTF">2015-03-06T14:37:00Z</dcterms:modified>
</cp:coreProperties>
</file>