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C61F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61F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C61F7">
        <w:rPr>
          <w:rFonts w:ascii="Times New Roman" w:hAnsi="Times New Roman"/>
          <w:b/>
          <w:spacing w:val="-3"/>
          <w:szCs w:val="24"/>
        </w:rPr>
        <w:fldChar w:fldCharType="begin"/>
      </w:r>
      <w:r w:rsidRPr="00EC61F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C61F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C61F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61F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C61F7" w:rsidRPr="00EC61F7" w:rsidRDefault="00141506" w:rsidP="00EC61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61F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C61F7" w:rsidRDefault="00EC61F7" w:rsidP="00EC61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61F7" w:rsidRDefault="00EC61F7" w:rsidP="00EC61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61F7" w:rsidRDefault="00EC61F7" w:rsidP="00EC61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>Wayne T. Williams</w:t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ab/>
        <w:t>v.</w:t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F-2014-2436364</w:t>
      </w: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>Peoples Natural Gas Company, LLC</w:t>
      </w:r>
      <w:r w:rsidRPr="00EC61F7">
        <w:rPr>
          <w:rFonts w:ascii="Times New Roman" w:hAnsi="Times New Roman"/>
          <w:bCs/>
          <w:color w:val="000000"/>
          <w:szCs w:val="24"/>
        </w:rPr>
        <w:tab/>
        <w:t xml:space="preserve">-- </w:t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>Equitable Division</w:t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</w:p>
    <w:p w:rsidR="00EC61F7" w:rsidRPr="00EC61F7" w:rsidRDefault="00EC61F7" w:rsidP="00EC61F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EC61F7" w:rsidRPr="00EC61F7" w:rsidRDefault="00EC61F7" w:rsidP="00EC61F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 xml:space="preserve">Wayne T. Williams </w:t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ab/>
        <w:t>v.</w:t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C-2014-2435842</w:t>
      </w: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</w:p>
    <w:p w:rsidR="00EC61F7" w:rsidRPr="00EC61F7" w:rsidRDefault="00EC61F7" w:rsidP="00EC61F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EC61F7">
        <w:rPr>
          <w:rFonts w:ascii="Times New Roman" w:hAnsi="Times New Roman"/>
          <w:bCs/>
          <w:color w:val="000000"/>
          <w:szCs w:val="24"/>
        </w:rPr>
        <w:t>Duquesne Light Company</w:t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</w:r>
      <w:r w:rsidRPr="00EC61F7">
        <w:rPr>
          <w:rFonts w:ascii="Times New Roman" w:hAnsi="Times New Roman"/>
          <w:bCs/>
          <w:color w:val="000000"/>
          <w:szCs w:val="24"/>
        </w:rPr>
        <w:tab/>
        <w:t>:</w:t>
      </w:r>
    </w:p>
    <w:p w:rsidR="00EC61F7" w:rsidRDefault="00EC61F7" w:rsidP="00EC61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C61F7" w:rsidRDefault="00EC61F7" w:rsidP="00EC61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C61F7" w:rsidRPr="000C1A59" w:rsidRDefault="00EC61F7" w:rsidP="00EC61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C61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C61F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EC61F7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C61F7">
        <w:rPr>
          <w:rFonts w:ascii="Times New Roman" w:hAnsi="Times New Roman"/>
          <w:spacing w:val="-3"/>
          <w:szCs w:val="24"/>
        </w:rPr>
        <w:t>January 14,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C61F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C61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C61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C61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C61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C61F7" w:rsidRPr="00EC61F7" w:rsidRDefault="00EC61F7" w:rsidP="00EC61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C61F7">
        <w:rPr>
          <w:rFonts w:ascii="Times New Roman" w:hAnsi="Times New Roman"/>
        </w:rPr>
        <w:t>1.</w:t>
      </w:r>
      <w:r w:rsidRPr="00EC61F7">
        <w:rPr>
          <w:rFonts w:ascii="Times New Roman" w:hAnsi="Times New Roman"/>
        </w:rPr>
        <w:tab/>
        <w:t>That the formal Complaint filed by Wayne T. Williams against Duquesne Light Company at Docket Number C-2014-2435842 dated July 21, 2014 is hereby denied.</w:t>
      </w:r>
    </w:p>
    <w:p w:rsidR="00EC61F7" w:rsidRPr="00EC61F7" w:rsidRDefault="00EC61F7" w:rsidP="00EC61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EC61F7" w:rsidRPr="00EC61F7" w:rsidRDefault="00EC61F7" w:rsidP="00EC61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C61F7">
        <w:rPr>
          <w:rFonts w:ascii="Times New Roman" w:hAnsi="Times New Roman"/>
        </w:rPr>
        <w:t>2.</w:t>
      </w:r>
      <w:r w:rsidRPr="00EC61F7">
        <w:rPr>
          <w:rFonts w:ascii="Times New Roman" w:hAnsi="Times New Roman"/>
        </w:rPr>
        <w:tab/>
        <w:t>That the formal Complaint filed by Wayne T. Williams against Peoples Natural Gas Company—Equitable Division at Docket Number F-2014-2436364 dated July 21, 2014 is hereby denied.</w:t>
      </w:r>
    </w:p>
    <w:p w:rsidR="00EC61F7" w:rsidRDefault="00EC61F7" w:rsidP="00EC61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EC61F7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EC61F7" w:rsidRPr="00EC61F7" w:rsidRDefault="00EC61F7" w:rsidP="00EC61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C61F7" w:rsidP="00EC61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C61F7">
        <w:rPr>
          <w:rFonts w:ascii="Times New Roman" w:hAnsi="Times New Roman"/>
        </w:rPr>
        <w:t>3.</w:t>
      </w:r>
      <w:r w:rsidRPr="00EC61F7">
        <w:rPr>
          <w:rFonts w:ascii="Times New Roman" w:hAnsi="Times New Roman"/>
        </w:rPr>
        <w:tab/>
        <w:t>That these consolidated matters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77F1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013782" wp14:editId="42BB4CB2">
            <wp:simplePos x="0" y="0"/>
            <wp:positionH relativeFrom="column">
              <wp:posOffset>3067050</wp:posOffset>
            </wp:positionH>
            <wp:positionV relativeFrom="paragraph">
              <wp:posOffset>57150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77F11">
        <w:rPr>
          <w:rFonts w:ascii="Times New Roman" w:hAnsi="Times New Roman"/>
          <w:spacing w:val="-3"/>
          <w:szCs w:val="24"/>
        </w:rPr>
        <w:t xml:space="preserve">  March 10, 2015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47" w:rsidRDefault="00981347">
      <w:pPr>
        <w:spacing w:line="20" w:lineRule="exact"/>
      </w:pPr>
    </w:p>
  </w:endnote>
  <w:endnote w:type="continuationSeparator" w:id="0">
    <w:p w:rsidR="00981347" w:rsidRDefault="00981347">
      <w:r>
        <w:t xml:space="preserve"> </w:t>
      </w:r>
    </w:p>
  </w:endnote>
  <w:endnote w:type="continuationNotice" w:id="1">
    <w:p w:rsidR="00981347" w:rsidRDefault="009813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F7" w:rsidRPr="00EC61F7" w:rsidRDefault="00EC61F7" w:rsidP="00EC61F7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47" w:rsidRDefault="00981347">
      <w:r>
        <w:separator/>
      </w:r>
    </w:p>
  </w:footnote>
  <w:footnote w:type="continuationSeparator" w:id="0">
    <w:p w:rsidR="00981347" w:rsidRDefault="0098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7F11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134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2513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61F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2015-03-10T11:42:00Z</cp:lastPrinted>
  <dcterms:created xsi:type="dcterms:W3CDTF">2010-09-08T19:30:00Z</dcterms:created>
  <dcterms:modified xsi:type="dcterms:W3CDTF">2015-03-10T11:42:00Z</dcterms:modified>
</cp:coreProperties>
</file>