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92" w:rsidRPr="00FA6483" w:rsidRDefault="00B50992" w:rsidP="00B50992">
      <w:pPr>
        <w:jc w:val="center"/>
        <w:rPr>
          <w:b/>
          <w:sz w:val="24"/>
          <w:szCs w:val="24"/>
        </w:rPr>
      </w:pPr>
      <w:r w:rsidRPr="00FA6483">
        <w:rPr>
          <w:b/>
          <w:sz w:val="24"/>
          <w:szCs w:val="24"/>
        </w:rPr>
        <w:t>BEFORE THE</w:t>
      </w:r>
    </w:p>
    <w:p w:rsidR="00B50992" w:rsidRPr="00FA6483" w:rsidRDefault="00B50992" w:rsidP="00B50992">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50992" w:rsidRPr="004E1EF4" w:rsidRDefault="00B50992" w:rsidP="00B50992">
      <w:pPr>
        <w:jc w:val="center"/>
        <w:rPr>
          <w:sz w:val="24"/>
          <w:szCs w:val="24"/>
        </w:rPr>
      </w:pPr>
    </w:p>
    <w:p w:rsidR="00B50992" w:rsidRPr="004E1EF4" w:rsidRDefault="00B50992" w:rsidP="00B50992">
      <w:pPr>
        <w:jc w:val="center"/>
      </w:pPr>
    </w:p>
    <w:p w:rsidR="004E1EF4" w:rsidRPr="004E1EF4" w:rsidRDefault="004E1EF4" w:rsidP="00B50992">
      <w:pPr>
        <w:jc w:val="center"/>
      </w:pPr>
    </w:p>
    <w:p w:rsidR="00B50992" w:rsidRPr="00FA6483" w:rsidRDefault="00B50992" w:rsidP="00B50992">
      <w:pPr>
        <w:rPr>
          <w:sz w:val="24"/>
          <w:szCs w:val="24"/>
        </w:rPr>
      </w:pPr>
      <w:proofErr w:type="spellStart"/>
      <w:r>
        <w:rPr>
          <w:sz w:val="24"/>
          <w:szCs w:val="24"/>
        </w:rPr>
        <w:t>Abdoulaye</w:t>
      </w:r>
      <w:proofErr w:type="spellEnd"/>
      <w:r>
        <w:rPr>
          <w:sz w:val="24"/>
          <w:szCs w:val="24"/>
        </w:rPr>
        <w:t xml:space="preserve"> </w:t>
      </w:r>
      <w:proofErr w:type="spellStart"/>
      <w:r>
        <w:rPr>
          <w:sz w:val="24"/>
          <w:szCs w:val="24"/>
        </w:rPr>
        <w:t>Kante</w:t>
      </w:r>
      <w:proofErr w:type="spellEnd"/>
      <w:r>
        <w:rPr>
          <w:sz w:val="24"/>
          <w:szCs w:val="24"/>
        </w:rPr>
        <w:tab/>
      </w:r>
      <w:r>
        <w:rPr>
          <w:sz w:val="24"/>
          <w:szCs w:val="24"/>
        </w:rPr>
        <w:tab/>
      </w:r>
      <w:r>
        <w:rPr>
          <w:sz w:val="24"/>
          <w:szCs w:val="24"/>
        </w:rPr>
        <w:tab/>
      </w:r>
      <w:r>
        <w:rPr>
          <w:sz w:val="24"/>
          <w:szCs w:val="24"/>
        </w:rPr>
        <w:tab/>
      </w:r>
      <w:r>
        <w:rPr>
          <w:sz w:val="24"/>
          <w:szCs w:val="24"/>
        </w:rPr>
        <w:tab/>
        <w:t>:</w:t>
      </w:r>
    </w:p>
    <w:p w:rsidR="00B50992" w:rsidRPr="00FA6483" w:rsidRDefault="00B50992" w:rsidP="00B5099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50992" w:rsidRPr="00FA6483" w:rsidRDefault="00B50992" w:rsidP="00B50992">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bookmarkStart w:id="0" w:name="_GoBack"/>
      <w:r>
        <w:rPr>
          <w:sz w:val="24"/>
          <w:szCs w:val="24"/>
        </w:rPr>
        <w:t>F-2015-2461168</w:t>
      </w:r>
      <w:bookmarkEnd w:id="0"/>
    </w:p>
    <w:p w:rsidR="00B50992" w:rsidRPr="00FA6483" w:rsidRDefault="00B50992" w:rsidP="00B5099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50992" w:rsidRPr="00FA6483" w:rsidRDefault="00B50992" w:rsidP="00B50992">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B50992" w:rsidRDefault="00B50992" w:rsidP="00B50992"/>
    <w:p w:rsidR="004E1EF4" w:rsidRDefault="004E1EF4" w:rsidP="00B50992"/>
    <w:p w:rsidR="00B50992" w:rsidRDefault="00B50992" w:rsidP="00B50992"/>
    <w:p w:rsidR="00B50992" w:rsidRPr="005C7849" w:rsidRDefault="00B50992" w:rsidP="00B50992">
      <w:pPr>
        <w:jc w:val="center"/>
        <w:rPr>
          <w:b/>
          <w:sz w:val="24"/>
          <w:szCs w:val="24"/>
          <w:u w:val="single"/>
        </w:rPr>
      </w:pPr>
      <w:r w:rsidRPr="005C7849">
        <w:rPr>
          <w:b/>
          <w:sz w:val="24"/>
          <w:szCs w:val="24"/>
          <w:u w:val="single"/>
        </w:rPr>
        <w:t>PREHEARING ORDER</w:t>
      </w:r>
    </w:p>
    <w:p w:rsidR="00B50992" w:rsidRPr="004E1EF4" w:rsidRDefault="00B50992" w:rsidP="00B50992">
      <w:pPr>
        <w:jc w:val="center"/>
      </w:pPr>
    </w:p>
    <w:p w:rsidR="00B50992" w:rsidRPr="004E1EF4" w:rsidRDefault="00B50992" w:rsidP="00B50992">
      <w:pPr>
        <w:jc w:val="center"/>
      </w:pPr>
    </w:p>
    <w:p w:rsidR="00B50992" w:rsidRDefault="00B50992" w:rsidP="00B50992">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4E1EF4">
        <w:rPr>
          <w:b/>
          <w:sz w:val="24"/>
          <w:szCs w:val="24"/>
        </w:rPr>
        <w:t>Monday, May 5, 2015 at 10:00 </w:t>
      </w:r>
      <w:r>
        <w:rPr>
          <w:b/>
          <w:sz w:val="24"/>
          <w:szCs w:val="24"/>
        </w:rPr>
        <w:t>a</w:t>
      </w:r>
      <w:r w:rsidR="004E1EF4">
        <w:rPr>
          <w:b/>
          <w:sz w:val="24"/>
          <w:szCs w:val="24"/>
        </w:rPr>
        <w:t>.</w:t>
      </w:r>
      <w:r>
        <w:rPr>
          <w:b/>
          <w:sz w:val="24"/>
          <w:szCs w:val="24"/>
        </w:rPr>
        <w:t xml:space="preserve">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50992" w:rsidRDefault="00B50992" w:rsidP="00B50992">
      <w:pPr>
        <w:spacing w:line="360" w:lineRule="auto"/>
        <w:rPr>
          <w:sz w:val="24"/>
          <w:szCs w:val="24"/>
        </w:rPr>
      </w:pPr>
    </w:p>
    <w:p w:rsidR="00B50992" w:rsidRDefault="00B50992" w:rsidP="00B50992">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two copies to me prior to the date of the hearing.  Note that attachments to your Complaint are not admitted into the record unless submitted separately in accordance with this paragraph.</w:t>
      </w:r>
    </w:p>
    <w:p w:rsidR="00B50992" w:rsidRDefault="00B50992" w:rsidP="00B50992">
      <w:pPr>
        <w:spacing w:line="360" w:lineRule="auto"/>
        <w:rPr>
          <w:sz w:val="24"/>
          <w:szCs w:val="24"/>
        </w:rPr>
      </w:pPr>
    </w:p>
    <w:p w:rsidR="00B50992" w:rsidRDefault="00B50992" w:rsidP="00B50992">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B50992" w:rsidRPr="00BD4E11" w:rsidRDefault="00B50992" w:rsidP="00B50992">
      <w:pPr>
        <w:spacing w:line="360" w:lineRule="auto"/>
        <w:rPr>
          <w:sz w:val="24"/>
          <w:szCs w:val="24"/>
        </w:rPr>
      </w:pPr>
      <w:r w:rsidRPr="00BD4E11">
        <w:rPr>
          <w:sz w:val="24"/>
          <w:szCs w:val="24"/>
        </w:rPr>
        <w:t xml:space="preserve"> </w:t>
      </w:r>
    </w:p>
    <w:p w:rsidR="00B50992" w:rsidRDefault="00B50992" w:rsidP="00B50992">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w:t>
      </w:r>
      <w:r>
        <w:rPr>
          <w:sz w:val="24"/>
          <w:szCs w:val="24"/>
        </w:rPr>
        <w:lastRenderedPageBreak/>
        <w:t>shall comply with the Commission’s appearance requirements.  52 Pa. Code § 1.24(b).  References to the Pa. Code may be accessed at www.pacode.com.</w:t>
      </w:r>
    </w:p>
    <w:p w:rsidR="00B50992" w:rsidRDefault="00B50992" w:rsidP="00B50992">
      <w:pPr>
        <w:spacing w:line="360" w:lineRule="auto"/>
        <w:rPr>
          <w:sz w:val="24"/>
          <w:szCs w:val="24"/>
        </w:rPr>
      </w:pPr>
    </w:p>
    <w:p w:rsidR="00B50992" w:rsidRDefault="00B50992" w:rsidP="00B50992">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50992" w:rsidRDefault="00B50992" w:rsidP="00B50992">
      <w:pPr>
        <w:spacing w:line="360" w:lineRule="auto"/>
        <w:rPr>
          <w:i/>
          <w:sz w:val="24"/>
          <w:szCs w:val="24"/>
        </w:rPr>
      </w:pPr>
    </w:p>
    <w:p w:rsidR="00B50992" w:rsidRPr="00BC4B62" w:rsidRDefault="00B50992" w:rsidP="00B50992">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50992" w:rsidRDefault="00B50992" w:rsidP="00B50992">
      <w:pPr>
        <w:spacing w:line="360" w:lineRule="auto"/>
        <w:rPr>
          <w:sz w:val="24"/>
          <w:szCs w:val="24"/>
        </w:rPr>
      </w:pPr>
    </w:p>
    <w:p w:rsidR="00B50992" w:rsidRDefault="00B50992" w:rsidP="00B50992">
      <w:pPr>
        <w:spacing w:line="360" w:lineRule="auto"/>
        <w:rPr>
          <w:b/>
          <w:sz w:val="24"/>
          <w:szCs w:val="24"/>
        </w:rPr>
      </w:pPr>
      <w:r>
        <w:rPr>
          <w:sz w:val="24"/>
          <w:szCs w:val="24"/>
        </w:rPr>
        <w:tab/>
      </w:r>
      <w:r>
        <w:rPr>
          <w:sz w:val="24"/>
          <w:szCs w:val="24"/>
        </w:rPr>
        <w:tab/>
        <w:t>6.</w:t>
      </w:r>
      <w:r>
        <w:rPr>
          <w:sz w:val="24"/>
          <w:szCs w:val="24"/>
        </w:rPr>
        <w:tab/>
      </w:r>
      <w:r>
        <w:rPr>
          <w:b/>
          <w:sz w:val="24"/>
          <w:szCs w:val="24"/>
        </w:rPr>
        <w:t>YOU MAY LOSE THIS CASE IF YOU DO NOT TAKE PART IN THIS HEARING AND PRESENT EVIDENCE ON THE ISSUES RAISED.</w:t>
      </w:r>
    </w:p>
    <w:p w:rsidR="00B50992" w:rsidRDefault="00B50992" w:rsidP="00B50992">
      <w:pPr>
        <w:spacing w:line="360" w:lineRule="auto"/>
        <w:rPr>
          <w:sz w:val="24"/>
          <w:szCs w:val="24"/>
        </w:rPr>
      </w:pPr>
    </w:p>
    <w:p w:rsidR="00B50992" w:rsidRDefault="00B50992" w:rsidP="00B50992">
      <w:pPr>
        <w:spacing w:line="360" w:lineRule="auto"/>
        <w:rPr>
          <w:sz w:val="24"/>
          <w:szCs w:val="24"/>
        </w:rPr>
      </w:pPr>
      <w:r>
        <w:rPr>
          <w:sz w:val="24"/>
          <w:szCs w:val="24"/>
        </w:rPr>
        <w:tab/>
      </w:r>
      <w:r>
        <w:rPr>
          <w:sz w:val="24"/>
          <w:szCs w:val="24"/>
        </w:rPr>
        <w:tab/>
        <w:t>7.</w:t>
      </w:r>
      <w:r>
        <w:rPr>
          <w:sz w:val="24"/>
          <w:szCs w:val="24"/>
        </w:rPr>
        <w:tab/>
        <w:t>This hearing is a formal proceeding and will be conducted in accordance with the Commission’s rules of practice and procedure.  52 Pa. Code Chapters 1, 3 and 5.</w:t>
      </w:r>
    </w:p>
    <w:p w:rsidR="00B50992" w:rsidRDefault="00B50992" w:rsidP="00B50992">
      <w:pPr>
        <w:spacing w:line="360" w:lineRule="auto"/>
        <w:rPr>
          <w:sz w:val="24"/>
          <w:szCs w:val="24"/>
        </w:rPr>
      </w:pPr>
    </w:p>
    <w:p w:rsidR="00B50992" w:rsidRDefault="00B50992" w:rsidP="00B50992">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B50992" w:rsidRDefault="00B50992" w:rsidP="00B50992">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50992" w:rsidRDefault="00B50992" w:rsidP="00B50992">
      <w:pPr>
        <w:spacing w:line="360" w:lineRule="auto"/>
        <w:rPr>
          <w:b/>
          <w:sz w:val="24"/>
          <w:szCs w:val="24"/>
        </w:rPr>
      </w:pPr>
    </w:p>
    <w:p w:rsidR="00B50992" w:rsidRDefault="00B50992" w:rsidP="00B50992">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50992" w:rsidRDefault="00B50992" w:rsidP="00B50992">
      <w:pPr>
        <w:spacing w:line="360" w:lineRule="auto"/>
        <w:rPr>
          <w:sz w:val="24"/>
          <w:szCs w:val="24"/>
        </w:rPr>
      </w:pPr>
    </w:p>
    <w:p w:rsidR="00B50992" w:rsidRDefault="00B50992" w:rsidP="00B50992">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B50992" w:rsidRDefault="00B50992" w:rsidP="00B50992">
      <w:pPr>
        <w:spacing w:line="360" w:lineRule="auto"/>
        <w:rPr>
          <w:sz w:val="24"/>
          <w:szCs w:val="24"/>
        </w:rPr>
      </w:pPr>
    </w:p>
    <w:p w:rsidR="00B50992" w:rsidRDefault="00B50992" w:rsidP="004E1EF4">
      <w:pPr>
        <w:pStyle w:val="ParaTab1"/>
        <w:tabs>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t>11.</w:t>
      </w:r>
      <w:r>
        <w:rPr>
          <w:rFonts w:ascii="Times New Roman" w:hAnsi="Times New Roman" w:cs="Times New Roman"/>
          <w:spacing w:val="-3"/>
        </w:rPr>
        <w:tab/>
        <w:t xml:space="preserve">The Order </w:t>
      </w:r>
      <w:proofErr w:type="gramStart"/>
      <w:r>
        <w:rPr>
          <w:rFonts w:ascii="Times New Roman" w:hAnsi="Times New Roman" w:cs="Times New Roman"/>
          <w:spacing w:val="-3"/>
        </w:rPr>
        <w:t>Granting</w:t>
      </w:r>
      <w:proofErr w:type="gramEnd"/>
      <w:r>
        <w:rPr>
          <w:rFonts w:ascii="Times New Roman" w:hAnsi="Times New Roman" w:cs="Times New Roman"/>
          <w:spacing w:val="-3"/>
        </w:rPr>
        <w:t xml:space="preserve"> in Part and Denying Motion of PECO Energy Company for Judgment on the Pleadings</w:t>
      </w:r>
      <w:r w:rsidR="009A5D31">
        <w:rPr>
          <w:rFonts w:ascii="Times New Roman" w:hAnsi="Times New Roman" w:cs="Times New Roman"/>
          <w:spacing w:val="-3"/>
        </w:rPr>
        <w:t xml:space="preserve"> issued </w:t>
      </w:r>
      <w:r>
        <w:rPr>
          <w:rFonts w:ascii="Times New Roman" w:hAnsi="Times New Roman" w:cs="Times New Roman"/>
          <w:spacing w:val="-3"/>
        </w:rPr>
        <w:t xml:space="preserve">March 9, 2015, has already ruled that Complainant is not eligible for a payment arrangement on the arrearage because Complainant is a CAP customer.  Please be advised that, under the Responsible Utility Customer Protection Act, 66 Pa. C.S. §§1401-1418, no payment arrangement on CAP arrears </w:t>
      </w:r>
      <w:r w:rsidR="00FF1C9D">
        <w:rPr>
          <w:rFonts w:ascii="Times New Roman" w:hAnsi="Times New Roman" w:cs="Times New Roman"/>
          <w:spacing w:val="-3"/>
        </w:rPr>
        <w:t>can</w:t>
      </w:r>
      <w:r>
        <w:rPr>
          <w:rFonts w:ascii="Times New Roman" w:hAnsi="Times New Roman" w:cs="Times New Roman"/>
          <w:spacing w:val="-3"/>
        </w:rPr>
        <w:t xml:space="preserve"> be granted.  </w:t>
      </w:r>
    </w:p>
    <w:p w:rsidR="00B50992" w:rsidRDefault="00B50992" w:rsidP="00B50992">
      <w:pPr>
        <w:pStyle w:val="ParaTab1"/>
        <w:tabs>
          <w:tab w:val="left" w:pos="1530"/>
          <w:tab w:val="left" w:pos="2160"/>
        </w:tabs>
        <w:spacing w:line="360" w:lineRule="auto"/>
        <w:rPr>
          <w:rFonts w:ascii="Times New Roman" w:hAnsi="Times New Roman" w:cs="Times New Roman"/>
          <w:spacing w:val="-3"/>
        </w:rPr>
      </w:pPr>
    </w:p>
    <w:p w:rsidR="00B50992" w:rsidRDefault="00B50992" w:rsidP="004E1EF4">
      <w:pPr>
        <w:pStyle w:val="ParaTab1"/>
        <w:tabs>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sole remaining issue raised by the Complaint and subject to the hearing is the claim that there are incorrect charges on the PECO bill.  </w:t>
      </w:r>
      <w:r w:rsidR="00FF1C9D">
        <w:rPr>
          <w:rFonts w:ascii="Times New Roman" w:hAnsi="Times New Roman" w:cs="Times New Roman"/>
          <w:spacing w:val="-3"/>
        </w:rPr>
        <w:t xml:space="preserve">Should Complainant determine that there is no further need to pursue this </w:t>
      </w:r>
      <w:proofErr w:type="gramStart"/>
      <w:r w:rsidR="00FF1C9D">
        <w:rPr>
          <w:rFonts w:ascii="Times New Roman" w:hAnsi="Times New Roman" w:cs="Times New Roman"/>
          <w:spacing w:val="-3"/>
        </w:rPr>
        <w:t>cause,</w:t>
      </w:r>
      <w:proofErr w:type="gramEnd"/>
      <w:r w:rsidR="00FF1C9D">
        <w:rPr>
          <w:rFonts w:ascii="Times New Roman" w:hAnsi="Times New Roman" w:cs="Times New Roman"/>
          <w:spacing w:val="-3"/>
        </w:rPr>
        <w:t xml:space="preserve"> Complainant may contact the Company to end the litigation.</w:t>
      </w:r>
    </w:p>
    <w:p w:rsidR="00B50992" w:rsidRDefault="00B50992" w:rsidP="00B50992">
      <w:pPr>
        <w:pStyle w:val="ParaTab1"/>
        <w:tabs>
          <w:tab w:val="left" w:pos="1530"/>
          <w:tab w:val="left" w:pos="2160"/>
        </w:tabs>
        <w:spacing w:line="360" w:lineRule="auto"/>
        <w:ind w:firstLine="0"/>
        <w:rPr>
          <w:rFonts w:ascii="Times New Roman" w:hAnsi="Times New Roman" w:cs="Times New Roman"/>
          <w:spacing w:val="-3"/>
        </w:rPr>
      </w:pPr>
    </w:p>
    <w:p w:rsidR="00B50992" w:rsidRPr="00E36AF6" w:rsidRDefault="00B50992" w:rsidP="004E1EF4">
      <w:pPr>
        <w:pStyle w:val="ParaTab1"/>
        <w:tabs>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but is not limited to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B50992" w:rsidRDefault="00B50992" w:rsidP="00B50992">
      <w:pPr>
        <w:spacing w:line="360" w:lineRule="auto"/>
        <w:rPr>
          <w:sz w:val="24"/>
          <w:szCs w:val="24"/>
        </w:rPr>
      </w:pPr>
    </w:p>
    <w:p w:rsidR="00B50992" w:rsidRDefault="00B50992" w:rsidP="00B50992">
      <w:pPr>
        <w:spacing w:line="360" w:lineRule="auto"/>
        <w:rPr>
          <w:sz w:val="24"/>
          <w:szCs w:val="24"/>
        </w:rPr>
      </w:pPr>
      <w:r>
        <w:rPr>
          <w:sz w:val="24"/>
          <w:szCs w:val="24"/>
        </w:rPr>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50992" w:rsidRDefault="00B50992" w:rsidP="00B50992">
      <w:pPr>
        <w:spacing w:line="360" w:lineRule="auto"/>
        <w:rPr>
          <w:sz w:val="24"/>
          <w:szCs w:val="24"/>
        </w:rPr>
      </w:pPr>
      <w:r>
        <w:rPr>
          <w:sz w:val="24"/>
          <w:szCs w:val="24"/>
        </w:rPr>
        <w:t>§ 3301 or other provision of the Public Utility Code.</w:t>
      </w:r>
    </w:p>
    <w:p w:rsidR="00B50992" w:rsidRDefault="00B50992" w:rsidP="00B50992">
      <w:pPr>
        <w:spacing w:line="360" w:lineRule="auto"/>
        <w:rPr>
          <w:sz w:val="24"/>
          <w:szCs w:val="24"/>
        </w:rPr>
      </w:pPr>
    </w:p>
    <w:p w:rsidR="00B50992" w:rsidRPr="00AA71A1" w:rsidRDefault="00B50992" w:rsidP="00B50992">
      <w:pPr>
        <w:spacing w:line="360" w:lineRule="auto"/>
        <w:rPr>
          <w:sz w:val="24"/>
          <w:szCs w:val="24"/>
        </w:rPr>
      </w:pPr>
      <w:r>
        <w:rPr>
          <w:sz w:val="24"/>
          <w:szCs w:val="24"/>
        </w:rPr>
        <w:tab/>
      </w:r>
      <w:r>
        <w:rPr>
          <w:sz w:val="24"/>
          <w:szCs w:val="24"/>
        </w:rPr>
        <w:tab/>
      </w:r>
      <w:r w:rsidRPr="00AA71A1">
        <w:rPr>
          <w:sz w:val="24"/>
          <w:szCs w:val="24"/>
        </w:rPr>
        <w:t>15.</w:t>
      </w:r>
      <w:r w:rsidRPr="00AA71A1">
        <w:rPr>
          <w:sz w:val="24"/>
          <w:szCs w:val="24"/>
        </w:rPr>
        <w:tab/>
        <w:t>The Commission’s phone system can only call two telephone numbers at one time.  If it is necessary to call additional numbers for the hearing, alternative conferencing arrangements can be made.</w:t>
      </w:r>
    </w:p>
    <w:p w:rsidR="00B50992" w:rsidRDefault="00B50992" w:rsidP="00B50992">
      <w:pPr>
        <w:spacing w:line="360" w:lineRule="auto"/>
        <w:rPr>
          <w:sz w:val="24"/>
          <w:szCs w:val="24"/>
        </w:rPr>
      </w:pPr>
    </w:p>
    <w:p w:rsidR="00B50992" w:rsidRDefault="00B50992" w:rsidP="00B50992">
      <w:pPr>
        <w:spacing w:line="360" w:lineRule="auto"/>
        <w:rPr>
          <w:sz w:val="24"/>
          <w:szCs w:val="24"/>
        </w:rPr>
      </w:pPr>
      <w:r w:rsidRPr="0030236D">
        <w:rPr>
          <w:sz w:val="24"/>
          <w:szCs w:val="24"/>
        </w:rPr>
        <w:t>Dated:</w:t>
      </w:r>
      <w:r w:rsidRPr="0030236D">
        <w:rPr>
          <w:sz w:val="24"/>
          <w:szCs w:val="24"/>
        </w:rPr>
        <w:tab/>
      </w:r>
      <w:r>
        <w:rPr>
          <w:sz w:val="24"/>
          <w:szCs w:val="24"/>
          <w:u w:val="single"/>
        </w:rPr>
        <w:t>March 10, 2015</w:t>
      </w:r>
      <w:r>
        <w:rPr>
          <w:sz w:val="24"/>
          <w:szCs w:val="24"/>
        </w:rPr>
        <w:tab/>
      </w:r>
      <w:r>
        <w:rPr>
          <w:sz w:val="24"/>
          <w:szCs w:val="24"/>
        </w:rPr>
        <w:tab/>
      </w:r>
      <w:r>
        <w:rPr>
          <w:sz w:val="24"/>
          <w:szCs w:val="24"/>
        </w:rPr>
        <w:tab/>
        <w:t>_______________________________________</w:t>
      </w:r>
    </w:p>
    <w:p w:rsidR="00B50992" w:rsidRDefault="00B50992" w:rsidP="00B509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E1EF4" w:rsidRDefault="00B50992" w:rsidP="00FF1C9D">
      <w:pPr>
        <w:spacing w:line="360" w:lineRule="auto"/>
        <w:rPr>
          <w:sz w:val="24"/>
          <w:szCs w:val="24"/>
        </w:rPr>
        <w:sectPr w:rsidR="004E1EF4" w:rsidSect="004E1EF4">
          <w:footerReference w:type="even" r:id="rId7"/>
          <w:footerReference w:type="default" r:id="rId8"/>
          <w:pgSz w:w="12240" w:h="15840" w:code="1"/>
          <w:pgMar w:top="1296" w:right="1440" w:bottom="1296"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E1EF4" w:rsidRPr="00444C8D" w:rsidRDefault="004E1EF4" w:rsidP="004E1EF4">
      <w:pPr>
        <w:contextualSpacing/>
        <w:rPr>
          <w:rFonts w:ascii="Microsoft Sans Serif"/>
          <w:b/>
          <w:sz w:val="24"/>
        </w:rPr>
      </w:pPr>
      <w:r>
        <w:rPr>
          <w:rFonts w:ascii="Microsoft Sans Serif"/>
          <w:b/>
          <w:sz w:val="24"/>
          <w:u w:val="single"/>
        </w:rPr>
        <w:t>F-2015-2461168 - ABDOULAYE KANTE v. PECO ENERGY COMPANY</w:t>
      </w:r>
      <w:r>
        <w:rPr>
          <w:rFonts w:ascii="Microsoft Sans Serif"/>
          <w:b/>
          <w:sz w:val="24"/>
          <w:u w:val="single"/>
        </w:rPr>
        <w:cr/>
      </w:r>
      <w:r>
        <w:rPr>
          <w:rFonts w:ascii="Microsoft Sans Serif"/>
          <w:b/>
          <w:sz w:val="24"/>
          <w:u w:val="single"/>
        </w:rPr>
        <w:cr/>
      </w:r>
      <w:r>
        <w:rPr>
          <w:rFonts w:ascii="Microsoft Sans Serif"/>
          <w:sz w:val="24"/>
        </w:rPr>
        <w:t>ABDOULAYE KANTE</w:t>
      </w:r>
      <w:r>
        <w:rPr>
          <w:rFonts w:ascii="Microsoft Sans Serif"/>
          <w:sz w:val="24"/>
        </w:rPr>
        <w:cr/>
        <w:t>527 LITTLECROFT ROAD</w:t>
      </w:r>
      <w:r>
        <w:rPr>
          <w:rFonts w:ascii="Microsoft Sans Serif"/>
          <w:sz w:val="24"/>
        </w:rPr>
        <w:cr/>
        <w:t>UPPER DARBY PA  19082</w:t>
      </w:r>
      <w:r>
        <w:rPr>
          <w:rFonts w:ascii="Microsoft Sans Serif"/>
          <w:sz w:val="24"/>
        </w:rPr>
        <w:cr/>
      </w:r>
      <w:r w:rsidRPr="00444C8D">
        <w:rPr>
          <w:rFonts w:ascii="Microsoft Sans Serif"/>
          <w:b/>
          <w:sz w:val="24"/>
        </w:rPr>
        <w:t>610.626.2068</w:t>
      </w:r>
    </w:p>
    <w:p w:rsidR="004E1EF4" w:rsidRDefault="004E1EF4" w:rsidP="004E1EF4">
      <w:pPr>
        <w:contextualSpacing/>
        <w:rPr>
          <w:rFonts w:ascii="Microsoft Sans Serif"/>
          <w:sz w:val="24"/>
        </w:rPr>
      </w:pPr>
    </w:p>
    <w:p w:rsidR="00C04960" w:rsidRDefault="004E1EF4" w:rsidP="004E1EF4">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444C8D">
        <w:rPr>
          <w:rFonts w:ascii="Microsoft Sans Serif"/>
          <w:b/>
          <w:sz w:val="24"/>
        </w:rPr>
        <w:t>215.841.6841</w:t>
      </w:r>
      <w:r w:rsidRPr="00444C8D">
        <w:rPr>
          <w:rFonts w:ascii="Microsoft Sans Serif"/>
          <w:b/>
          <w:sz w:val="24"/>
        </w:rPr>
        <w:cr/>
      </w:r>
      <w:r>
        <w:rPr>
          <w:rFonts w:ascii="Microsoft Sans Serif"/>
          <w:i/>
          <w:sz w:val="24"/>
          <w:u w:val="single"/>
        </w:rPr>
        <w:t>Accepts E-service</w:t>
      </w:r>
      <w:r>
        <w:rPr>
          <w:rFonts w:ascii="Microsoft Sans Serif"/>
          <w:sz w:val="24"/>
        </w:rPr>
        <w:cr/>
      </w:r>
      <w:r>
        <w:rPr>
          <w:rFonts w:ascii="Microsoft Sans Serif"/>
          <w:i/>
          <w:sz w:val="24"/>
        </w:rPr>
        <w:t>Representing PECO Energy Company</w:t>
      </w:r>
    </w:p>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8C" w:rsidRDefault="0025448C">
      <w:r>
        <w:separator/>
      </w:r>
    </w:p>
  </w:endnote>
  <w:endnote w:type="continuationSeparator" w:id="0">
    <w:p w:rsidR="0025448C" w:rsidRDefault="0025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25448C"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254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25448C"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9A5D31">
      <w:rPr>
        <w:noProof/>
        <w:sz w:val="20"/>
        <w:szCs w:val="20"/>
      </w:rPr>
      <w:t>2</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8C" w:rsidRDefault="0025448C">
      <w:r>
        <w:separator/>
      </w:r>
    </w:p>
  </w:footnote>
  <w:footnote w:type="continuationSeparator" w:id="0">
    <w:p w:rsidR="0025448C" w:rsidRDefault="00254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9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48C"/>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EF4"/>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5D31"/>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0992"/>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1C9D"/>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9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0992"/>
    <w:pPr>
      <w:tabs>
        <w:tab w:val="center" w:pos="4320"/>
        <w:tab w:val="right" w:pos="8640"/>
      </w:tabs>
    </w:pPr>
  </w:style>
  <w:style w:type="character" w:customStyle="1" w:styleId="FooterChar">
    <w:name w:val="Footer Char"/>
    <w:basedOn w:val="DefaultParagraphFont"/>
    <w:link w:val="Footer"/>
    <w:uiPriority w:val="99"/>
    <w:rsid w:val="00B50992"/>
    <w:rPr>
      <w:rFonts w:eastAsia="Times New Roman"/>
      <w:sz w:val="26"/>
      <w:szCs w:val="26"/>
    </w:rPr>
  </w:style>
  <w:style w:type="character" w:styleId="PageNumber">
    <w:name w:val="page number"/>
    <w:basedOn w:val="DefaultParagraphFont"/>
    <w:rsid w:val="00B50992"/>
  </w:style>
  <w:style w:type="character" w:styleId="Hyperlink">
    <w:name w:val="Hyperlink"/>
    <w:basedOn w:val="DefaultParagraphFont"/>
    <w:uiPriority w:val="99"/>
    <w:semiHidden/>
    <w:unhideWhenUsed/>
    <w:rsid w:val="00B50992"/>
    <w:rPr>
      <w:color w:val="0000FF"/>
      <w:u w:val="single"/>
    </w:rPr>
  </w:style>
  <w:style w:type="paragraph" w:customStyle="1" w:styleId="ParaTab1">
    <w:name w:val="ParaTab 1"/>
    <w:rsid w:val="00B50992"/>
    <w:pPr>
      <w:tabs>
        <w:tab w:val="left" w:pos="-720"/>
      </w:tabs>
      <w:suppressAutoHyphens/>
      <w:autoSpaceDE w:val="0"/>
      <w:autoSpaceDN w:val="0"/>
      <w:spacing w:line="240" w:lineRule="auto"/>
      <w:ind w:firstLine="1440"/>
      <w:jc w:val="left"/>
    </w:pPr>
    <w:rPr>
      <w:rFonts w:ascii="CG Times" w:eastAsia="Times New Roman"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9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0992"/>
    <w:pPr>
      <w:tabs>
        <w:tab w:val="center" w:pos="4320"/>
        <w:tab w:val="right" w:pos="8640"/>
      </w:tabs>
    </w:pPr>
  </w:style>
  <w:style w:type="character" w:customStyle="1" w:styleId="FooterChar">
    <w:name w:val="Footer Char"/>
    <w:basedOn w:val="DefaultParagraphFont"/>
    <w:link w:val="Footer"/>
    <w:uiPriority w:val="99"/>
    <w:rsid w:val="00B50992"/>
    <w:rPr>
      <w:rFonts w:eastAsia="Times New Roman"/>
      <w:sz w:val="26"/>
      <w:szCs w:val="26"/>
    </w:rPr>
  </w:style>
  <w:style w:type="character" w:styleId="PageNumber">
    <w:name w:val="page number"/>
    <w:basedOn w:val="DefaultParagraphFont"/>
    <w:rsid w:val="00B50992"/>
  </w:style>
  <w:style w:type="character" w:styleId="Hyperlink">
    <w:name w:val="Hyperlink"/>
    <w:basedOn w:val="DefaultParagraphFont"/>
    <w:uiPriority w:val="99"/>
    <w:semiHidden/>
    <w:unhideWhenUsed/>
    <w:rsid w:val="00B50992"/>
    <w:rPr>
      <w:color w:val="0000FF"/>
      <w:u w:val="single"/>
    </w:rPr>
  </w:style>
  <w:style w:type="paragraph" w:customStyle="1" w:styleId="ParaTab1">
    <w:name w:val="ParaTab 1"/>
    <w:rsid w:val="00B50992"/>
    <w:pPr>
      <w:tabs>
        <w:tab w:val="left" w:pos="-720"/>
      </w:tabs>
      <w:suppressAutoHyphens/>
      <w:autoSpaceDE w:val="0"/>
      <w:autoSpaceDN w:val="0"/>
      <w:spacing w:line="240" w:lineRule="auto"/>
      <w:ind w:firstLine="1440"/>
      <w:jc w:val="left"/>
    </w:pPr>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2015-03-10T17:23:00Z</cp:lastPrinted>
  <dcterms:created xsi:type="dcterms:W3CDTF">2015-03-10T17:28:00Z</dcterms:created>
  <dcterms:modified xsi:type="dcterms:W3CDTF">2015-03-10T17:28:00Z</dcterms:modified>
</cp:coreProperties>
</file>